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AEC" w:rsidRPr="00AC2115" w:rsidRDefault="00A9475F" w:rsidP="001743DC">
      <w:pPr>
        <w:spacing w:after="120" w:line="360" w:lineRule="auto"/>
        <w:jc w:val="center"/>
        <w:rPr>
          <w:b/>
        </w:rPr>
      </w:pPr>
      <w:r>
        <w:rPr>
          <w:b/>
        </w:rPr>
        <w:t xml:space="preserve">EKİM ÖNCESİ </w:t>
      </w:r>
      <w:r w:rsidR="00582AEC" w:rsidRPr="00AC2115">
        <w:rPr>
          <w:b/>
        </w:rPr>
        <w:t>TOHUM UYGULAMALAR</w:t>
      </w:r>
      <w:r>
        <w:rPr>
          <w:b/>
        </w:rPr>
        <w:t>I:</w:t>
      </w:r>
      <w:r w:rsidR="001743DC">
        <w:rPr>
          <w:b/>
        </w:rPr>
        <w:t xml:space="preserve"> </w:t>
      </w:r>
      <w:r>
        <w:rPr>
          <w:b/>
        </w:rPr>
        <w:t>PRİMİNG</w:t>
      </w:r>
    </w:p>
    <w:p w:rsidR="00582AEC" w:rsidRPr="00AC2115" w:rsidRDefault="00582AEC" w:rsidP="004826E0">
      <w:pPr>
        <w:spacing w:line="480" w:lineRule="auto"/>
        <w:jc w:val="center"/>
        <w:rPr>
          <w:b/>
          <w:lang w:val="tr-TR"/>
        </w:rPr>
      </w:pPr>
      <w:r w:rsidRPr="00AC2115">
        <w:rPr>
          <w:b/>
          <w:lang w:val="tr-TR"/>
        </w:rPr>
        <w:t>Prof. Dr. İbrahim DUMAN</w:t>
      </w:r>
      <w:r w:rsidRPr="00AC2115">
        <w:rPr>
          <w:b/>
          <w:vertAlign w:val="superscript"/>
          <w:lang w:val="tr-TR"/>
        </w:rPr>
        <w:t>1</w:t>
      </w:r>
      <w:r w:rsidRPr="00AC2115">
        <w:rPr>
          <w:b/>
          <w:lang w:val="tr-TR"/>
        </w:rPr>
        <w:tab/>
        <w:t xml:space="preserve">Dr. </w:t>
      </w:r>
      <w:proofErr w:type="gramStart"/>
      <w:r w:rsidR="00A9475F">
        <w:rPr>
          <w:b/>
          <w:lang w:val="tr-TR"/>
        </w:rPr>
        <w:t>Adem</w:t>
      </w:r>
      <w:proofErr w:type="gramEnd"/>
      <w:r w:rsidR="00A9475F">
        <w:rPr>
          <w:b/>
          <w:lang w:val="tr-TR"/>
        </w:rPr>
        <w:t xml:space="preserve"> GÖKÇÖL</w:t>
      </w:r>
      <w:r w:rsidRPr="00AC2115">
        <w:rPr>
          <w:b/>
          <w:vertAlign w:val="superscript"/>
          <w:lang w:val="tr-TR"/>
        </w:rPr>
        <w:t>2</w:t>
      </w:r>
    </w:p>
    <w:p w:rsidR="00582AEC" w:rsidRPr="00AA035B" w:rsidRDefault="00582AEC" w:rsidP="004826E0">
      <w:pPr>
        <w:rPr>
          <w:sz w:val="20"/>
          <w:szCs w:val="20"/>
          <w:lang w:val="tr-TR"/>
        </w:rPr>
      </w:pPr>
      <w:r w:rsidRPr="00AA035B">
        <w:rPr>
          <w:sz w:val="20"/>
          <w:szCs w:val="20"/>
          <w:vertAlign w:val="superscript"/>
          <w:lang w:val="tr-TR"/>
        </w:rPr>
        <w:t>1</w:t>
      </w:r>
      <w:r w:rsidRPr="00AA035B">
        <w:rPr>
          <w:sz w:val="20"/>
          <w:szCs w:val="20"/>
          <w:lang w:val="tr-TR"/>
        </w:rPr>
        <w:t xml:space="preserve"> Ege Üniversitesi Ziraat Fakültesi, Bahçe Bitkileri Bölümü, Bornova-İZMİR</w:t>
      </w:r>
    </w:p>
    <w:p w:rsidR="00A9475F" w:rsidRPr="00AA035B" w:rsidRDefault="00582AEC" w:rsidP="00A9475F">
      <w:pPr>
        <w:rPr>
          <w:sz w:val="20"/>
          <w:szCs w:val="20"/>
          <w:lang w:val="tr-TR"/>
        </w:rPr>
      </w:pPr>
      <w:r w:rsidRPr="00AA035B">
        <w:rPr>
          <w:sz w:val="20"/>
          <w:szCs w:val="20"/>
          <w:vertAlign w:val="superscript"/>
          <w:lang w:val="tr-TR"/>
        </w:rPr>
        <w:t>2</w:t>
      </w:r>
      <w:r w:rsidR="001743DC">
        <w:rPr>
          <w:sz w:val="20"/>
          <w:szCs w:val="20"/>
          <w:vertAlign w:val="superscript"/>
          <w:lang w:val="tr-TR"/>
        </w:rPr>
        <w:t xml:space="preserve"> </w:t>
      </w:r>
      <w:r w:rsidR="001743DC">
        <w:rPr>
          <w:sz w:val="20"/>
          <w:szCs w:val="20"/>
          <w:lang w:val="tr-TR"/>
        </w:rPr>
        <w:t>Eg</w:t>
      </w:r>
      <w:r w:rsidR="00A9475F" w:rsidRPr="00AA035B">
        <w:rPr>
          <w:sz w:val="20"/>
          <w:szCs w:val="20"/>
          <w:lang w:val="tr-TR"/>
        </w:rPr>
        <w:t xml:space="preserve">e Üniversitesi </w:t>
      </w:r>
      <w:r w:rsidR="00A9475F">
        <w:rPr>
          <w:sz w:val="20"/>
          <w:szCs w:val="20"/>
          <w:lang w:val="tr-TR"/>
        </w:rPr>
        <w:t>Tohum Teknolojisi Uygulama ve Araştırma Merkezi</w:t>
      </w:r>
      <w:r w:rsidR="00A9475F" w:rsidRPr="00AA035B">
        <w:rPr>
          <w:sz w:val="20"/>
          <w:szCs w:val="20"/>
          <w:lang w:val="tr-TR"/>
        </w:rPr>
        <w:t>, Bornova-İZMİR</w:t>
      </w:r>
    </w:p>
    <w:p w:rsidR="00582AEC" w:rsidRDefault="00582AEC" w:rsidP="00A9475F">
      <w:pPr>
        <w:rPr>
          <w:b/>
          <w:bCs/>
          <w:sz w:val="20"/>
          <w:szCs w:val="20"/>
          <w:lang w:val="tr-TR"/>
        </w:rPr>
      </w:pPr>
    </w:p>
    <w:p w:rsidR="001743DC" w:rsidRPr="00BE3E17" w:rsidRDefault="001743DC" w:rsidP="00A70DE7">
      <w:pPr>
        <w:spacing w:line="360" w:lineRule="auto"/>
        <w:ind w:firstLine="708"/>
        <w:jc w:val="both"/>
        <w:rPr>
          <w:b/>
          <w:lang w:val="tr-TR"/>
        </w:rPr>
      </w:pPr>
      <w:r w:rsidRPr="00BE3E17">
        <w:rPr>
          <w:b/>
          <w:lang w:val="tr-TR"/>
        </w:rPr>
        <w:t>Giriş</w:t>
      </w:r>
    </w:p>
    <w:p w:rsidR="00A71D77" w:rsidRDefault="00B4668E" w:rsidP="00F169A7">
      <w:pPr>
        <w:spacing w:line="360" w:lineRule="auto"/>
        <w:ind w:firstLine="708"/>
        <w:jc w:val="both"/>
        <w:rPr>
          <w:lang w:val="tr-TR"/>
        </w:rPr>
      </w:pPr>
      <w:r w:rsidRPr="00817976">
        <w:rPr>
          <w:lang w:val="tr-TR"/>
        </w:rPr>
        <w:t xml:space="preserve">Bitkisel üretimde kullanılan kaliteli bir tohumda bulunması gereken özellikler arasında, tür ve çeşit saflıkları, fiziksel saflık, tohum sağlığı, çimlenme gücü ve hızı, tohum gücü, tohum nem içeriği ile </w:t>
      </w:r>
      <w:r w:rsidR="00817976">
        <w:rPr>
          <w:lang w:val="tr-TR"/>
        </w:rPr>
        <w:t xml:space="preserve">yüksek </w:t>
      </w:r>
      <w:r w:rsidRPr="00817976">
        <w:rPr>
          <w:lang w:val="tr-TR"/>
        </w:rPr>
        <w:t>tarla çıkış oranı ve homojenliği sayılabilir. Özellikle doğrudan tohum ekimi yapılarak üretilen soğan, domates, ıspanak, havuç, maydanoz</w:t>
      </w:r>
      <w:r w:rsidR="00A6311A" w:rsidRPr="00817976">
        <w:rPr>
          <w:lang w:val="tr-TR"/>
        </w:rPr>
        <w:t xml:space="preserve">, pamuk, mısır ve </w:t>
      </w:r>
      <w:r w:rsidRPr="00817976">
        <w:rPr>
          <w:lang w:val="tr-TR"/>
        </w:rPr>
        <w:t xml:space="preserve">bazı yem bitkileri </w:t>
      </w:r>
      <w:r w:rsidR="00A6311A" w:rsidRPr="00817976">
        <w:rPr>
          <w:lang w:val="tr-TR"/>
        </w:rPr>
        <w:t>g</w:t>
      </w:r>
      <w:r w:rsidRPr="00817976">
        <w:rPr>
          <w:lang w:val="tr-TR"/>
        </w:rPr>
        <w:t xml:space="preserve">ibi küçük </w:t>
      </w:r>
      <w:proofErr w:type="spellStart"/>
      <w:r w:rsidRPr="00817976">
        <w:rPr>
          <w:lang w:val="tr-TR"/>
        </w:rPr>
        <w:t>embriyolu</w:t>
      </w:r>
      <w:proofErr w:type="spellEnd"/>
      <w:r w:rsidRPr="00817976">
        <w:rPr>
          <w:lang w:val="tr-TR"/>
        </w:rPr>
        <w:t xml:space="preserve"> ve heterojen çimlen</w:t>
      </w:r>
      <w:r w:rsidR="00A6311A" w:rsidRPr="00817976">
        <w:rPr>
          <w:lang w:val="tr-TR"/>
        </w:rPr>
        <w:t xml:space="preserve">me gösteren </w:t>
      </w:r>
      <w:r w:rsidRPr="00817976">
        <w:rPr>
          <w:lang w:val="tr-TR"/>
        </w:rPr>
        <w:t xml:space="preserve">tohumların düşük ve yüksek </w:t>
      </w:r>
      <w:r w:rsidR="004844AA">
        <w:rPr>
          <w:lang w:val="tr-TR"/>
        </w:rPr>
        <w:t xml:space="preserve">toprak </w:t>
      </w:r>
      <w:r w:rsidRPr="00817976">
        <w:rPr>
          <w:lang w:val="tr-TR"/>
        </w:rPr>
        <w:t>sıcaklı</w:t>
      </w:r>
      <w:r w:rsidR="004844AA">
        <w:rPr>
          <w:lang w:val="tr-TR"/>
        </w:rPr>
        <w:t>ğı koşulları</w:t>
      </w:r>
      <w:r w:rsidRPr="00817976">
        <w:rPr>
          <w:lang w:val="tr-TR"/>
        </w:rPr>
        <w:t xml:space="preserve"> ile kaymak tabakası bağlayan toprak koşulları gibi olumsuz koşullarda hızlı ve homojen olarak toprak üzerine çık</w:t>
      </w:r>
      <w:r w:rsidR="00A6311A" w:rsidRPr="00817976">
        <w:rPr>
          <w:lang w:val="tr-TR"/>
        </w:rPr>
        <w:t xml:space="preserve">ış yapmaları </w:t>
      </w:r>
      <w:r w:rsidRPr="00817976">
        <w:rPr>
          <w:lang w:val="tr-TR"/>
        </w:rPr>
        <w:t xml:space="preserve">önemlidir. </w:t>
      </w:r>
      <w:r w:rsidR="002329FD" w:rsidRPr="00817976">
        <w:rPr>
          <w:lang w:val="tr-TR"/>
        </w:rPr>
        <w:t>Ancak kuraklık,</w:t>
      </w:r>
      <w:r w:rsidR="002329FD">
        <w:rPr>
          <w:lang w:val="tr-TR"/>
        </w:rPr>
        <w:t xml:space="preserve"> </w:t>
      </w:r>
      <w:r w:rsidR="002329FD" w:rsidRPr="00817976">
        <w:rPr>
          <w:lang w:val="tr-TR"/>
        </w:rPr>
        <w:t xml:space="preserve">düşük ve yüksek sıcaklık, tuzlu toprak, ağır karakterli toprak, toprak kaymak tabakası gibi </w:t>
      </w:r>
      <w:proofErr w:type="spellStart"/>
      <w:r w:rsidR="002329FD" w:rsidRPr="00817976">
        <w:rPr>
          <w:lang w:val="tr-TR"/>
        </w:rPr>
        <w:t>abiyotik</w:t>
      </w:r>
      <w:proofErr w:type="spellEnd"/>
      <w:r w:rsidR="002329FD" w:rsidRPr="00817976">
        <w:rPr>
          <w:lang w:val="tr-TR"/>
        </w:rPr>
        <w:t xml:space="preserve"> ya</w:t>
      </w:r>
      <w:r w:rsidR="002329FD">
        <w:rPr>
          <w:lang w:val="tr-TR"/>
        </w:rPr>
        <w:t xml:space="preserve"> </w:t>
      </w:r>
      <w:r w:rsidR="002329FD" w:rsidRPr="00817976">
        <w:rPr>
          <w:lang w:val="tr-TR"/>
        </w:rPr>
        <w:t xml:space="preserve">da yabancı otlar, toprak mikroorganizmaları ve toprak altı zararlıları gibi </w:t>
      </w:r>
      <w:proofErr w:type="spellStart"/>
      <w:r w:rsidR="002329FD" w:rsidRPr="00817976">
        <w:rPr>
          <w:lang w:val="tr-TR"/>
        </w:rPr>
        <w:t>biyotik</w:t>
      </w:r>
      <w:proofErr w:type="spellEnd"/>
      <w:r w:rsidR="002329FD" w:rsidRPr="00817976">
        <w:rPr>
          <w:lang w:val="tr-TR"/>
        </w:rPr>
        <w:t xml:space="preserve"> faktörler ile tohumdan kaynaklanan bazı faktörler (tam olgunluk, yaşlanma, </w:t>
      </w:r>
      <w:proofErr w:type="spellStart"/>
      <w:r w:rsidR="002329FD" w:rsidRPr="00817976">
        <w:rPr>
          <w:lang w:val="tr-TR"/>
        </w:rPr>
        <w:t>dormansi</w:t>
      </w:r>
      <w:proofErr w:type="spellEnd"/>
      <w:r w:rsidR="002329FD" w:rsidRPr="00817976">
        <w:rPr>
          <w:lang w:val="tr-TR"/>
        </w:rPr>
        <w:t xml:space="preserve">, tohum kabuğu </w:t>
      </w:r>
      <w:proofErr w:type="spellStart"/>
      <w:r w:rsidR="002329FD" w:rsidRPr="00817976">
        <w:rPr>
          <w:lang w:val="tr-TR"/>
        </w:rPr>
        <w:t>vb</w:t>
      </w:r>
      <w:proofErr w:type="spellEnd"/>
      <w:r w:rsidR="002329FD" w:rsidRPr="00817976">
        <w:rPr>
          <w:lang w:val="tr-TR"/>
        </w:rPr>
        <w:t xml:space="preserve">) nedeniyle </w:t>
      </w:r>
      <w:r w:rsidR="00F169A7">
        <w:rPr>
          <w:lang w:val="tr-TR"/>
        </w:rPr>
        <w:t xml:space="preserve">önemli çimlenme/çıkış sorunları yaşanmaktadır </w:t>
      </w:r>
      <w:r w:rsidR="002329FD" w:rsidRPr="00817976">
        <w:rPr>
          <w:lang w:val="tr-TR"/>
        </w:rPr>
        <w:t xml:space="preserve">(Sivritepe 2012). </w:t>
      </w:r>
    </w:p>
    <w:p w:rsidR="00A71D77" w:rsidRDefault="00A71D77" w:rsidP="00A71D77">
      <w:pPr>
        <w:autoSpaceDE w:val="0"/>
        <w:autoSpaceDN w:val="0"/>
        <w:adjustRightInd w:val="0"/>
        <w:spacing w:line="360" w:lineRule="auto"/>
        <w:ind w:firstLine="567"/>
        <w:jc w:val="both"/>
        <w:rPr>
          <w:lang w:val="tr-TR"/>
        </w:rPr>
      </w:pPr>
      <w:r w:rsidRPr="00AA035B">
        <w:rPr>
          <w:lang w:val="tr-TR"/>
        </w:rPr>
        <w:t xml:space="preserve">Çevre koşulları tohumlarda çimlenmeyi geçici bir süre engelleyen ya da tamamen durduran faktörlerdir. Bu faktörler arasında su, sıcaklık, oksijen, ışık, toprak tuzluluğu ve ağır karakterli toprak yapısı ile toprak kaymak tabakası gibi </w:t>
      </w:r>
      <w:proofErr w:type="spellStart"/>
      <w:r w:rsidRPr="00AA035B">
        <w:rPr>
          <w:lang w:val="tr-TR"/>
        </w:rPr>
        <w:t>abiyotik</w:t>
      </w:r>
      <w:proofErr w:type="spellEnd"/>
      <w:r w:rsidRPr="00AA035B">
        <w:rPr>
          <w:lang w:val="tr-TR"/>
        </w:rPr>
        <w:t xml:space="preserve"> ya da </w:t>
      </w:r>
      <w:r w:rsidRPr="00AA035B">
        <w:t xml:space="preserve">fungus, </w:t>
      </w:r>
      <w:r w:rsidRPr="00AA035B">
        <w:rPr>
          <w:lang w:val="tr-TR"/>
        </w:rPr>
        <w:t xml:space="preserve">bakteri ve böcek gibi </w:t>
      </w:r>
      <w:proofErr w:type="spellStart"/>
      <w:r w:rsidRPr="00AA035B">
        <w:rPr>
          <w:lang w:val="tr-TR"/>
        </w:rPr>
        <w:t>biyotik</w:t>
      </w:r>
      <w:proofErr w:type="spellEnd"/>
      <w:r w:rsidRPr="00AA035B">
        <w:rPr>
          <w:lang w:val="tr-TR"/>
        </w:rPr>
        <w:t xml:space="preserve"> faktörler</w:t>
      </w:r>
      <w:r w:rsidRPr="00AA035B">
        <w:t xml:space="preserve"> </w:t>
      </w:r>
      <w:r w:rsidRPr="00AA035B">
        <w:rPr>
          <w:lang w:val="tr-TR"/>
        </w:rPr>
        <w:t>tohumun çimlenmesi üzerine direkt etkilidir.</w:t>
      </w:r>
      <w:r>
        <w:rPr>
          <w:lang w:val="tr-TR"/>
        </w:rPr>
        <w:t xml:space="preserve"> H</w:t>
      </w:r>
      <w:r w:rsidRPr="00AA035B">
        <w:rPr>
          <w:lang w:val="tr-TR"/>
        </w:rPr>
        <w:t xml:space="preserve">avuç, </w:t>
      </w:r>
      <w:proofErr w:type="gramStart"/>
      <w:r w:rsidRPr="00AA035B">
        <w:rPr>
          <w:lang w:val="tr-TR"/>
        </w:rPr>
        <w:t>hıyar</w:t>
      </w:r>
      <w:proofErr w:type="gramEnd"/>
      <w:r w:rsidRPr="00AA035B">
        <w:rPr>
          <w:lang w:val="tr-TR"/>
        </w:rPr>
        <w:t>, kabak, kavun, biber, soğan</w:t>
      </w:r>
      <w:r>
        <w:rPr>
          <w:lang w:val="tr-TR"/>
        </w:rPr>
        <w:t xml:space="preserve"> ve </w:t>
      </w:r>
      <w:r w:rsidRPr="00AA035B">
        <w:rPr>
          <w:lang w:val="tr-TR"/>
        </w:rPr>
        <w:t>lahana</w:t>
      </w:r>
      <w:r>
        <w:rPr>
          <w:lang w:val="tr-TR"/>
        </w:rPr>
        <w:t xml:space="preserve"> tohumları </w:t>
      </w:r>
      <w:r w:rsidRPr="00AA035B">
        <w:rPr>
          <w:lang w:val="tr-TR"/>
        </w:rPr>
        <w:t xml:space="preserve">düşük </w:t>
      </w:r>
      <w:r>
        <w:rPr>
          <w:lang w:val="tr-TR"/>
        </w:rPr>
        <w:t xml:space="preserve">oranda </w:t>
      </w:r>
      <w:r w:rsidRPr="00AA035B">
        <w:rPr>
          <w:lang w:val="tr-TR"/>
        </w:rPr>
        <w:t>nem içeren topraklarda kolaylıkla çimlen</w:t>
      </w:r>
      <w:r>
        <w:rPr>
          <w:lang w:val="tr-TR"/>
        </w:rPr>
        <w:t xml:space="preserve">ebilirken </w:t>
      </w:r>
      <w:r w:rsidRPr="00AA035B">
        <w:rPr>
          <w:lang w:val="tr-TR"/>
        </w:rPr>
        <w:t>fasulye, bezelye, pancar</w:t>
      </w:r>
      <w:r>
        <w:rPr>
          <w:lang w:val="tr-TR"/>
        </w:rPr>
        <w:t xml:space="preserve"> ve </w:t>
      </w:r>
      <w:r w:rsidRPr="00AA035B">
        <w:rPr>
          <w:lang w:val="tr-TR"/>
        </w:rPr>
        <w:t>marul</w:t>
      </w:r>
      <w:r>
        <w:rPr>
          <w:lang w:val="tr-TR"/>
        </w:rPr>
        <w:t xml:space="preserve"> gibi türler </w:t>
      </w:r>
      <w:r w:rsidRPr="00AA035B">
        <w:rPr>
          <w:lang w:val="tr-TR"/>
        </w:rPr>
        <w:t>orta d</w:t>
      </w:r>
      <w:r>
        <w:rPr>
          <w:lang w:val="tr-TR"/>
        </w:rPr>
        <w:t xml:space="preserve">üzeyde nem içeren topraklarda, </w:t>
      </w:r>
      <w:r w:rsidRPr="00AA035B">
        <w:rPr>
          <w:lang w:val="tr-TR"/>
        </w:rPr>
        <w:t>kereviz</w:t>
      </w:r>
      <w:r>
        <w:rPr>
          <w:lang w:val="tr-TR"/>
        </w:rPr>
        <w:t xml:space="preserve"> gibi türler de yük</w:t>
      </w:r>
      <w:r w:rsidRPr="00AA035B">
        <w:rPr>
          <w:lang w:val="tr-TR"/>
        </w:rPr>
        <w:t xml:space="preserve">sek nem içeren topraklarda </w:t>
      </w:r>
      <w:r>
        <w:rPr>
          <w:lang w:val="tr-TR"/>
        </w:rPr>
        <w:t xml:space="preserve">kolaylıkla </w:t>
      </w:r>
      <w:r w:rsidRPr="00AA035B">
        <w:rPr>
          <w:lang w:val="tr-TR"/>
        </w:rPr>
        <w:t>çimlen</w:t>
      </w:r>
      <w:r>
        <w:rPr>
          <w:lang w:val="tr-TR"/>
        </w:rPr>
        <w:t>irler (</w:t>
      </w:r>
      <w:proofErr w:type="spellStart"/>
      <w:r w:rsidRPr="00AA035B">
        <w:rPr>
          <w:lang w:val="tr-TR"/>
        </w:rPr>
        <w:t>İlbi</w:t>
      </w:r>
      <w:proofErr w:type="spellEnd"/>
      <w:r w:rsidRPr="00AA035B">
        <w:rPr>
          <w:lang w:val="tr-TR"/>
        </w:rPr>
        <w:t xml:space="preserve"> ve Duman 2003).</w:t>
      </w:r>
      <w:r>
        <w:rPr>
          <w:lang w:val="tr-TR"/>
        </w:rPr>
        <w:t xml:space="preserve"> Özellikle tohum ekim derinliğindeki t</w:t>
      </w:r>
      <w:r w:rsidRPr="00AA035B">
        <w:rPr>
          <w:lang w:val="tr-TR"/>
        </w:rPr>
        <w:t xml:space="preserve">oprak </w:t>
      </w:r>
      <w:r>
        <w:rPr>
          <w:lang w:val="tr-TR"/>
        </w:rPr>
        <w:t>sıcaklığı ile çevre sıcaklığı da tohum</w:t>
      </w:r>
      <w:r w:rsidRPr="00AA035B">
        <w:rPr>
          <w:lang w:val="tr-TR"/>
        </w:rPr>
        <w:t xml:space="preserve"> çimlen</w:t>
      </w:r>
      <w:r>
        <w:rPr>
          <w:lang w:val="tr-TR"/>
        </w:rPr>
        <w:t>mesinde et</w:t>
      </w:r>
      <w:r w:rsidRPr="00AA035B">
        <w:rPr>
          <w:lang w:val="tr-TR"/>
        </w:rPr>
        <w:t xml:space="preserve">kili </w:t>
      </w:r>
      <w:r>
        <w:rPr>
          <w:lang w:val="tr-TR"/>
        </w:rPr>
        <w:t xml:space="preserve">diğer bir çevresel </w:t>
      </w:r>
      <w:r w:rsidRPr="00AA035B">
        <w:rPr>
          <w:lang w:val="tr-TR"/>
        </w:rPr>
        <w:t xml:space="preserve">faktördür. </w:t>
      </w:r>
      <w:r>
        <w:rPr>
          <w:lang w:val="tr-TR"/>
        </w:rPr>
        <w:t xml:space="preserve">Tohumların çimlenmesinde etkili diğer önemli faktör de toprak tuzluluğudur. </w:t>
      </w:r>
      <w:r w:rsidRPr="00AA035B">
        <w:rPr>
          <w:lang w:val="tr-TR"/>
        </w:rPr>
        <w:t xml:space="preserve">Toprakta bulunan tuz, tohumun su alınımını engellediğinden </w:t>
      </w:r>
      <w:r>
        <w:rPr>
          <w:lang w:val="tr-TR"/>
        </w:rPr>
        <w:t xml:space="preserve">bu tip ortamlarda çimlenme olumsuz etkilenmektedir. </w:t>
      </w:r>
    </w:p>
    <w:p w:rsidR="00A71D77" w:rsidRDefault="00A71D77" w:rsidP="00A71D77">
      <w:pPr>
        <w:autoSpaceDE w:val="0"/>
        <w:autoSpaceDN w:val="0"/>
        <w:adjustRightInd w:val="0"/>
        <w:spacing w:line="360" w:lineRule="auto"/>
        <w:ind w:firstLine="567"/>
        <w:jc w:val="both"/>
        <w:rPr>
          <w:lang w:val="tr-TR"/>
        </w:rPr>
      </w:pPr>
      <w:proofErr w:type="spellStart"/>
      <w:r w:rsidRPr="00AA035B">
        <w:rPr>
          <w:i/>
          <w:iCs/>
          <w:lang w:val="tr-TR"/>
        </w:rPr>
        <w:t>Umbellifera</w:t>
      </w:r>
      <w:proofErr w:type="spellEnd"/>
      <w:r>
        <w:rPr>
          <w:i/>
          <w:iCs/>
          <w:lang w:val="tr-TR"/>
        </w:rPr>
        <w:t xml:space="preserve">, </w:t>
      </w:r>
      <w:proofErr w:type="spellStart"/>
      <w:r w:rsidRPr="00AA035B">
        <w:rPr>
          <w:i/>
          <w:iCs/>
          <w:lang w:val="tr-TR"/>
        </w:rPr>
        <w:t>Amaryllidaceae</w:t>
      </w:r>
      <w:proofErr w:type="spellEnd"/>
      <w:r>
        <w:rPr>
          <w:i/>
          <w:iCs/>
          <w:lang w:val="tr-TR"/>
        </w:rPr>
        <w:t xml:space="preserve">, </w:t>
      </w:r>
      <w:proofErr w:type="spellStart"/>
      <w:r w:rsidRPr="00AA035B">
        <w:rPr>
          <w:i/>
          <w:iCs/>
          <w:lang w:val="tr-TR"/>
        </w:rPr>
        <w:t>Compositae</w:t>
      </w:r>
      <w:proofErr w:type="spellEnd"/>
      <w:r w:rsidRPr="00AA035B">
        <w:rPr>
          <w:i/>
          <w:iCs/>
          <w:lang w:val="tr-TR"/>
        </w:rPr>
        <w:t xml:space="preserve"> </w:t>
      </w:r>
      <w:r w:rsidRPr="00AA035B">
        <w:rPr>
          <w:lang w:val="tr-TR"/>
        </w:rPr>
        <w:t xml:space="preserve">ve </w:t>
      </w:r>
      <w:proofErr w:type="spellStart"/>
      <w:r w:rsidRPr="00AA035B">
        <w:rPr>
          <w:i/>
          <w:iCs/>
          <w:lang w:val="tr-TR"/>
        </w:rPr>
        <w:t>Brassicaceae</w:t>
      </w:r>
      <w:proofErr w:type="spellEnd"/>
      <w:r w:rsidRPr="00AA035B">
        <w:rPr>
          <w:lang w:val="tr-TR"/>
        </w:rPr>
        <w:t xml:space="preserve"> familya</w:t>
      </w:r>
      <w:r>
        <w:rPr>
          <w:lang w:val="tr-TR"/>
        </w:rPr>
        <w:t>larına ait türlerde</w:t>
      </w:r>
      <w:r w:rsidRPr="00AA035B">
        <w:rPr>
          <w:lang w:val="tr-TR"/>
        </w:rPr>
        <w:t xml:space="preserve"> çiçeklenme ve tohum olgunluğunun kademeli oluşumu </w:t>
      </w:r>
      <w:r>
        <w:rPr>
          <w:lang w:val="tr-TR"/>
        </w:rPr>
        <w:t xml:space="preserve">bu tip tohumlarda embriyo ve </w:t>
      </w:r>
      <w:proofErr w:type="spellStart"/>
      <w:r>
        <w:rPr>
          <w:lang w:val="tr-TR"/>
        </w:rPr>
        <w:t>endosperminin</w:t>
      </w:r>
      <w:proofErr w:type="spellEnd"/>
      <w:r>
        <w:rPr>
          <w:lang w:val="tr-TR"/>
        </w:rPr>
        <w:t xml:space="preserve"> tam anlamıyla teşekkülünü</w:t>
      </w:r>
      <w:r w:rsidRPr="00AA035B">
        <w:rPr>
          <w:lang w:val="tr-TR"/>
        </w:rPr>
        <w:t xml:space="preserve"> engellemektedir.</w:t>
      </w:r>
      <w:r>
        <w:rPr>
          <w:lang w:val="tr-TR"/>
        </w:rPr>
        <w:t xml:space="preserve"> </w:t>
      </w:r>
      <w:r w:rsidRPr="00AA035B">
        <w:rPr>
          <w:lang w:val="tr-TR"/>
        </w:rPr>
        <w:t xml:space="preserve">Tohum hasadı ve kurutulması sırasındaki hatalar </w:t>
      </w:r>
      <w:r>
        <w:rPr>
          <w:lang w:val="tr-TR"/>
        </w:rPr>
        <w:t xml:space="preserve">da </w:t>
      </w:r>
      <w:r w:rsidRPr="00AA035B">
        <w:rPr>
          <w:lang w:val="tr-TR"/>
        </w:rPr>
        <w:t>tohum canlılığını olumsuz etkile</w:t>
      </w:r>
      <w:r>
        <w:rPr>
          <w:lang w:val="tr-TR"/>
        </w:rPr>
        <w:t xml:space="preserve">yebilmektedir </w:t>
      </w:r>
      <w:r w:rsidRPr="00AA035B">
        <w:rPr>
          <w:lang w:val="tr-TR"/>
        </w:rPr>
        <w:t>(</w:t>
      </w:r>
      <w:proofErr w:type="spellStart"/>
      <w:r w:rsidRPr="00AA035B">
        <w:rPr>
          <w:lang w:val="tr-TR"/>
        </w:rPr>
        <w:t>Gray</w:t>
      </w:r>
      <w:proofErr w:type="spellEnd"/>
      <w:r w:rsidRPr="00AA035B">
        <w:rPr>
          <w:lang w:val="tr-TR"/>
        </w:rPr>
        <w:t xml:space="preserve"> 1989). </w:t>
      </w:r>
      <w:proofErr w:type="spellStart"/>
      <w:r w:rsidRPr="00AA035B">
        <w:rPr>
          <w:i/>
          <w:iCs/>
          <w:lang w:val="tr-TR"/>
        </w:rPr>
        <w:t>Amaryllidaceae</w:t>
      </w:r>
      <w:proofErr w:type="spellEnd"/>
      <w:r>
        <w:rPr>
          <w:i/>
          <w:iCs/>
          <w:lang w:val="tr-TR"/>
        </w:rPr>
        <w:t>,</w:t>
      </w:r>
      <w:r w:rsidRPr="00AA035B">
        <w:rPr>
          <w:i/>
          <w:iCs/>
          <w:lang w:val="tr-TR"/>
        </w:rPr>
        <w:t xml:space="preserve"> </w:t>
      </w:r>
      <w:proofErr w:type="spellStart"/>
      <w:r w:rsidRPr="00AA035B">
        <w:rPr>
          <w:i/>
          <w:iCs/>
          <w:lang w:val="tr-TR"/>
        </w:rPr>
        <w:t>Fabaceae</w:t>
      </w:r>
      <w:proofErr w:type="spellEnd"/>
      <w:r>
        <w:rPr>
          <w:i/>
          <w:iCs/>
          <w:lang w:val="tr-TR"/>
        </w:rPr>
        <w:t xml:space="preserve"> </w:t>
      </w:r>
      <w:r w:rsidRPr="0097304D">
        <w:rPr>
          <w:iCs/>
          <w:lang w:val="tr-TR"/>
        </w:rPr>
        <w:t>ve</w:t>
      </w:r>
      <w:r>
        <w:rPr>
          <w:i/>
          <w:iCs/>
          <w:lang w:val="tr-TR"/>
        </w:rPr>
        <w:t xml:space="preserve"> </w:t>
      </w:r>
      <w:proofErr w:type="spellStart"/>
      <w:r>
        <w:rPr>
          <w:i/>
          <w:iCs/>
          <w:lang w:val="tr-TR"/>
        </w:rPr>
        <w:t>Malvaceae</w:t>
      </w:r>
      <w:proofErr w:type="spellEnd"/>
      <w:r>
        <w:rPr>
          <w:i/>
          <w:iCs/>
          <w:lang w:val="tr-TR"/>
        </w:rPr>
        <w:t xml:space="preserve"> </w:t>
      </w:r>
      <w:r w:rsidRPr="00AA035B">
        <w:rPr>
          <w:lang w:val="tr-TR"/>
        </w:rPr>
        <w:t>familyası türleri</w:t>
      </w:r>
      <w:r>
        <w:rPr>
          <w:lang w:val="tr-TR"/>
        </w:rPr>
        <w:t xml:space="preserve">nde ise sert </w:t>
      </w:r>
      <w:r w:rsidRPr="00AA035B">
        <w:rPr>
          <w:lang w:val="tr-TR"/>
        </w:rPr>
        <w:t>tohum</w:t>
      </w:r>
      <w:r>
        <w:rPr>
          <w:lang w:val="tr-TR"/>
        </w:rPr>
        <w:t xml:space="preserve"> kabuğu </w:t>
      </w:r>
      <w:r w:rsidRPr="00AA035B">
        <w:rPr>
          <w:lang w:val="tr-TR"/>
        </w:rPr>
        <w:t>su ve hava geçişini engelle</w:t>
      </w:r>
      <w:r>
        <w:rPr>
          <w:lang w:val="tr-TR"/>
        </w:rPr>
        <w:t xml:space="preserve">diğinden çimlenme düzensiz ve düşük oranda gerçekleşir. </w:t>
      </w:r>
      <w:r w:rsidRPr="00AA035B">
        <w:rPr>
          <w:lang w:val="tr-TR"/>
        </w:rPr>
        <w:t xml:space="preserve">Çimlenmenin </w:t>
      </w:r>
      <w:r w:rsidRPr="00AA035B">
        <w:rPr>
          <w:lang w:val="tr-TR"/>
        </w:rPr>
        <w:lastRenderedPageBreak/>
        <w:t>engellenmesinde tohum</w:t>
      </w:r>
      <w:r>
        <w:rPr>
          <w:lang w:val="tr-TR"/>
        </w:rPr>
        <w:t xml:space="preserve"> </w:t>
      </w:r>
      <w:r w:rsidRPr="00AA035B">
        <w:rPr>
          <w:lang w:val="tr-TR"/>
        </w:rPr>
        <w:t>kaynakl</w:t>
      </w:r>
      <w:r>
        <w:rPr>
          <w:lang w:val="tr-TR"/>
        </w:rPr>
        <w:t>ı</w:t>
      </w:r>
      <w:r w:rsidRPr="00AA035B">
        <w:rPr>
          <w:lang w:val="tr-TR"/>
        </w:rPr>
        <w:t xml:space="preserve"> en önemli faktör </w:t>
      </w:r>
      <w:r>
        <w:rPr>
          <w:lang w:val="tr-TR"/>
        </w:rPr>
        <w:t xml:space="preserve">ise </w:t>
      </w:r>
      <w:r w:rsidRPr="00AA035B">
        <w:rPr>
          <w:lang w:val="tr-TR"/>
        </w:rPr>
        <w:t>tohum dinlenmesi (</w:t>
      </w:r>
      <w:proofErr w:type="spellStart"/>
      <w:r w:rsidRPr="00AA035B">
        <w:rPr>
          <w:lang w:val="tr-TR"/>
        </w:rPr>
        <w:t>dormansi</w:t>
      </w:r>
      <w:proofErr w:type="spellEnd"/>
      <w:r w:rsidRPr="00AA035B">
        <w:rPr>
          <w:lang w:val="tr-TR"/>
        </w:rPr>
        <w:t xml:space="preserve">) </w:t>
      </w:r>
      <w:proofErr w:type="spellStart"/>
      <w:r w:rsidRPr="00AA035B">
        <w:rPr>
          <w:lang w:val="tr-TR"/>
        </w:rPr>
        <w:t>dir</w:t>
      </w:r>
      <w:proofErr w:type="spellEnd"/>
      <w:r w:rsidRPr="00AA035B">
        <w:rPr>
          <w:lang w:val="tr-TR"/>
        </w:rPr>
        <w:t xml:space="preserve">. </w:t>
      </w:r>
      <w:r>
        <w:rPr>
          <w:lang w:val="tr-TR"/>
        </w:rPr>
        <w:t>Genellikle e</w:t>
      </w:r>
      <w:r w:rsidRPr="00AA035B">
        <w:rPr>
          <w:lang w:val="tr-TR"/>
        </w:rPr>
        <w:t xml:space="preserve">tilen, hidrojen siyanür, </w:t>
      </w:r>
      <w:proofErr w:type="spellStart"/>
      <w:r w:rsidRPr="00AA035B">
        <w:rPr>
          <w:lang w:val="tr-TR"/>
        </w:rPr>
        <w:t>lipidler</w:t>
      </w:r>
      <w:proofErr w:type="spellEnd"/>
      <w:r w:rsidRPr="00AA035B">
        <w:rPr>
          <w:lang w:val="tr-TR"/>
        </w:rPr>
        <w:t xml:space="preserve">, </w:t>
      </w:r>
      <w:proofErr w:type="spellStart"/>
      <w:r w:rsidRPr="00AA035B">
        <w:rPr>
          <w:lang w:val="tr-TR"/>
        </w:rPr>
        <w:t>kumarin</w:t>
      </w:r>
      <w:proofErr w:type="spellEnd"/>
      <w:r w:rsidRPr="00AA035B">
        <w:rPr>
          <w:lang w:val="tr-TR"/>
        </w:rPr>
        <w:t xml:space="preserve">, </w:t>
      </w:r>
      <w:proofErr w:type="spellStart"/>
      <w:r w:rsidRPr="00AA035B">
        <w:rPr>
          <w:lang w:val="tr-TR"/>
        </w:rPr>
        <w:t>alkaloidler</w:t>
      </w:r>
      <w:proofErr w:type="spellEnd"/>
      <w:r>
        <w:rPr>
          <w:lang w:val="tr-TR"/>
        </w:rPr>
        <w:t xml:space="preserve">, </w:t>
      </w:r>
      <w:proofErr w:type="spellStart"/>
      <w:r>
        <w:rPr>
          <w:lang w:val="tr-TR"/>
        </w:rPr>
        <w:t>absisin</w:t>
      </w:r>
      <w:proofErr w:type="spellEnd"/>
      <w:r>
        <w:rPr>
          <w:lang w:val="tr-TR"/>
        </w:rPr>
        <w:t xml:space="preserve"> ve </w:t>
      </w:r>
      <w:r w:rsidRPr="00AA035B">
        <w:rPr>
          <w:lang w:val="tr-TR"/>
        </w:rPr>
        <w:t xml:space="preserve">doymamış </w:t>
      </w:r>
      <w:proofErr w:type="spellStart"/>
      <w:r w:rsidRPr="00AA035B">
        <w:rPr>
          <w:lang w:val="tr-TR"/>
        </w:rPr>
        <w:t>laktonlar</w:t>
      </w:r>
      <w:proofErr w:type="spellEnd"/>
      <w:r>
        <w:rPr>
          <w:lang w:val="tr-TR"/>
        </w:rPr>
        <w:t xml:space="preserve"> gibi t</w:t>
      </w:r>
      <w:r w:rsidRPr="00AA035B">
        <w:rPr>
          <w:lang w:val="tr-TR"/>
        </w:rPr>
        <w:t xml:space="preserve">ohum </w:t>
      </w:r>
      <w:r>
        <w:rPr>
          <w:lang w:val="tr-TR"/>
        </w:rPr>
        <w:t xml:space="preserve">yapısındaki </w:t>
      </w:r>
      <w:r w:rsidRPr="00AA035B">
        <w:rPr>
          <w:lang w:val="tr-TR"/>
        </w:rPr>
        <w:t>bitki büyüme düzenleyiciler</w:t>
      </w:r>
      <w:r>
        <w:rPr>
          <w:lang w:val="tr-TR"/>
        </w:rPr>
        <w:t xml:space="preserve">i </w:t>
      </w:r>
      <w:proofErr w:type="spellStart"/>
      <w:r>
        <w:rPr>
          <w:lang w:val="tr-TR"/>
        </w:rPr>
        <w:t>d</w:t>
      </w:r>
      <w:r w:rsidRPr="00AA035B">
        <w:rPr>
          <w:lang w:val="tr-TR"/>
        </w:rPr>
        <w:t>ormansiye</w:t>
      </w:r>
      <w:proofErr w:type="spellEnd"/>
      <w:r w:rsidRPr="00AA035B">
        <w:rPr>
          <w:lang w:val="tr-TR"/>
        </w:rPr>
        <w:t xml:space="preserve"> neden ol</w:t>
      </w:r>
      <w:r>
        <w:rPr>
          <w:lang w:val="tr-TR"/>
        </w:rPr>
        <w:t xml:space="preserve">maktadır. </w:t>
      </w:r>
      <w:r w:rsidRPr="00AA035B">
        <w:rPr>
          <w:lang w:val="tr-TR"/>
        </w:rPr>
        <w:t xml:space="preserve">Bu </w:t>
      </w:r>
      <w:r>
        <w:rPr>
          <w:lang w:val="tr-TR"/>
        </w:rPr>
        <w:t xml:space="preserve">büyüme düzenleyicilerin </w:t>
      </w:r>
      <w:r w:rsidRPr="00AA035B">
        <w:rPr>
          <w:lang w:val="tr-TR"/>
        </w:rPr>
        <w:t>tohum</w:t>
      </w:r>
      <w:r>
        <w:rPr>
          <w:lang w:val="tr-TR"/>
        </w:rPr>
        <w:t>da bulunma oranı t</w:t>
      </w:r>
      <w:r w:rsidRPr="00AA035B">
        <w:rPr>
          <w:lang w:val="tr-TR"/>
        </w:rPr>
        <w:t xml:space="preserve">ohum dinlenmesine neden olur </w:t>
      </w:r>
    </w:p>
    <w:p w:rsidR="00817976" w:rsidRPr="00817976" w:rsidRDefault="002329FD" w:rsidP="00F169A7">
      <w:pPr>
        <w:spacing w:line="360" w:lineRule="auto"/>
        <w:ind w:firstLine="708"/>
        <w:jc w:val="both"/>
        <w:rPr>
          <w:lang w:val="tr-TR"/>
        </w:rPr>
      </w:pPr>
      <w:r w:rsidRPr="00AA035B">
        <w:rPr>
          <w:lang w:val="tr-TR"/>
        </w:rPr>
        <w:t xml:space="preserve">Diğer yandan ülkemiz hazır fide sektöründe de tohumların </w:t>
      </w:r>
      <w:r>
        <w:rPr>
          <w:lang w:val="tr-TR"/>
        </w:rPr>
        <w:t xml:space="preserve">geç, düşük oranda ve heterojen </w:t>
      </w:r>
      <w:r w:rsidRPr="00AA035B">
        <w:rPr>
          <w:lang w:val="tr-TR"/>
        </w:rPr>
        <w:t>çimlenme ve çıkış göstermesi</w:t>
      </w:r>
      <w:r>
        <w:rPr>
          <w:lang w:val="tr-TR"/>
        </w:rPr>
        <w:t xml:space="preserve"> </w:t>
      </w:r>
      <w:r w:rsidRPr="002572B7">
        <w:rPr>
          <w:lang w:val="tr-TR"/>
        </w:rPr>
        <w:t xml:space="preserve">(Şekil 1) </w:t>
      </w:r>
      <w:r w:rsidRPr="00AA035B">
        <w:rPr>
          <w:lang w:val="tr-TR"/>
        </w:rPr>
        <w:t>fide üretim aşamasında önemli aksaklıklar oluşturmaktadır</w:t>
      </w:r>
      <w:r>
        <w:rPr>
          <w:lang w:val="tr-TR"/>
        </w:rPr>
        <w:t xml:space="preserve"> </w:t>
      </w:r>
      <w:r w:rsidRPr="00AA035B">
        <w:rPr>
          <w:lang w:val="tr-TR"/>
        </w:rPr>
        <w:t>(</w:t>
      </w:r>
      <w:proofErr w:type="spellStart"/>
      <w:r w:rsidRPr="00AA035B">
        <w:rPr>
          <w:lang w:val="tr-TR"/>
        </w:rPr>
        <w:t>Gray</w:t>
      </w:r>
      <w:proofErr w:type="spellEnd"/>
      <w:r w:rsidRPr="00AA035B">
        <w:rPr>
          <w:lang w:val="tr-TR"/>
        </w:rPr>
        <w:t xml:space="preserve"> 1989). Bu nedenle söz konusu sektör çalışanları</w:t>
      </w:r>
      <w:r w:rsidR="00F169A7">
        <w:rPr>
          <w:lang w:val="tr-TR"/>
        </w:rPr>
        <w:t>nca</w:t>
      </w:r>
      <w:r>
        <w:rPr>
          <w:lang w:val="tr-TR"/>
        </w:rPr>
        <w:t xml:space="preserve"> büyük çaplı ekim öncesi uygulama görmüş tohumlar tercih e</w:t>
      </w:r>
      <w:r w:rsidR="00F169A7">
        <w:rPr>
          <w:lang w:val="tr-TR"/>
        </w:rPr>
        <w:t>dilmektedir</w:t>
      </w:r>
      <w:r w:rsidR="00BE4E74">
        <w:rPr>
          <w:lang w:val="tr-TR"/>
        </w:rPr>
        <w:t>.</w:t>
      </w:r>
      <w:r>
        <w:rPr>
          <w:lang w:val="tr-TR"/>
        </w:rPr>
        <w:t xml:space="preserve"> </w:t>
      </w:r>
      <w:r w:rsidR="00F169A7">
        <w:rPr>
          <w:lang w:val="tr-TR"/>
        </w:rPr>
        <w:t>İşte b</w:t>
      </w:r>
      <w:r w:rsidR="00B4668E" w:rsidRPr="00817976">
        <w:rPr>
          <w:lang w:val="tr-TR"/>
        </w:rPr>
        <w:t xml:space="preserve">u amaca yönelik olarak </w:t>
      </w:r>
      <w:r w:rsidR="00F169A7">
        <w:rPr>
          <w:lang w:val="tr-TR"/>
        </w:rPr>
        <w:t xml:space="preserve">da </w:t>
      </w:r>
      <w:r w:rsidR="00B4668E" w:rsidRPr="00817976">
        <w:rPr>
          <w:lang w:val="tr-TR"/>
        </w:rPr>
        <w:t xml:space="preserve">bu tür tohumların çimlenme ve çıkışını iyileştirmek için </w:t>
      </w:r>
      <w:r w:rsidR="00817976" w:rsidRPr="00817976">
        <w:rPr>
          <w:lang w:val="tr-TR"/>
        </w:rPr>
        <w:t xml:space="preserve">bazı </w:t>
      </w:r>
      <w:r w:rsidR="00B4668E" w:rsidRPr="00817976">
        <w:rPr>
          <w:lang w:val="tr-TR"/>
        </w:rPr>
        <w:t>ekim öncesi tohum uygulamalarından (</w:t>
      </w:r>
      <w:proofErr w:type="spellStart"/>
      <w:r w:rsidR="00817976" w:rsidRPr="00817976">
        <w:rPr>
          <w:lang w:val="tr-TR"/>
        </w:rPr>
        <w:t>priming</w:t>
      </w:r>
      <w:proofErr w:type="spellEnd"/>
      <w:r w:rsidR="00B4668E" w:rsidRPr="00817976">
        <w:rPr>
          <w:lang w:val="tr-TR"/>
        </w:rPr>
        <w:t>) yararlanılmaktadır.</w:t>
      </w:r>
      <w:r w:rsidR="00817976" w:rsidRPr="00817976">
        <w:rPr>
          <w:lang w:val="tr-TR"/>
        </w:rPr>
        <w:t xml:space="preserve"> </w:t>
      </w:r>
    </w:p>
    <w:p w:rsidR="00E9613A" w:rsidRDefault="008F3703" w:rsidP="0080320F">
      <w:pPr>
        <w:jc w:val="center"/>
        <w:rPr>
          <w:sz w:val="20"/>
          <w:szCs w:val="20"/>
        </w:rPr>
      </w:pPr>
      <w:r>
        <w:rPr>
          <w:noProof/>
          <w:sz w:val="20"/>
          <w:szCs w:val="20"/>
          <w:lang w:val="tr-TR"/>
        </w:rPr>
        <w:drawing>
          <wp:inline distT="0" distB="0" distL="0" distR="0">
            <wp:extent cx="2600325" cy="1727835"/>
            <wp:effectExtent l="0" t="0" r="9525" b="5715"/>
            <wp:docPr id="3" name="Resim 3" descr="G:\Siemens ve Toshiba\Belgelerim Siemens 3.2\Resimler\Süs Bitkisi Fide\DSC0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iemens ve Toshiba\Belgelerim Siemens 3.2\Resimler\Süs Bitkisi Fide\DSC083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029" cy="1729632"/>
                    </a:xfrm>
                    <a:prstGeom prst="rect">
                      <a:avLst/>
                    </a:prstGeom>
                    <a:noFill/>
                    <a:ln>
                      <a:noFill/>
                    </a:ln>
                  </pic:spPr>
                </pic:pic>
              </a:graphicData>
            </a:graphic>
          </wp:inline>
        </w:drawing>
      </w:r>
      <w:r w:rsidR="001A4BA5">
        <w:rPr>
          <w:noProof/>
          <w:sz w:val="20"/>
          <w:szCs w:val="20"/>
          <w:lang w:val="tr-TR"/>
        </w:rPr>
        <w:t xml:space="preserve"> </w:t>
      </w:r>
      <w:r w:rsidR="001A4BA5">
        <w:rPr>
          <w:noProof/>
          <w:sz w:val="20"/>
          <w:szCs w:val="20"/>
          <w:lang w:val="tr-TR"/>
        </w:rPr>
        <w:drawing>
          <wp:inline distT="0" distB="0" distL="0" distR="0" wp14:anchorId="5772C6F1" wp14:editId="6946E769">
            <wp:extent cx="2600325" cy="1727834"/>
            <wp:effectExtent l="0" t="0" r="0" b="6350"/>
            <wp:docPr id="2" name="Resim 2" descr="C:\Users\iduman\Desktop\Tohiba- BELGELERİM 17 Mart 2017\Resimler\fidelik homojen-heterojen  çimlenme\homojen çimlen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uman\Desktop\Tohiba- BELGELERİM 17 Mart 2017\Resimler\fidelik homojen-heterojen  çimlenme\homojen çimlenm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5366" cy="1731184"/>
                    </a:xfrm>
                    <a:prstGeom prst="rect">
                      <a:avLst/>
                    </a:prstGeom>
                    <a:noFill/>
                    <a:ln>
                      <a:noFill/>
                    </a:ln>
                  </pic:spPr>
                </pic:pic>
              </a:graphicData>
            </a:graphic>
          </wp:inline>
        </w:drawing>
      </w:r>
    </w:p>
    <w:p w:rsidR="00E9613A" w:rsidRPr="00F501B1" w:rsidRDefault="00E9613A" w:rsidP="00BE4E74">
      <w:pPr>
        <w:ind w:left="709" w:hanging="1"/>
        <w:jc w:val="both"/>
        <w:rPr>
          <w:sz w:val="22"/>
          <w:szCs w:val="22"/>
        </w:rPr>
      </w:pPr>
      <w:r w:rsidRPr="00F501B1">
        <w:rPr>
          <w:noProof/>
          <w:sz w:val="22"/>
          <w:szCs w:val="22"/>
          <w:lang w:val="tr-TR"/>
        </w:rPr>
        <w:t>Şekil 1 Hazır fide</w:t>
      </w:r>
      <w:r w:rsidR="00642F61">
        <w:rPr>
          <w:noProof/>
          <w:sz w:val="22"/>
          <w:szCs w:val="22"/>
          <w:lang w:val="tr-TR"/>
        </w:rPr>
        <w:t xml:space="preserve"> seralarında </w:t>
      </w:r>
      <w:r w:rsidRPr="00F501B1">
        <w:rPr>
          <w:noProof/>
          <w:sz w:val="22"/>
          <w:szCs w:val="22"/>
          <w:lang w:val="tr-TR"/>
        </w:rPr>
        <w:t xml:space="preserve">gözlenen heterojen çıkış </w:t>
      </w:r>
      <w:r w:rsidR="00BE4E74">
        <w:rPr>
          <w:noProof/>
          <w:sz w:val="22"/>
          <w:szCs w:val="22"/>
          <w:lang w:val="tr-TR"/>
        </w:rPr>
        <w:t>(a) ve arzu edilen homojen çıkış</w:t>
      </w:r>
    </w:p>
    <w:p w:rsidR="009F7FEE" w:rsidRDefault="009F7FEE" w:rsidP="009F7FEE">
      <w:pPr>
        <w:spacing w:line="360" w:lineRule="auto"/>
        <w:ind w:firstLine="709"/>
        <w:jc w:val="both"/>
        <w:rPr>
          <w:lang w:val="tr-TR"/>
        </w:rPr>
      </w:pPr>
    </w:p>
    <w:p w:rsidR="00582AEC" w:rsidRPr="00DF6D05" w:rsidRDefault="00582AEC" w:rsidP="009F7FEE">
      <w:pPr>
        <w:spacing w:line="360" w:lineRule="auto"/>
        <w:ind w:firstLine="709"/>
        <w:jc w:val="both"/>
        <w:rPr>
          <w:lang w:val="tr-TR"/>
        </w:rPr>
      </w:pPr>
      <w:r w:rsidRPr="00AA035B">
        <w:rPr>
          <w:lang w:val="tr-TR"/>
        </w:rPr>
        <w:t xml:space="preserve">1970’li yılların başından </w:t>
      </w:r>
      <w:r w:rsidR="008B61A6">
        <w:rPr>
          <w:lang w:val="tr-TR"/>
        </w:rPr>
        <w:t xml:space="preserve">günümüze </w:t>
      </w:r>
      <w:r w:rsidRPr="00AA035B">
        <w:rPr>
          <w:lang w:val="tr-TR"/>
        </w:rPr>
        <w:t>tohum ve çevresel faktör kaynakl</w:t>
      </w:r>
      <w:r w:rsidR="008B61A6">
        <w:rPr>
          <w:lang w:val="tr-TR"/>
        </w:rPr>
        <w:t>ı</w:t>
      </w:r>
      <w:r w:rsidRPr="00AA035B">
        <w:rPr>
          <w:lang w:val="tr-TR"/>
        </w:rPr>
        <w:t xml:space="preserve"> olumsuzlukları ortadan kaldırmaya yönelik </w:t>
      </w:r>
      <w:r w:rsidR="00BE487F">
        <w:rPr>
          <w:lang w:val="tr-TR"/>
        </w:rPr>
        <w:t xml:space="preserve">yapılan </w:t>
      </w:r>
      <w:proofErr w:type="spellStart"/>
      <w:r w:rsidR="00BE487F">
        <w:rPr>
          <w:lang w:val="tr-TR"/>
        </w:rPr>
        <w:t>priming</w:t>
      </w:r>
      <w:proofErr w:type="spellEnd"/>
      <w:r w:rsidR="00BE487F">
        <w:rPr>
          <w:lang w:val="tr-TR"/>
        </w:rPr>
        <w:t xml:space="preserve"> </w:t>
      </w:r>
      <w:r w:rsidR="00551114">
        <w:rPr>
          <w:lang w:val="tr-TR"/>
        </w:rPr>
        <w:t xml:space="preserve">uygulamaları arasında </w:t>
      </w:r>
      <w:r w:rsidRPr="00AA035B">
        <w:rPr>
          <w:lang w:val="tr-TR"/>
        </w:rPr>
        <w:t xml:space="preserve">çimlenmeyi uyarıcı kimyasal uygulamalar </w:t>
      </w:r>
      <w:r w:rsidR="00BE487F">
        <w:rPr>
          <w:lang w:val="tr-TR"/>
        </w:rPr>
        <w:t xml:space="preserve">günümüzde büyük kullanım alanı bulmuştur. Günümüzde birçok tohum kuruluşu </w:t>
      </w:r>
      <w:r w:rsidR="008A130D">
        <w:rPr>
          <w:lang w:val="tr-TR"/>
        </w:rPr>
        <w:t xml:space="preserve">pazarladığı </w:t>
      </w:r>
      <w:r w:rsidR="00743AC6">
        <w:rPr>
          <w:lang w:val="tr-TR"/>
        </w:rPr>
        <w:t>özellikle sebze ve süs bitkisi tohumları</w:t>
      </w:r>
      <w:r w:rsidR="008A130D">
        <w:rPr>
          <w:lang w:val="tr-TR"/>
        </w:rPr>
        <w:t>nı</w:t>
      </w:r>
      <w:r w:rsidR="00743AC6">
        <w:rPr>
          <w:lang w:val="tr-TR"/>
        </w:rPr>
        <w:t xml:space="preserve"> </w:t>
      </w:r>
      <w:r w:rsidR="00BE487F">
        <w:rPr>
          <w:lang w:val="tr-TR"/>
        </w:rPr>
        <w:t xml:space="preserve">“prime edilmiş” </w:t>
      </w:r>
      <w:r w:rsidR="00743AC6">
        <w:rPr>
          <w:lang w:val="tr-TR"/>
        </w:rPr>
        <w:t xml:space="preserve">özelliği </w:t>
      </w:r>
      <w:r w:rsidR="00743AC6" w:rsidRPr="00DF6D05">
        <w:rPr>
          <w:lang w:val="tr-TR"/>
        </w:rPr>
        <w:t xml:space="preserve">ile satışa sunmaktadır (Şekil </w:t>
      </w:r>
      <w:r w:rsidR="00BE4E74" w:rsidRPr="00DF6D05">
        <w:rPr>
          <w:lang w:val="tr-TR"/>
        </w:rPr>
        <w:t>2</w:t>
      </w:r>
      <w:r w:rsidR="00743AC6" w:rsidRPr="00DF6D05">
        <w:rPr>
          <w:lang w:val="tr-TR"/>
        </w:rPr>
        <w:t xml:space="preserve">). </w:t>
      </w:r>
    </w:p>
    <w:p w:rsidR="00DF6D05" w:rsidRDefault="00A47521" w:rsidP="00A47521">
      <w:pPr>
        <w:ind w:left="709" w:hanging="1"/>
        <w:jc w:val="center"/>
        <w:rPr>
          <w:noProof/>
          <w:sz w:val="22"/>
          <w:szCs w:val="22"/>
          <w:lang w:val="tr-TR"/>
        </w:rPr>
      </w:pPr>
      <w:r>
        <w:rPr>
          <w:noProof/>
          <w:sz w:val="22"/>
          <w:szCs w:val="22"/>
          <w:lang w:val="tr-TR"/>
        </w:rPr>
        <w:drawing>
          <wp:inline distT="0" distB="0" distL="0" distR="0">
            <wp:extent cx="2266950" cy="2123027"/>
            <wp:effectExtent l="0" t="0" r="0" b="0"/>
            <wp:docPr id="4" name="Resim 4" descr="C:\Users\iduman\Desktop\IMG_9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uman\Desktop\IMG_91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2347" cy="2128081"/>
                    </a:xfrm>
                    <a:prstGeom prst="rect">
                      <a:avLst/>
                    </a:prstGeom>
                    <a:noFill/>
                    <a:ln>
                      <a:noFill/>
                    </a:ln>
                  </pic:spPr>
                </pic:pic>
              </a:graphicData>
            </a:graphic>
          </wp:inline>
        </w:drawing>
      </w:r>
      <w:r>
        <w:rPr>
          <w:noProof/>
          <w:sz w:val="22"/>
          <w:szCs w:val="22"/>
          <w:lang w:val="tr-TR"/>
        </w:rPr>
        <w:t xml:space="preserve"> </w:t>
      </w:r>
      <w:r>
        <w:rPr>
          <w:noProof/>
          <w:sz w:val="22"/>
          <w:szCs w:val="22"/>
          <w:lang w:val="tr-TR"/>
        </w:rPr>
        <w:drawing>
          <wp:inline distT="0" distB="0" distL="0" distR="0">
            <wp:extent cx="2333625" cy="2123171"/>
            <wp:effectExtent l="0" t="0" r="0" b="0"/>
            <wp:docPr id="5" name="Resim 5" descr="C:\Users\iduman\Desktop\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uman\Desktop\IMG_009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80" t="3288" r="6695"/>
                    <a:stretch/>
                  </pic:blipFill>
                  <pic:spPr bwMode="auto">
                    <a:xfrm rot="10800000">
                      <a:off x="0" y="0"/>
                      <a:ext cx="2332597" cy="2122235"/>
                    </a:xfrm>
                    <a:prstGeom prst="rect">
                      <a:avLst/>
                    </a:prstGeom>
                    <a:noFill/>
                    <a:ln>
                      <a:noFill/>
                    </a:ln>
                    <a:extLst>
                      <a:ext uri="{53640926-AAD7-44D8-BBD7-CCE9431645EC}">
                        <a14:shadowObscured xmlns:a14="http://schemas.microsoft.com/office/drawing/2010/main"/>
                      </a:ext>
                    </a:extLst>
                  </pic:spPr>
                </pic:pic>
              </a:graphicData>
            </a:graphic>
          </wp:inline>
        </w:drawing>
      </w:r>
    </w:p>
    <w:p w:rsidR="00A47521" w:rsidRPr="00DF6D05" w:rsidRDefault="00A47521" w:rsidP="00A47521">
      <w:pPr>
        <w:ind w:left="709" w:hanging="1"/>
        <w:jc w:val="center"/>
        <w:rPr>
          <w:noProof/>
          <w:sz w:val="22"/>
          <w:szCs w:val="22"/>
          <w:lang w:val="tr-TR"/>
        </w:rPr>
      </w:pPr>
    </w:p>
    <w:p w:rsidR="00BE4E74" w:rsidRPr="00DF6D05" w:rsidRDefault="00BE4E74" w:rsidP="00BE4E74">
      <w:pPr>
        <w:ind w:left="709" w:hanging="1"/>
        <w:jc w:val="both"/>
        <w:rPr>
          <w:sz w:val="22"/>
          <w:szCs w:val="22"/>
        </w:rPr>
      </w:pPr>
      <w:r w:rsidRPr="00DF6D05">
        <w:rPr>
          <w:noProof/>
          <w:sz w:val="22"/>
          <w:szCs w:val="22"/>
          <w:lang w:val="tr-TR"/>
        </w:rPr>
        <w:t xml:space="preserve">Şekil 2. </w:t>
      </w:r>
      <w:r w:rsidR="00DF6D05" w:rsidRPr="00DF6D05">
        <w:rPr>
          <w:noProof/>
          <w:sz w:val="22"/>
          <w:szCs w:val="22"/>
          <w:lang w:val="tr-TR"/>
        </w:rPr>
        <w:t>Ticari boyutdaki üretimde satışa sunulan priming uygulaması görmüş tohum partileri</w:t>
      </w:r>
    </w:p>
    <w:p w:rsidR="00907F56" w:rsidRDefault="00907F56" w:rsidP="00C847A9">
      <w:pPr>
        <w:spacing w:after="120" w:line="360" w:lineRule="auto"/>
        <w:ind w:firstLine="708"/>
        <w:jc w:val="both"/>
        <w:rPr>
          <w:b/>
          <w:lang w:val="tr-TR"/>
        </w:rPr>
      </w:pPr>
    </w:p>
    <w:p w:rsidR="00582AEC" w:rsidRPr="00AC2115" w:rsidRDefault="00582AEC" w:rsidP="00C847A9">
      <w:pPr>
        <w:spacing w:after="120" w:line="360" w:lineRule="auto"/>
        <w:ind w:firstLine="708"/>
        <w:jc w:val="both"/>
        <w:rPr>
          <w:b/>
          <w:lang w:val="tr-TR"/>
        </w:rPr>
      </w:pPr>
      <w:r w:rsidRPr="00DF6D05">
        <w:rPr>
          <w:b/>
          <w:lang w:val="tr-TR"/>
        </w:rPr>
        <w:lastRenderedPageBreak/>
        <w:t xml:space="preserve">Tohumlarda Kaliteyi </w:t>
      </w:r>
      <w:r w:rsidRPr="00AC2115">
        <w:rPr>
          <w:b/>
          <w:lang w:val="tr-TR"/>
        </w:rPr>
        <w:t>İyileştirici Uygulamalar</w:t>
      </w:r>
    </w:p>
    <w:p w:rsidR="00582AEC" w:rsidRDefault="006E4F47" w:rsidP="00C847A9">
      <w:pPr>
        <w:tabs>
          <w:tab w:val="left" w:pos="567"/>
        </w:tabs>
        <w:spacing w:after="120" w:line="360" w:lineRule="auto"/>
        <w:ind w:firstLine="709"/>
        <w:jc w:val="both"/>
        <w:rPr>
          <w:lang w:val="tr-TR"/>
        </w:rPr>
      </w:pPr>
      <w:r>
        <w:rPr>
          <w:lang w:val="tr-TR"/>
        </w:rPr>
        <w:t>Ç</w:t>
      </w:r>
      <w:r w:rsidR="00582AEC" w:rsidRPr="00AA035B">
        <w:rPr>
          <w:lang w:val="tr-TR"/>
        </w:rPr>
        <w:t>içeklenme ve tohum olgunluğu kademeli meydana gelen tür</w:t>
      </w:r>
      <w:r>
        <w:rPr>
          <w:lang w:val="tr-TR"/>
        </w:rPr>
        <w:t xml:space="preserve"> tohumlarında, </w:t>
      </w:r>
      <w:proofErr w:type="spellStart"/>
      <w:r>
        <w:rPr>
          <w:lang w:val="tr-TR"/>
        </w:rPr>
        <w:t>dormansinin</w:t>
      </w:r>
      <w:proofErr w:type="spellEnd"/>
      <w:r>
        <w:rPr>
          <w:lang w:val="tr-TR"/>
        </w:rPr>
        <w:t xml:space="preserve"> etkili olduğu türlerde, çevresel </w:t>
      </w:r>
      <w:r w:rsidR="00BE0AAA">
        <w:rPr>
          <w:lang w:val="tr-TR"/>
        </w:rPr>
        <w:t xml:space="preserve">sorunlardan </w:t>
      </w:r>
      <w:r>
        <w:rPr>
          <w:lang w:val="tr-TR"/>
        </w:rPr>
        <w:t xml:space="preserve">olumsuz etkilenen </w:t>
      </w:r>
      <w:r w:rsidR="00BE0AAA">
        <w:rPr>
          <w:lang w:val="tr-TR"/>
        </w:rPr>
        <w:t>tohumlarda tohum çimlenmesinin hızlı, homojen ve yüksek oranlarda oluşması amaçlı ekim öncesi tohum uygulamaları günümüzde büyük kullanım alanı bulmuştur.</w:t>
      </w:r>
      <w:r w:rsidR="005B6244">
        <w:rPr>
          <w:lang w:val="tr-TR"/>
        </w:rPr>
        <w:t xml:space="preserve"> Bu uygulamalar ile geç, düzensiz ve düşük oranda gerçekleşen </w:t>
      </w:r>
      <w:r w:rsidR="00582AEC" w:rsidRPr="00AA035B">
        <w:rPr>
          <w:lang w:val="tr-TR"/>
        </w:rPr>
        <w:t xml:space="preserve">çimlenmenin oluşumunda etkin olan su alım eğrisinin ilk iki kademesi (safha 1, 2) tamamlatılarak tohum embriyosundaki büyümenin başlatılması </w:t>
      </w:r>
      <w:r w:rsidR="005B6244">
        <w:rPr>
          <w:lang w:val="tr-TR"/>
        </w:rPr>
        <w:t xml:space="preserve">sağlanır </w:t>
      </w:r>
      <w:r w:rsidR="00582AEC">
        <w:rPr>
          <w:lang w:val="tr-TR"/>
        </w:rPr>
        <w:t>(</w:t>
      </w:r>
      <w:r w:rsidR="00791F12">
        <w:rPr>
          <w:lang w:val="tr-TR"/>
        </w:rPr>
        <w:t xml:space="preserve">Demir </w:t>
      </w:r>
      <w:proofErr w:type="spellStart"/>
      <w:r w:rsidR="00791F12">
        <w:rPr>
          <w:lang w:val="tr-TR"/>
        </w:rPr>
        <w:t>and</w:t>
      </w:r>
      <w:proofErr w:type="spellEnd"/>
      <w:r w:rsidR="00791F12">
        <w:rPr>
          <w:lang w:val="tr-TR"/>
        </w:rPr>
        <w:t xml:space="preserve"> Okçu 2004</w:t>
      </w:r>
      <w:r w:rsidR="0067453F">
        <w:rPr>
          <w:lang w:val="tr-TR"/>
        </w:rPr>
        <w:t>,</w:t>
      </w:r>
      <w:r w:rsidR="00582AEC" w:rsidRPr="00AA035B">
        <w:rPr>
          <w:lang w:val="tr-TR"/>
        </w:rPr>
        <w:t xml:space="preserve"> Gürsoy ve Eser, 2005). Çimlenmenin iyileştirilmesi olarak adlandırılan bu aşama </w:t>
      </w:r>
      <w:proofErr w:type="spellStart"/>
      <w:r w:rsidR="00582AEC" w:rsidRPr="00AA035B">
        <w:rPr>
          <w:lang w:val="tr-TR"/>
        </w:rPr>
        <w:t>priming</w:t>
      </w:r>
      <w:proofErr w:type="spellEnd"/>
      <w:r w:rsidR="00673B3F">
        <w:rPr>
          <w:lang w:val="tr-TR"/>
        </w:rPr>
        <w:t xml:space="preserve"> ya</w:t>
      </w:r>
      <w:r w:rsidR="00AF0747">
        <w:rPr>
          <w:lang w:val="tr-TR"/>
        </w:rPr>
        <w:t xml:space="preserve"> </w:t>
      </w:r>
      <w:r w:rsidR="00673B3F">
        <w:rPr>
          <w:lang w:val="tr-TR"/>
        </w:rPr>
        <w:t xml:space="preserve">da </w:t>
      </w:r>
      <w:r w:rsidR="00582AEC" w:rsidRPr="00AA035B">
        <w:rPr>
          <w:lang w:val="tr-TR"/>
        </w:rPr>
        <w:t xml:space="preserve">ön çimlendirme </w:t>
      </w:r>
      <w:r w:rsidR="00673B3F">
        <w:rPr>
          <w:lang w:val="tr-TR"/>
        </w:rPr>
        <w:t>olarak tanımlanır. Günümüzde tohum kalite özelliklerinin iyileştirilmesi amaçlı kullanılan</w:t>
      </w:r>
      <w:r w:rsidR="00AF0747">
        <w:rPr>
          <w:lang w:val="tr-TR"/>
        </w:rPr>
        <w:t xml:space="preserve"> </w:t>
      </w:r>
      <w:proofErr w:type="spellStart"/>
      <w:r w:rsidR="00673B3F">
        <w:rPr>
          <w:lang w:val="tr-TR"/>
        </w:rPr>
        <w:t>p</w:t>
      </w:r>
      <w:r w:rsidR="00582AEC">
        <w:rPr>
          <w:lang w:val="tr-TR"/>
        </w:rPr>
        <w:t>riming</w:t>
      </w:r>
      <w:proofErr w:type="spellEnd"/>
      <w:r w:rsidR="00582AEC">
        <w:rPr>
          <w:lang w:val="tr-TR"/>
        </w:rPr>
        <w:t xml:space="preserve"> teknikleri</w:t>
      </w:r>
      <w:r w:rsidR="00AA0080">
        <w:rPr>
          <w:lang w:val="tr-TR"/>
        </w:rPr>
        <w:t xml:space="preserve"> arasında </w:t>
      </w:r>
      <w:r w:rsidR="00582AEC" w:rsidRPr="00AA035B">
        <w:rPr>
          <w:lang w:val="tr-TR"/>
        </w:rPr>
        <w:t xml:space="preserve">kontrollü su alımının su ile sağlandığı </w:t>
      </w:r>
      <w:proofErr w:type="spellStart"/>
      <w:r w:rsidR="00582AEC" w:rsidRPr="00AA035B">
        <w:rPr>
          <w:lang w:val="tr-TR"/>
        </w:rPr>
        <w:t>hidropriming</w:t>
      </w:r>
      <w:proofErr w:type="spellEnd"/>
      <w:r w:rsidR="00582AEC" w:rsidRPr="00AA035B">
        <w:rPr>
          <w:lang w:val="tr-TR"/>
        </w:rPr>
        <w:t xml:space="preserve">, </w:t>
      </w:r>
      <w:proofErr w:type="spellStart"/>
      <w:r w:rsidR="00582AEC" w:rsidRPr="00AA035B">
        <w:rPr>
          <w:lang w:val="tr-TR"/>
        </w:rPr>
        <w:t>osmotik</w:t>
      </w:r>
      <w:proofErr w:type="spellEnd"/>
      <w:r w:rsidR="00582AEC" w:rsidRPr="00AA035B">
        <w:rPr>
          <w:lang w:val="tr-TR"/>
        </w:rPr>
        <w:t xml:space="preserve"> çözeltilerin (PEG, KNO</w:t>
      </w:r>
      <w:r w:rsidR="00582AEC" w:rsidRPr="00AA035B">
        <w:rPr>
          <w:vertAlign w:val="subscript"/>
          <w:lang w:val="tr-TR"/>
        </w:rPr>
        <w:t>3</w:t>
      </w:r>
      <w:r w:rsidR="00582AEC" w:rsidRPr="00AA035B">
        <w:rPr>
          <w:lang w:val="tr-TR"/>
        </w:rPr>
        <w:t>, KH</w:t>
      </w:r>
      <w:r w:rsidR="00582AEC" w:rsidRPr="00AA035B">
        <w:rPr>
          <w:vertAlign w:val="subscript"/>
          <w:lang w:val="tr-TR"/>
        </w:rPr>
        <w:t>2</w:t>
      </w:r>
      <w:r w:rsidR="00582AEC" w:rsidRPr="00AA035B">
        <w:rPr>
          <w:lang w:val="tr-TR"/>
        </w:rPr>
        <w:t>PO</w:t>
      </w:r>
      <w:r w:rsidR="00582AEC" w:rsidRPr="00AA035B">
        <w:rPr>
          <w:vertAlign w:val="subscript"/>
          <w:lang w:val="tr-TR"/>
        </w:rPr>
        <w:t>4</w:t>
      </w:r>
      <w:r w:rsidR="00582AEC" w:rsidRPr="00AA035B">
        <w:rPr>
          <w:lang w:val="tr-TR"/>
        </w:rPr>
        <w:t xml:space="preserve">) kullanıldığı </w:t>
      </w:r>
      <w:proofErr w:type="spellStart"/>
      <w:r w:rsidR="00582AEC" w:rsidRPr="00AA035B">
        <w:rPr>
          <w:lang w:val="tr-TR"/>
        </w:rPr>
        <w:t>osmopriming</w:t>
      </w:r>
      <w:proofErr w:type="spellEnd"/>
      <w:r w:rsidR="00AF0747">
        <w:rPr>
          <w:lang w:val="tr-TR"/>
        </w:rPr>
        <w:t>,</w:t>
      </w:r>
      <w:r w:rsidR="00582AEC" w:rsidRPr="00AA035B">
        <w:rPr>
          <w:lang w:val="tr-TR"/>
        </w:rPr>
        <w:t xml:space="preserve"> perlit veya </w:t>
      </w:r>
      <w:proofErr w:type="spellStart"/>
      <w:r w:rsidR="00582AEC" w:rsidRPr="00AA035B">
        <w:rPr>
          <w:lang w:val="tr-TR"/>
        </w:rPr>
        <w:t>vermikülit</w:t>
      </w:r>
      <w:proofErr w:type="spellEnd"/>
      <w:r w:rsidR="00582AEC" w:rsidRPr="00AA035B">
        <w:rPr>
          <w:lang w:val="tr-TR"/>
        </w:rPr>
        <w:t xml:space="preserve"> gibi katı ortamların kullanıldığı </w:t>
      </w:r>
      <w:proofErr w:type="spellStart"/>
      <w:r w:rsidR="00582AEC" w:rsidRPr="00AA035B">
        <w:rPr>
          <w:lang w:val="tr-TR"/>
        </w:rPr>
        <w:t>matriks</w:t>
      </w:r>
      <w:proofErr w:type="spellEnd"/>
      <w:r w:rsidR="00582AEC">
        <w:rPr>
          <w:lang w:val="tr-TR"/>
        </w:rPr>
        <w:t xml:space="preserve"> </w:t>
      </w:r>
      <w:proofErr w:type="spellStart"/>
      <w:r w:rsidR="00582AEC">
        <w:rPr>
          <w:lang w:val="tr-TR"/>
        </w:rPr>
        <w:t>priming</w:t>
      </w:r>
      <w:proofErr w:type="spellEnd"/>
      <w:r w:rsidR="00C969B0">
        <w:rPr>
          <w:lang w:val="tr-TR"/>
        </w:rPr>
        <w:t xml:space="preserve"> ve </w:t>
      </w:r>
      <w:proofErr w:type="spellStart"/>
      <w:r w:rsidR="00AF0747">
        <w:rPr>
          <w:lang w:val="tr-TR"/>
        </w:rPr>
        <w:t>osmotik</w:t>
      </w:r>
      <w:proofErr w:type="spellEnd"/>
      <w:r w:rsidR="00AF0747">
        <w:rPr>
          <w:lang w:val="tr-TR"/>
        </w:rPr>
        <w:t xml:space="preserve"> olmayan ancak kontrollü tohum su alımını sağlayan </w:t>
      </w:r>
      <w:proofErr w:type="spellStart"/>
      <w:r w:rsidR="00AA0080">
        <w:rPr>
          <w:lang w:val="tr-TR"/>
        </w:rPr>
        <w:t>drum</w:t>
      </w:r>
      <w:proofErr w:type="spellEnd"/>
      <w:r w:rsidR="00AA0080">
        <w:rPr>
          <w:lang w:val="tr-TR"/>
        </w:rPr>
        <w:t xml:space="preserve"> </w:t>
      </w:r>
      <w:proofErr w:type="spellStart"/>
      <w:r w:rsidR="00AA0080">
        <w:rPr>
          <w:lang w:val="tr-TR"/>
        </w:rPr>
        <w:t>priming</w:t>
      </w:r>
      <w:proofErr w:type="spellEnd"/>
      <w:r w:rsidR="00AA0080">
        <w:rPr>
          <w:lang w:val="tr-TR"/>
        </w:rPr>
        <w:t xml:space="preserve"> uygulamaları </w:t>
      </w:r>
      <w:r w:rsidR="00EB3A22">
        <w:rPr>
          <w:lang w:val="tr-TR"/>
        </w:rPr>
        <w:t>bulunm</w:t>
      </w:r>
      <w:r w:rsidR="00761B9B">
        <w:rPr>
          <w:lang w:val="tr-TR"/>
        </w:rPr>
        <w:t>a</w:t>
      </w:r>
      <w:r w:rsidR="00EB3A22">
        <w:rPr>
          <w:lang w:val="tr-TR"/>
        </w:rPr>
        <w:t>ktadır.</w:t>
      </w:r>
      <w:r w:rsidR="00582AEC" w:rsidRPr="00AA035B">
        <w:rPr>
          <w:lang w:val="tr-TR"/>
        </w:rPr>
        <w:t xml:space="preserve"> (</w:t>
      </w:r>
      <w:proofErr w:type="spellStart"/>
      <w:r w:rsidR="00582AEC">
        <w:rPr>
          <w:lang w:val="tr-TR"/>
        </w:rPr>
        <w:t>Caserio</w:t>
      </w:r>
      <w:proofErr w:type="spellEnd"/>
      <w:r w:rsidR="00582AEC">
        <w:rPr>
          <w:lang w:val="tr-TR"/>
        </w:rPr>
        <w:t xml:space="preserve"> v</w:t>
      </w:r>
      <w:r w:rsidR="0067453F">
        <w:rPr>
          <w:lang w:val="tr-TR"/>
        </w:rPr>
        <w:t>d.</w:t>
      </w:r>
      <w:r w:rsidR="00582AEC" w:rsidRPr="00AA035B">
        <w:rPr>
          <w:lang w:val="tr-TR"/>
        </w:rPr>
        <w:t xml:space="preserve"> 2004</w:t>
      </w:r>
      <w:r w:rsidR="00AF0747">
        <w:rPr>
          <w:lang w:val="tr-TR"/>
        </w:rPr>
        <w:t xml:space="preserve">; </w:t>
      </w:r>
      <w:proofErr w:type="spellStart"/>
      <w:r w:rsidR="00AF0747">
        <w:rPr>
          <w:lang w:val="tr-TR"/>
        </w:rPr>
        <w:t>Rowse</w:t>
      </w:r>
      <w:proofErr w:type="spellEnd"/>
      <w:r w:rsidR="00AF0747">
        <w:rPr>
          <w:lang w:val="tr-TR"/>
        </w:rPr>
        <w:t>, 1996</w:t>
      </w:r>
      <w:r w:rsidR="00582AEC" w:rsidRPr="00AA035B">
        <w:rPr>
          <w:lang w:val="tr-TR"/>
        </w:rPr>
        <w:t>).</w:t>
      </w:r>
    </w:p>
    <w:p w:rsidR="00270070" w:rsidRDefault="00270070" w:rsidP="00C847A9">
      <w:pPr>
        <w:tabs>
          <w:tab w:val="left" w:pos="567"/>
        </w:tabs>
        <w:spacing w:after="120" w:line="360" w:lineRule="auto"/>
        <w:ind w:firstLine="709"/>
        <w:jc w:val="both"/>
        <w:rPr>
          <w:lang w:val="tr-TR"/>
        </w:rPr>
      </w:pPr>
      <w:r>
        <w:rPr>
          <w:lang w:val="tr-TR"/>
        </w:rPr>
        <w:t xml:space="preserve">Bu uygulama yöntemlerinde ön uygulama sırasında tohum kabuğunun açılmaması ve kökçüğün çıkmaması gerekmektedir. </w:t>
      </w:r>
      <w:proofErr w:type="spellStart"/>
      <w:r>
        <w:rPr>
          <w:lang w:val="tr-TR"/>
        </w:rPr>
        <w:t>Kökcük</w:t>
      </w:r>
      <w:proofErr w:type="spellEnd"/>
      <w:r>
        <w:rPr>
          <w:lang w:val="tr-TR"/>
        </w:rPr>
        <w:t xml:space="preserve"> çıkışı oluşmuş tohumları</w:t>
      </w:r>
      <w:r w:rsidR="00B66508">
        <w:rPr>
          <w:lang w:val="tr-TR"/>
        </w:rPr>
        <w:t>n</w:t>
      </w:r>
      <w:r>
        <w:rPr>
          <w:lang w:val="tr-TR"/>
        </w:rPr>
        <w:t xml:space="preserve"> günümüzdeki mevcut </w:t>
      </w:r>
      <w:proofErr w:type="gramStart"/>
      <w:r>
        <w:rPr>
          <w:lang w:val="tr-TR"/>
        </w:rPr>
        <w:t>ekipmanlar</w:t>
      </w:r>
      <w:proofErr w:type="gramEnd"/>
      <w:r>
        <w:rPr>
          <w:lang w:val="tr-TR"/>
        </w:rPr>
        <w:t xml:space="preserve"> ile esas yerine ekilmesi mümkün değildir. </w:t>
      </w:r>
      <w:r w:rsidR="00B66508">
        <w:rPr>
          <w:lang w:val="tr-TR"/>
        </w:rPr>
        <w:t xml:space="preserve">Bu nedenle uygulamalarda kökçüğü çıkmış tohumlar kayıp tohum olarak değerlendirilir. </w:t>
      </w:r>
    </w:p>
    <w:p w:rsidR="00582AEC" w:rsidRPr="004A2DD2" w:rsidRDefault="00BF0933" w:rsidP="00C847A9">
      <w:pPr>
        <w:tabs>
          <w:tab w:val="left" w:pos="567"/>
        </w:tabs>
        <w:spacing w:after="120" w:line="360" w:lineRule="auto"/>
        <w:jc w:val="both"/>
        <w:rPr>
          <w:lang w:val="tr-TR"/>
        </w:rPr>
      </w:pPr>
      <w:proofErr w:type="spellStart"/>
      <w:r w:rsidRPr="004A2DD2">
        <w:rPr>
          <w:lang w:val="tr-TR"/>
        </w:rPr>
        <w:t>Priming</w:t>
      </w:r>
      <w:proofErr w:type="spellEnd"/>
      <w:r w:rsidRPr="004A2DD2">
        <w:rPr>
          <w:lang w:val="tr-TR"/>
        </w:rPr>
        <w:t xml:space="preserve"> uygulamaları ile tohumlarda </w:t>
      </w:r>
      <w:r w:rsidR="00582AEC" w:rsidRPr="004A2DD2">
        <w:rPr>
          <w:lang w:val="tr-TR"/>
        </w:rPr>
        <w:t xml:space="preserve">sağlanan olumlu etkiler </w:t>
      </w:r>
      <w:r w:rsidRPr="004A2DD2">
        <w:rPr>
          <w:lang w:val="tr-TR"/>
        </w:rPr>
        <w:t>arasında,</w:t>
      </w:r>
    </w:p>
    <w:p w:rsidR="00BF0933" w:rsidRPr="004A2DD2" w:rsidRDefault="00BF0933" w:rsidP="00BF0933">
      <w:pPr>
        <w:pStyle w:val="ListeParagraf"/>
        <w:spacing w:after="120" w:line="360" w:lineRule="auto"/>
        <w:jc w:val="both"/>
        <w:rPr>
          <w:rFonts w:ascii="Times New Roman" w:hAnsi="Times New Roman" w:cs="Times New Roman"/>
          <w:sz w:val="24"/>
          <w:szCs w:val="24"/>
        </w:rPr>
      </w:pPr>
      <w:r w:rsidRPr="004A2DD2">
        <w:rPr>
          <w:rFonts w:ascii="Times New Roman" w:hAnsi="Times New Roman" w:cs="Times New Roman"/>
          <w:sz w:val="24"/>
          <w:szCs w:val="24"/>
        </w:rPr>
        <w:t>-düşük veya yüksek sıcaklık koşulları</w:t>
      </w:r>
      <w:r w:rsidR="007B0E77" w:rsidRPr="004A2DD2">
        <w:rPr>
          <w:rFonts w:ascii="Times New Roman" w:hAnsi="Times New Roman" w:cs="Times New Roman"/>
          <w:sz w:val="24"/>
          <w:szCs w:val="24"/>
        </w:rPr>
        <w:t xml:space="preserve">, killi toprak koşulları, tuzlu toprak koşulları gibi </w:t>
      </w:r>
      <w:r w:rsidRPr="004A2DD2">
        <w:rPr>
          <w:rFonts w:ascii="Times New Roman" w:hAnsi="Times New Roman" w:cs="Times New Roman"/>
          <w:sz w:val="24"/>
          <w:szCs w:val="24"/>
        </w:rPr>
        <w:t>stres koşul</w:t>
      </w:r>
      <w:r w:rsidR="007B0E77" w:rsidRPr="004A2DD2">
        <w:rPr>
          <w:rFonts w:ascii="Times New Roman" w:hAnsi="Times New Roman" w:cs="Times New Roman"/>
          <w:sz w:val="24"/>
          <w:szCs w:val="24"/>
        </w:rPr>
        <w:t>larında homojen, h</w:t>
      </w:r>
      <w:r w:rsidRPr="004A2DD2">
        <w:rPr>
          <w:rFonts w:ascii="Times New Roman" w:hAnsi="Times New Roman" w:cs="Times New Roman"/>
          <w:sz w:val="24"/>
          <w:szCs w:val="24"/>
        </w:rPr>
        <w:t xml:space="preserve">ızlı ve yüksek oranda çimlenme ve çıkış </w:t>
      </w:r>
      <w:r w:rsidR="007B0E77" w:rsidRPr="004A2DD2">
        <w:rPr>
          <w:rFonts w:ascii="Times New Roman" w:hAnsi="Times New Roman" w:cs="Times New Roman"/>
          <w:sz w:val="24"/>
          <w:szCs w:val="24"/>
        </w:rPr>
        <w:t>sağlanması,</w:t>
      </w:r>
    </w:p>
    <w:p w:rsidR="00582AEC" w:rsidRPr="004A2DD2" w:rsidRDefault="007B0E77" w:rsidP="007B0E77">
      <w:pPr>
        <w:pStyle w:val="ListeParagraf"/>
        <w:spacing w:after="120" w:line="360" w:lineRule="auto"/>
        <w:jc w:val="both"/>
        <w:rPr>
          <w:rFonts w:ascii="Times New Roman" w:hAnsi="Times New Roman" w:cs="Times New Roman"/>
          <w:sz w:val="24"/>
          <w:szCs w:val="24"/>
        </w:rPr>
      </w:pPr>
      <w:r w:rsidRPr="004A2DD2">
        <w:rPr>
          <w:rFonts w:ascii="Times New Roman" w:hAnsi="Times New Roman" w:cs="Times New Roman"/>
          <w:sz w:val="24"/>
          <w:szCs w:val="24"/>
        </w:rPr>
        <w:t>-d</w:t>
      </w:r>
      <w:r w:rsidR="00582AEC" w:rsidRPr="004A2DD2">
        <w:rPr>
          <w:rFonts w:ascii="Times New Roman" w:hAnsi="Times New Roman" w:cs="Times New Roman"/>
          <w:sz w:val="24"/>
          <w:szCs w:val="24"/>
        </w:rPr>
        <w:t>üşük ve yüksek sıcaklık nedeniyle ortaya çıkan tohum dinlenmesi</w:t>
      </w:r>
      <w:r w:rsidR="00E545DA" w:rsidRPr="004A2DD2">
        <w:rPr>
          <w:rFonts w:ascii="Times New Roman" w:hAnsi="Times New Roman" w:cs="Times New Roman"/>
          <w:sz w:val="24"/>
          <w:szCs w:val="24"/>
        </w:rPr>
        <w:t>nin</w:t>
      </w:r>
      <w:r w:rsidR="00582AEC" w:rsidRPr="004A2DD2">
        <w:rPr>
          <w:rFonts w:ascii="Times New Roman" w:hAnsi="Times New Roman" w:cs="Times New Roman"/>
          <w:sz w:val="24"/>
          <w:szCs w:val="24"/>
        </w:rPr>
        <w:t xml:space="preserve"> (</w:t>
      </w:r>
      <w:proofErr w:type="spellStart"/>
      <w:r w:rsidR="00582AEC" w:rsidRPr="004A2DD2">
        <w:rPr>
          <w:rFonts w:ascii="Times New Roman" w:hAnsi="Times New Roman" w:cs="Times New Roman"/>
          <w:sz w:val="24"/>
          <w:szCs w:val="24"/>
        </w:rPr>
        <w:t>dormansi-thermodormansi</w:t>
      </w:r>
      <w:proofErr w:type="spellEnd"/>
      <w:r w:rsidR="00582AEC" w:rsidRPr="004A2DD2">
        <w:rPr>
          <w:rFonts w:ascii="Times New Roman" w:hAnsi="Times New Roman" w:cs="Times New Roman"/>
          <w:sz w:val="24"/>
          <w:szCs w:val="24"/>
        </w:rPr>
        <w:t>) ortadan kaldırılabil</w:t>
      </w:r>
      <w:r w:rsidR="00E545DA" w:rsidRPr="004A2DD2">
        <w:rPr>
          <w:rFonts w:ascii="Times New Roman" w:hAnsi="Times New Roman" w:cs="Times New Roman"/>
          <w:sz w:val="24"/>
          <w:szCs w:val="24"/>
        </w:rPr>
        <w:t>mesi,</w:t>
      </w:r>
    </w:p>
    <w:p w:rsidR="008A5CEC" w:rsidRPr="004A2DD2" w:rsidRDefault="00E545DA" w:rsidP="007B0E77">
      <w:pPr>
        <w:pStyle w:val="ListeParagraf"/>
        <w:spacing w:after="120" w:line="360" w:lineRule="auto"/>
        <w:jc w:val="both"/>
        <w:rPr>
          <w:rFonts w:ascii="Times New Roman" w:hAnsi="Times New Roman" w:cs="Times New Roman"/>
          <w:sz w:val="24"/>
          <w:szCs w:val="24"/>
        </w:rPr>
      </w:pPr>
      <w:r w:rsidRPr="004A2DD2">
        <w:rPr>
          <w:rFonts w:ascii="Times New Roman" w:hAnsi="Times New Roman" w:cs="Times New Roman"/>
          <w:sz w:val="24"/>
          <w:szCs w:val="24"/>
        </w:rPr>
        <w:t>-ekim ortamın</w:t>
      </w:r>
      <w:r w:rsidR="008A5CEC" w:rsidRPr="004A2DD2">
        <w:rPr>
          <w:rFonts w:ascii="Times New Roman" w:hAnsi="Times New Roman" w:cs="Times New Roman"/>
          <w:sz w:val="24"/>
          <w:szCs w:val="24"/>
        </w:rPr>
        <w:t xml:space="preserve">da sağlanan </w:t>
      </w:r>
      <w:r w:rsidRPr="004A2DD2">
        <w:rPr>
          <w:rFonts w:ascii="Times New Roman" w:hAnsi="Times New Roman" w:cs="Times New Roman"/>
          <w:sz w:val="24"/>
          <w:szCs w:val="24"/>
        </w:rPr>
        <w:t>hızlı çimlenme</w:t>
      </w:r>
      <w:r w:rsidR="008A5CEC" w:rsidRPr="004A2DD2">
        <w:rPr>
          <w:rFonts w:ascii="Times New Roman" w:hAnsi="Times New Roman" w:cs="Times New Roman"/>
          <w:sz w:val="24"/>
          <w:szCs w:val="24"/>
        </w:rPr>
        <w:t xml:space="preserve">/çıkış sayesinde </w:t>
      </w:r>
      <w:r w:rsidRPr="004A2DD2">
        <w:rPr>
          <w:rFonts w:ascii="Times New Roman" w:hAnsi="Times New Roman" w:cs="Times New Roman"/>
          <w:sz w:val="24"/>
          <w:szCs w:val="24"/>
        </w:rPr>
        <w:t>toprak altı zarar</w:t>
      </w:r>
      <w:r w:rsidR="008A5CEC" w:rsidRPr="004A2DD2">
        <w:rPr>
          <w:rFonts w:ascii="Times New Roman" w:hAnsi="Times New Roman" w:cs="Times New Roman"/>
          <w:sz w:val="24"/>
          <w:szCs w:val="24"/>
        </w:rPr>
        <w:t xml:space="preserve">lılarının etkisinin azaltılması, </w:t>
      </w:r>
    </w:p>
    <w:p w:rsidR="00582AEC" w:rsidRPr="004A2DD2" w:rsidRDefault="008A5CEC" w:rsidP="008A5CEC">
      <w:pPr>
        <w:pStyle w:val="ListeParagraf"/>
        <w:spacing w:after="120" w:line="360" w:lineRule="auto"/>
        <w:jc w:val="both"/>
        <w:rPr>
          <w:rFonts w:ascii="Times New Roman" w:hAnsi="Times New Roman" w:cs="Times New Roman"/>
          <w:sz w:val="24"/>
          <w:szCs w:val="24"/>
        </w:rPr>
      </w:pPr>
      <w:r w:rsidRPr="004A2DD2">
        <w:rPr>
          <w:rFonts w:ascii="Times New Roman" w:hAnsi="Times New Roman" w:cs="Times New Roman"/>
          <w:sz w:val="24"/>
          <w:szCs w:val="24"/>
        </w:rPr>
        <w:t>-yabancı ot baskısının ortadan kaldırılması,</w:t>
      </w:r>
    </w:p>
    <w:p w:rsidR="004A2DD2" w:rsidRPr="004A2DD2" w:rsidRDefault="004A2DD2" w:rsidP="008A5CEC">
      <w:pPr>
        <w:pStyle w:val="ListeParagraf"/>
        <w:spacing w:after="120" w:line="360" w:lineRule="auto"/>
        <w:jc w:val="both"/>
        <w:rPr>
          <w:rFonts w:ascii="Times New Roman" w:hAnsi="Times New Roman" w:cs="Times New Roman"/>
          <w:sz w:val="24"/>
          <w:szCs w:val="24"/>
        </w:rPr>
      </w:pPr>
      <w:r w:rsidRPr="004A2DD2">
        <w:rPr>
          <w:rFonts w:ascii="Times New Roman" w:hAnsi="Times New Roman" w:cs="Times New Roman"/>
          <w:sz w:val="24"/>
          <w:szCs w:val="24"/>
        </w:rPr>
        <w:t>-erken ve hızlı çimlenme/çıkış ile hızlı gelişen bitkilerden erkenci verim ve toplam verim artışı sağlanması (</w:t>
      </w:r>
      <w:proofErr w:type="spellStart"/>
      <w:r w:rsidRPr="004A2DD2">
        <w:rPr>
          <w:rFonts w:ascii="Times New Roman" w:hAnsi="Times New Roman" w:cs="Times New Roman"/>
          <w:sz w:val="24"/>
          <w:szCs w:val="24"/>
        </w:rPr>
        <w:t>Szafirowska</w:t>
      </w:r>
      <w:proofErr w:type="spellEnd"/>
      <w:r w:rsidRPr="004A2DD2">
        <w:rPr>
          <w:rFonts w:ascii="Times New Roman" w:hAnsi="Times New Roman" w:cs="Times New Roman"/>
          <w:sz w:val="24"/>
          <w:szCs w:val="24"/>
        </w:rPr>
        <w:t xml:space="preserve"> 1985), sayılabilir.</w:t>
      </w:r>
    </w:p>
    <w:p w:rsidR="00A51C1F" w:rsidRDefault="00582AEC" w:rsidP="00D82903">
      <w:pPr>
        <w:tabs>
          <w:tab w:val="left" w:pos="567"/>
        </w:tabs>
        <w:spacing w:after="120" w:line="360" w:lineRule="auto"/>
        <w:ind w:firstLine="709"/>
        <w:jc w:val="both"/>
        <w:rPr>
          <w:lang w:val="tr-TR"/>
        </w:rPr>
      </w:pPr>
      <w:proofErr w:type="spellStart"/>
      <w:r w:rsidRPr="00817E3C">
        <w:rPr>
          <w:b/>
          <w:lang w:val="tr-TR"/>
        </w:rPr>
        <w:t>H</w:t>
      </w:r>
      <w:r w:rsidR="00817E3C" w:rsidRPr="00817E3C">
        <w:rPr>
          <w:b/>
          <w:lang w:val="tr-TR"/>
        </w:rPr>
        <w:t>i</w:t>
      </w:r>
      <w:r w:rsidRPr="00817E3C">
        <w:rPr>
          <w:b/>
          <w:lang w:val="tr-TR"/>
        </w:rPr>
        <w:t>dropriming</w:t>
      </w:r>
      <w:proofErr w:type="spellEnd"/>
      <w:r w:rsidRPr="00817E3C">
        <w:rPr>
          <w:b/>
          <w:lang w:val="tr-TR"/>
        </w:rPr>
        <w:t xml:space="preserve"> uygulaması</w:t>
      </w:r>
      <w:r w:rsidR="00817E3C" w:rsidRPr="00817E3C">
        <w:rPr>
          <w:b/>
          <w:lang w:val="tr-TR"/>
        </w:rPr>
        <w:t>:</w:t>
      </w:r>
      <w:r w:rsidR="00817E3C">
        <w:rPr>
          <w:lang w:val="tr-TR"/>
        </w:rPr>
        <w:t xml:space="preserve"> </w:t>
      </w:r>
      <w:r w:rsidR="009E187C">
        <w:rPr>
          <w:lang w:val="tr-TR"/>
        </w:rPr>
        <w:t>Üreticilerin ö</w:t>
      </w:r>
      <w:r w:rsidRPr="00AA035B">
        <w:rPr>
          <w:lang w:val="tr-TR"/>
        </w:rPr>
        <w:t>zellikle sert tohum kabuklu türlerde çok</w:t>
      </w:r>
      <w:r>
        <w:rPr>
          <w:lang w:val="tr-TR"/>
        </w:rPr>
        <w:t xml:space="preserve"> eski zamanlardan beri </w:t>
      </w:r>
      <w:r w:rsidR="009E187C">
        <w:rPr>
          <w:lang w:val="tr-TR"/>
        </w:rPr>
        <w:t xml:space="preserve">uyguladıkları </w:t>
      </w:r>
      <w:r w:rsidRPr="00AA035B">
        <w:rPr>
          <w:lang w:val="tr-TR"/>
        </w:rPr>
        <w:t>ön ıslatma uygulaması</w:t>
      </w:r>
      <w:r w:rsidR="009E187C">
        <w:rPr>
          <w:lang w:val="tr-TR"/>
        </w:rPr>
        <w:t xml:space="preserve">dır. </w:t>
      </w:r>
      <w:r w:rsidRPr="00AA035B">
        <w:rPr>
          <w:lang w:val="tr-TR"/>
        </w:rPr>
        <w:t xml:space="preserve">Kavun, </w:t>
      </w:r>
      <w:proofErr w:type="gramStart"/>
      <w:r w:rsidR="009E187C">
        <w:rPr>
          <w:lang w:val="tr-TR"/>
        </w:rPr>
        <w:t>hıyar</w:t>
      </w:r>
      <w:proofErr w:type="gramEnd"/>
      <w:r w:rsidR="009E187C">
        <w:rPr>
          <w:lang w:val="tr-TR"/>
        </w:rPr>
        <w:t xml:space="preserve">, </w:t>
      </w:r>
      <w:r w:rsidRPr="00AA035B">
        <w:rPr>
          <w:lang w:val="tr-TR"/>
        </w:rPr>
        <w:t>karpu</w:t>
      </w:r>
      <w:r>
        <w:rPr>
          <w:lang w:val="tr-TR"/>
        </w:rPr>
        <w:t>z, kabak</w:t>
      </w:r>
      <w:r w:rsidR="009E187C">
        <w:rPr>
          <w:lang w:val="tr-TR"/>
        </w:rPr>
        <w:t xml:space="preserve"> ve </w:t>
      </w:r>
      <w:r>
        <w:rPr>
          <w:lang w:val="tr-TR"/>
        </w:rPr>
        <w:t>bamya</w:t>
      </w:r>
      <w:r w:rsidRPr="00AA035B">
        <w:rPr>
          <w:lang w:val="tr-TR"/>
        </w:rPr>
        <w:t xml:space="preserve"> gibi tür tohumlar</w:t>
      </w:r>
      <w:r w:rsidR="009E187C">
        <w:rPr>
          <w:lang w:val="tr-TR"/>
        </w:rPr>
        <w:t>ı</w:t>
      </w:r>
      <w:r w:rsidRPr="00AA035B">
        <w:rPr>
          <w:lang w:val="tr-TR"/>
        </w:rPr>
        <w:t xml:space="preserve"> ekimden </w:t>
      </w:r>
      <w:r w:rsidR="009E187C">
        <w:rPr>
          <w:lang w:val="tr-TR"/>
        </w:rPr>
        <w:t xml:space="preserve">bir gece </w:t>
      </w:r>
      <w:r w:rsidRPr="00AA035B">
        <w:rPr>
          <w:lang w:val="tr-TR"/>
        </w:rPr>
        <w:t xml:space="preserve">nemli bez içinde tutulur ve sonra ekilirler. </w:t>
      </w:r>
      <w:r w:rsidR="003465C5" w:rsidRPr="00AA035B">
        <w:rPr>
          <w:lang w:val="tr-TR"/>
        </w:rPr>
        <w:t xml:space="preserve">Bu </w:t>
      </w:r>
      <w:r w:rsidR="003465C5">
        <w:rPr>
          <w:lang w:val="tr-TR"/>
        </w:rPr>
        <w:t xml:space="preserve">aşamada </w:t>
      </w:r>
      <w:r w:rsidR="003465C5" w:rsidRPr="00AA035B">
        <w:rPr>
          <w:lang w:val="tr-TR"/>
        </w:rPr>
        <w:t xml:space="preserve">tohum </w:t>
      </w:r>
      <w:r w:rsidR="003465C5">
        <w:rPr>
          <w:lang w:val="tr-TR"/>
        </w:rPr>
        <w:t xml:space="preserve">hızla su alır, çimlenme aşamasındaki safha 1 ve 2 aşamaları tamamlanır, </w:t>
      </w:r>
      <w:r w:rsidR="003465C5" w:rsidRPr="00AA035B">
        <w:rPr>
          <w:lang w:val="tr-TR"/>
        </w:rPr>
        <w:lastRenderedPageBreak/>
        <w:t xml:space="preserve">çimlenme engelleyici maddeler yıkanarak tohumdan uzaklaştırılır. </w:t>
      </w:r>
      <w:r w:rsidR="009A0EC6">
        <w:rPr>
          <w:lang w:val="tr-TR"/>
        </w:rPr>
        <w:t xml:space="preserve">Bilimsel tekniklere dayalı yapılan bu uygulamada ise tohumlar ekim öncesinde havalandırılmış su içerisinde türlere göre ve tohum yapısına bağlı değişmekle birlikte 10-48 saat süre ile </w:t>
      </w:r>
      <w:r w:rsidR="00B14701">
        <w:rPr>
          <w:lang w:val="tr-TR"/>
        </w:rPr>
        <w:t xml:space="preserve">ve düşük sıcaklık koşulunda (12-15 </w:t>
      </w:r>
      <w:proofErr w:type="spellStart"/>
      <w:r w:rsidR="00B14701" w:rsidRPr="00B14701">
        <w:rPr>
          <w:vertAlign w:val="superscript"/>
          <w:lang w:val="tr-TR"/>
        </w:rPr>
        <w:t>o</w:t>
      </w:r>
      <w:r w:rsidR="00B14701">
        <w:rPr>
          <w:lang w:val="tr-TR"/>
        </w:rPr>
        <w:t>C</w:t>
      </w:r>
      <w:proofErr w:type="spellEnd"/>
      <w:r w:rsidR="00B14701">
        <w:rPr>
          <w:lang w:val="tr-TR"/>
        </w:rPr>
        <w:t xml:space="preserve">) </w:t>
      </w:r>
      <w:r w:rsidR="009A0EC6">
        <w:rPr>
          <w:lang w:val="tr-TR"/>
        </w:rPr>
        <w:t xml:space="preserve">ıslatma ve yine aynı süre ile kurutma yöntemi şeklinde gerçekleştirilir. Bu </w:t>
      </w:r>
      <w:r w:rsidR="00CF762D">
        <w:rPr>
          <w:lang w:val="tr-TR"/>
        </w:rPr>
        <w:t>uygulama</w:t>
      </w:r>
      <w:r w:rsidR="009A0EC6">
        <w:rPr>
          <w:lang w:val="tr-TR"/>
        </w:rPr>
        <w:t xml:space="preserve"> </w:t>
      </w:r>
      <w:r w:rsidR="003465C5">
        <w:rPr>
          <w:lang w:val="tr-TR"/>
        </w:rPr>
        <w:t xml:space="preserve">3 kez ya da 4 kez tekrarlamalı yapılmaktadır. Hangi </w:t>
      </w:r>
      <w:r w:rsidR="00CF762D">
        <w:rPr>
          <w:lang w:val="tr-TR"/>
        </w:rPr>
        <w:t xml:space="preserve">süre ve </w:t>
      </w:r>
      <w:r w:rsidR="003465C5">
        <w:rPr>
          <w:lang w:val="tr-TR"/>
        </w:rPr>
        <w:t>yöntem başarılı ise o tür için bu yöntem önerilmektedir.</w:t>
      </w:r>
    </w:p>
    <w:p w:rsidR="007E53F3" w:rsidRDefault="00A51C1F" w:rsidP="00B14701">
      <w:pPr>
        <w:tabs>
          <w:tab w:val="left" w:pos="567"/>
        </w:tabs>
        <w:spacing w:after="120" w:line="360" w:lineRule="auto"/>
        <w:ind w:firstLine="709"/>
        <w:jc w:val="both"/>
        <w:rPr>
          <w:lang w:val="tr-TR"/>
        </w:rPr>
      </w:pPr>
      <w:r>
        <w:rPr>
          <w:lang w:val="tr-TR"/>
        </w:rPr>
        <w:t>U</w:t>
      </w:r>
      <w:r w:rsidR="00582AEC" w:rsidRPr="00AA035B">
        <w:rPr>
          <w:lang w:val="tr-TR"/>
        </w:rPr>
        <w:t xml:space="preserve">ygulama </w:t>
      </w:r>
      <w:r w:rsidR="00D771E1">
        <w:rPr>
          <w:lang w:val="tr-TR"/>
        </w:rPr>
        <w:t xml:space="preserve">ortamı </w:t>
      </w:r>
      <w:r w:rsidR="00582AEC" w:rsidRPr="00AA035B">
        <w:rPr>
          <w:lang w:val="tr-TR"/>
        </w:rPr>
        <w:t xml:space="preserve">olarak suyun kullanıldığı ve kontrollü nemlendirme tekniği olarak bilinen bu </w:t>
      </w:r>
      <w:r w:rsidR="00582AEC">
        <w:rPr>
          <w:lang w:val="tr-TR"/>
        </w:rPr>
        <w:t>teknik</w:t>
      </w:r>
      <w:r>
        <w:rPr>
          <w:lang w:val="tr-TR"/>
        </w:rPr>
        <w:t>te</w:t>
      </w:r>
      <w:r w:rsidR="00582AEC">
        <w:rPr>
          <w:lang w:val="tr-TR"/>
        </w:rPr>
        <w:t>,</w:t>
      </w:r>
      <w:r>
        <w:rPr>
          <w:lang w:val="tr-TR"/>
        </w:rPr>
        <w:t xml:space="preserve"> </w:t>
      </w:r>
      <w:r w:rsidR="00582AEC" w:rsidRPr="00AA035B">
        <w:rPr>
          <w:lang w:val="tr-TR"/>
        </w:rPr>
        <w:t xml:space="preserve">tohumların 2-4 veya 6 kat gibi farklı kalınlıklardaki nemli </w:t>
      </w:r>
      <w:proofErr w:type="gramStart"/>
      <w:r w:rsidR="00582AEC" w:rsidRPr="00AA035B">
        <w:rPr>
          <w:lang w:val="tr-TR"/>
        </w:rPr>
        <w:t>kağıtlar</w:t>
      </w:r>
      <w:proofErr w:type="gramEnd"/>
      <w:r w:rsidR="00582AEC" w:rsidRPr="00AA035B">
        <w:rPr>
          <w:lang w:val="tr-TR"/>
        </w:rPr>
        <w:t xml:space="preserve"> arasında 15°C sıcaklıkta, 48-96 saat gibi türe bağlı olarak farklı sürelerle bekletilmesi </w:t>
      </w:r>
      <w:r>
        <w:rPr>
          <w:lang w:val="tr-TR"/>
        </w:rPr>
        <w:t>yöntemi de uygulanmaktadır</w:t>
      </w:r>
      <w:r w:rsidR="00B14701">
        <w:rPr>
          <w:lang w:val="tr-TR"/>
        </w:rPr>
        <w:t xml:space="preserve"> </w:t>
      </w:r>
      <w:r w:rsidR="00582AEC">
        <w:rPr>
          <w:lang w:val="tr-TR"/>
        </w:rPr>
        <w:t>(</w:t>
      </w:r>
      <w:proofErr w:type="spellStart"/>
      <w:r w:rsidR="00582AEC">
        <w:rPr>
          <w:lang w:val="tr-TR"/>
        </w:rPr>
        <w:t>Caserio</w:t>
      </w:r>
      <w:proofErr w:type="spellEnd"/>
      <w:r w:rsidR="00582AEC">
        <w:rPr>
          <w:lang w:val="tr-TR"/>
        </w:rPr>
        <w:t xml:space="preserve"> v</w:t>
      </w:r>
      <w:r w:rsidR="006076CC">
        <w:rPr>
          <w:lang w:val="tr-TR"/>
        </w:rPr>
        <w:t>d</w:t>
      </w:r>
      <w:r w:rsidR="00582AEC">
        <w:rPr>
          <w:lang w:val="tr-TR"/>
        </w:rPr>
        <w:t>.</w:t>
      </w:r>
      <w:r w:rsidR="00582AEC" w:rsidRPr="00AA035B">
        <w:rPr>
          <w:lang w:val="tr-TR"/>
        </w:rPr>
        <w:t xml:space="preserve"> 2004)</w:t>
      </w:r>
      <w:r w:rsidR="00B14701">
        <w:rPr>
          <w:lang w:val="tr-TR"/>
        </w:rPr>
        <w:t>.</w:t>
      </w:r>
      <w:r w:rsidR="00B66508">
        <w:rPr>
          <w:lang w:val="tr-TR"/>
        </w:rPr>
        <w:t xml:space="preserve"> Bu yöntemlerin üretici uygulamalarından olan farkı ise</w:t>
      </w:r>
      <w:r w:rsidR="009E0757">
        <w:rPr>
          <w:lang w:val="tr-TR"/>
        </w:rPr>
        <w:t xml:space="preserve">, üretici uygulamalarında tohumlarda </w:t>
      </w:r>
      <w:proofErr w:type="spellStart"/>
      <w:r w:rsidR="00582AEC">
        <w:rPr>
          <w:lang w:val="tr-TR"/>
        </w:rPr>
        <w:t>çıtlama</w:t>
      </w:r>
      <w:r w:rsidR="009E0757">
        <w:rPr>
          <w:lang w:val="tr-TR"/>
        </w:rPr>
        <w:t>nın</w:t>
      </w:r>
      <w:proofErr w:type="spellEnd"/>
      <w:r w:rsidR="009E0757">
        <w:rPr>
          <w:lang w:val="tr-TR"/>
        </w:rPr>
        <w:t xml:space="preserve"> gözlenmesi, hatta kavun gibi </w:t>
      </w:r>
      <w:r w:rsidR="00582AEC">
        <w:rPr>
          <w:lang w:val="tr-TR"/>
        </w:rPr>
        <w:t xml:space="preserve">bazı türlerde </w:t>
      </w:r>
      <w:r w:rsidR="009E0757">
        <w:rPr>
          <w:lang w:val="tr-TR"/>
        </w:rPr>
        <w:t xml:space="preserve">de </w:t>
      </w:r>
      <w:r w:rsidR="00582AEC" w:rsidRPr="00AA035B">
        <w:rPr>
          <w:lang w:val="tr-TR"/>
        </w:rPr>
        <w:t xml:space="preserve">kökçük </w:t>
      </w:r>
      <w:r w:rsidR="009E0757">
        <w:rPr>
          <w:lang w:val="tr-TR"/>
        </w:rPr>
        <w:t xml:space="preserve">çıkışı gözlenebilir. </w:t>
      </w:r>
      <w:r w:rsidR="00582AEC" w:rsidRPr="00AA035B">
        <w:rPr>
          <w:lang w:val="tr-TR"/>
        </w:rPr>
        <w:t xml:space="preserve">Buna karşılık </w:t>
      </w:r>
      <w:r w:rsidR="00CB37AF">
        <w:rPr>
          <w:lang w:val="tr-TR"/>
        </w:rPr>
        <w:t xml:space="preserve">ticari boyutlu yapılan </w:t>
      </w:r>
      <w:proofErr w:type="spellStart"/>
      <w:r w:rsidR="00CB37AF">
        <w:rPr>
          <w:lang w:val="tr-TR"/>
        </w:rPr>
        <w:t>hidropriming</w:t>
      </w:r>
      <w:proofErr w:type="spellEnd"/>
      <w:r w:rsidR="00CB37AF">
        <w:rPr>
          <w:lang w:val="tr-TR"/>
        </w:rPr>
        <w:t xml:space="preserve"> uygulamalarında tohumlarda </w:t>
      </w:r>
      <w:proofErr w:type="spellStart"/>
      <w:r w:rsidR="00CB37AF">
        <w:rPr>
          <w:lang w:val="tr-TR"/>
        </w:rPr>
        <w:t>çıtlama</w:t>
      </w:r>
      <w:proofErr w:type="spellEnd"/>
      <w:r w:rsidR="00CB37AF">
        <w:rPr>
          <w:lang w:val="tr-TR"/>
        </w:rPr>
        <w:t xml:space="preserve"> ve kökçük çıkışına izin verilmez </w:t>
      </w:r>
      <w:r w:rsidR="00582AEC">
        <w:rPr>
          <w:lang w:val="tr-TR"/>
        </w:rPr>
        <w:t>(</w:t>
      </w:r>
      <w:proofErr w:type="spellStart"/>
      <w:r w:rsidR="00582AEC">
        <w:rPr>
          <w:lang w:val="tr-TR"/>
        </w:rPr>
        <w:t>Heydecker</w:t>
      </w:r>
      <w:proofErr w:type="spellEnd"/>
      <w:r w:rsidR="00582AEC">
        <w:rPr>
          <w:lang w:val="tr-TR"/>
        </w:rPr>
        <w:t xml:space="preserve"> ve</w:t>
      </w:r>
      <w:r w:rsidR="00582AEC" w:rsidRPr="00AA035B">
        <w:rPr>
          <w:lang w:val="tr-TR"/>
        </w:rPr>
        <w:t xml:space="preserve"> </w:t>
      </w:r>
      <w:proofErr w:type="spellStart"/>
      <w:r w:rsidR="00582AEC" w:rsidRPr="00AA035B">
        <w:rPr>
          <w:lang w:val="tr-TR"/>
        </w:rPr>
        <w:t>Coolbear</w:t>
      </w:r>
      <w:proofErr w:type="spellEnd"/>
      <w:r w:rsidR="00582AEC" w:rsidRPr="00AA035B">
        <w:rPr>
          <w:lang w:val="tr-TR"/>
        </w:rPr>
        <w:t xml:space="preserve"> 1977). </w:t>
      </w:r>
    </w:p>
    <w:p w:rsidR="00582AEC" w:rsidRPr="00AA035B" w:rsidRDefault="00582AEC" w:rsidP="002F17E6">
      <w:pPr>
        <w:tabs>
          <w:tab w:val="left" w:pos="567"/>
        </w:tabs>
        <w:spacing w:after="120" w:line="360" w:lineRule="auto"/>
        <w:ind w:firstLine="709"/>
        <w:jc w:val="both"/>
        <w:rPr>
          <w:lang w:val="tr-TR"/>
        </w:rPr>
      </w:pPr>
      <w:proofErr w:type="spellStart"/>
      <w:r w:rsidRPr="00AA035B">
        <w:rPr>
          <w:lang w:val="tr-TR"/>
        </w:rPr>
        <w:t>Osmotik</w:t>
      </w:r>
      <w:proofErr w:type="spellEnd"/>
      <w:r w:rsidRPr="00AA035B">
        <w:rPr>
          <w:lang w:val="tr-TR"/>
        </w:rPr>
        <w:t xml:space="preserve"> olmayan bu yöntem genelde 12-15°C sıcaklıkta uygulanması önerilir. Bu uygulama şeklinde tohumlar türlere bağlı olarak 12 saat ıslatma, 12 saat kurutma veya 24 saat, 36 saat veya 48 saat sürelerle 2 veya 3 kez tekrarlı ıslatma-kurutma </w:t>
      </w:r>
      <w:r w:rsidR="007E53F3">
        <w:rPr>
          <w:lang w:val="tr-TR"/>
        </w:rPr>
        <w:t xml:space="preserve">uygulamalarına tabi tutulurlar </w:t>
      </w:r>
      <w:r>
        <w:rPr>
          <w:lang w:val="tr-TR"/>
        </w:rPr>
        <w:t>(Smith ve</w:t>
      </w:r>
      <w:r w:rsidRPr="00AA035B">
        <w:rPr>
          <w:lang w:val="tr-TR"/>
        </w:rPr>
        <w:t xml:space="preserve"> </w:t>
      </w:r>
      <w:proofErr w:type="spellStart"/>
      <w:r w:rsidRPr="00AA035B">
        <w:rPr>
          <w:lang w:val="tr-TR"/>
        </w:rPr>
        <w:t>Cobb</w:t>
      </w:r>
      <w:proofErr w:type="spellEnd"/>
      <w:r w:rsidRPr="00AA035B">
        <w:rPr>
          <w:lang w:val="tr-TR"/>
        </w:rPr>
        <w:t xml:space="preserve"> 1991</w:t>
      </w:r>
      <w:r w:rsidR="006076CC">
        <w:rPr>
          <w:lang w:val="tr-TR"/>
        </w:rPr>
        <w:t xml:space="preserve">, </w:t>
      </w:r>
      <w:r>
        <w:rPr>
          <w:kern w:val="36"/>
        </w:rPr>
        <w:t xml:space="preserve">Warren </w:t>
      </w:r>
      <w:proofErr w:type="spellStart"/>
      <w:r>
        <w:rPr>
          <w:kern w:val="36"/>
        </w:rPr>
        <w:t>ve</w:t>
      </w:r>
      <w:proofErr w:type="spellEnd"/>
      <w:r w:rsidRPr="00AA035B">
        <w:rPr>
          <w:kern w:val="36"/>
        </w:rPr>
        <w:t xml:space="preserve"> Bennett 1997</w:t>
      </w:r>
      <w:r w:rsidRPr="00AA035B">
        <w:rPr>
          <w:lang w:val="tr-TR"/>
        </w:rPr>
        <w:t xml:space="preserve">). </w:t>
      </w:r>
      <w:r w:rsidR="002F17E6">
        <w:rPr>
          <w:lang w:val="tr-TR"/>
        </w:rPr>
        <w:t xml:space="preserve">Bu yöntem ile </w:t>
      </w:r>
      <w:proofErr w:type="gramStart"/>
      <w:r w:rsidRPr="00AA035B">
        <w:rPr>
          <w:lang w:val="tr-TR"/>
        </w:rPr>
        <w:t>hıyar</w:t>
      </w:r>
      <w:proofErr w:type="gramEnd"/>
      <w:r w:rsidRPr="00AA035B">
        <w:rPr>
          <w:lang w:val="tr-TR"/>
        </w:rPr>
        <w:t xml:space="preserve"> tohumlarına </w:t>
      </w:r>
      <w:r w:rsidR="002F17E6">
        <w:rPr>
          <w:lang w:val="tr-TR"/>
        </w:rPr>
        <w:t xml:space="preserve">uygulanan </w:t>
      </w:r>
      <w:r w:rsidRPr="00AA035B">
        <w:rPr>
          <w:lang w:val="tr-TR"/>
        </w:rPr>
        <w:t>ıslatma</w:t>
      </w:r>
      <w:r w:rsidR="002F17E6">
        <w:rPr>
          <w:lang w:val="tr-TR"/>
        </w:rPr>
        <w:t xml:space="preserve"> ve </w:t>
      </w:r>
      <w:r w:rsidRPr="00AA035B">
        <w:rPr>
          <w:lang w:val="tr-TR"/>
        </w:rPr>
        <w:t xml:space="preserve">ıslatma-kurutma uygulamalarından sonra </w:t>
      </w:r>
      <w:r w:rsidR="00403B4F">
        <w:rPr>
          <w:lang w:val="tr-TR"/>
        </w:rPr>
        <w:t xml:space="preserve">uygulama görmemiş </w:t>
      </w:r>
      <w:r w:rsidRPr="00AA035B">
        <w:rPr>
          <w:lang w:val="tr-TR"/>
        </w:rPr>
        <w:t>kontrol</w:t>
      </w:r>
      <w:r w:rsidR="002F17E6">
        <w:rPr>
          <w:lang w:val="tr-TR"/>
        </w:rPr>
        <w:t xml:space="preserve"> tohumlarına göre daha hızlı çıkış</w:t>
      </w:r>
      <w:r w:rsidR="00403B4F">
        <w:rPr>
          <w:lang w:val="tr-TR"/>
        </w:rPr>
        <w:t xml:space="preserve"> ve </w:t>
      </w:r>
      <w:r w:rsidR="002F17E6">
        <w:rPr>
          <w:lang w:val="tr-TR"/>
        </w:rPr>
        <w:t xml:space="preserve">daha </w:t>
      </w:r>
      <w:r w:rsidRPr="00AA035B">
        <w:rPr>
          <w:lang w:val="tr-TR"/>
        </w:rPr>
        <w:t xml:space="preserve">yüksek fide boyu ile </w:t>
      </w:r>
      <w:r w:rsidR="00403B4F">
        <w:rPr>
          <w:lang w:val="tr-TR"/>
        </w:rPr>
        <w:t xml:space="preserve">fide </w:t>
      </w:r>
      <w:r w:rsidRPr="00AA035B">
        <w:rPr>
          <w:lang w:val="tr-TR"/>
        </w:rPr>
        <w:t>yaş ve kuru ağırlı</w:t>
      </w:r>
      <w:r w:rsidR="002F17E6">
        <w:rPr>
          <w:lang w:val="tr-TR"/>
        </w:rPr>
        <w:t xml:space="preserve">k </w:t>
      </w:r>
      <w:r w:rsidR="00403B4F">
        <w:rPr>
          <w:lang w:val="tr-TR"/>
        </w:rPr>
        <w:t xml:space="preserve">değerleri </w:t>
      </w:r>
      <w:r w:rsidR="002F17E6">
        <w:rPr>
          <w:lang w:val="tr-TR"/>
        </w:rPr>
        <w:t xml:space="preserve">belirlenmiştir </w:t>
      </w:r>
      <w:r w:rsidRPr="00AA035B">
        <w:rPr>
          <w:lang w:val="tr-TR"/>
        </w:rPr>
        <w:t xml:space="preserve">(Arın ve Kıyak 2002). </w:t>
      </w:r>
    </w:p>
    <w:p w:rsidR="00582AEC" w:rsidRDefault="007E2503" w:rsidP="00765C3E">
      <w:pPr>
        <w:tabs>
          <w:tab w:val="left" w:pos="567"/>
          <w:tab w:val="left" w:pos="709"/>
          <w:tab w:val="left" w:pos="1416"/>
          <w:tab w:val="left" w:pos="2124"/>
          <w:tab w:val="left" w:pos="2832"/>
          <w:tab w:val="left" w:pos="3540"/>
          <w:tab w:val="left" w:pos="4248"/>
          <w:tab w:val="left" w:pos="4950"/>
        </w:tabs>
        <w:spacing w:after="120" w:line="360" w:lineRule="auto"/>
        <w:ind w:firstLine="709"/>
        <w:jc w:val="both"/>
        <w:rPr>
          <w:lang w:val="tr-TR"/>
        </w:rPr>
      </w:pPr>
      <w:proofErr w:type="spellStart"/>
      <w:r>
        <w:rPr>
          <w:b/>
          <w:lang w:val="tr-TR"/>
        </w:rPr>
        <w:t>Osmopriming</w:t>
      </w:r>
      <w:proofErr w:type="spellEnd"/>
      <w:r w:rsidRPr="00817E3C">
        <w:rPr>
          <w:b/>
          <w:lang w:val="tr-TR"/>
        </w:rPr>
        <w:t xml:space="preserve"> uygulaması:</w:t>
      </w:r>
      <w:r>
        <w:rPr>
          <w:lang w:val="tr-TR"/>
        </w:rPr>
        <w:t xml:space="preserve"> </w:t>
      </w:r>
      <w:r w:rsidR="00582AEC" w:rsidRPr="00AA035B">
        <w:rPr>
          <w:lang w:val="tr-TR"/>
        </w:rPr>
        <w:t xml:space="preserve">Tohum canlılığı ve gücündeki değişimleri azaltmak ve tohum partisi içindeki yeknesaklığı artırmak için 1970’li yıllardan beri üzerinde çalışılan </w:t>
      </w:r>
      <w:proofErr w:type="spellStart"/>
      <w:r>
        <w:rPr>
          <w:lang w:val="tr-TR"/>
        </w:rPr>
        <w:t>osmotik</w:t>
      </w:r>
      <w:proofErr w:type="spellEnd"/>
      <w:r>
        <w:rPr>
          <w:lang w:val="tr-TR"/>
        </w:rPr>
        <w:t xml:space="preserve"> tohum uygulamaları</w:t>
      </w:r>
      <w:r w:rsidR="00AA0BD9">
        <w:rPr>
          <w:lang w:val="tr-TR"/>
        </w:rPr>
        <w:t xml:space="preserve">, günümüzde ticari </w:t>
      </w:r>
      <w:r w:rsidR="00E40400">
        <w:rPr>
          <w:lang w:val="tr-TR"/>
        </w:rPr>
        <w:t xml:space="preserve">amaçla çoğu tohum kuruluşunun tohum teknolojileri bölümlerince başarılı bir şekilde kullanılır duruma gelmiştir. </w:t>
      </w:r>
      <w:r w:rsidR="00B76774">
        <w:rPr>
          <w:lang w:val="tr-TR"/>
        </w:rPr>
        <w:t xml:space="preserve">Çünkü yeni geliştirilen çeşit </w:t>
      </w:r>
      <w:r w:rsidR="00F00C87">
        <w:rPr>
          <w:lang w:val="tr-TR"/>
        </w:rPr>
        <w:t xml:space="preserve">ya da </w:t>
      </w:r>
      <w:r w:rsidR="00B76774">
        <w:rPr>
          <w:lang w:val="tr-TR"/>
        </w:rPr>
        <w:t xml:space="preserve">olumsuz koşullar kaynaklı çimlenme </w:t>
      </w:r>
      <w:r w:rsidR="00F00C87">
        <w:rPr>
          <w:lang w:val="tr-TR"/>
        </w:rPr>
        <w:t xml:space="preserve">düzensizliklerinin ortadan kaldırılması amaçlı yapılaması zorunlu hale gelen </w:t>
      </w:r>
      <w:proofErr w:type="spellStart"/>
      <w:r w:rsidR="00F00C87">
        <w:rPr>
          <w:lang w:val="tr-TR"/>
        </w:rPr>
        <w:t>osmopriming</w:t>
      </w:r>
      <w:proofErr w:type="spellEnd"/>
      <w:r w:rsidR="00F00C87">
        <w:rPr>
          <w:lang w:val="tr-TR"/>
        </w:rPr>
        <w:t xml:space="preserve"> uygulamaları başarılı bir şekilde uygulanır duruma gelmiştir</w:t>
      </w:r>
      <w:r w:rsidR="009F7FEE">
        <w:rPr>
          <w:lang w:val="tr-TR"/>
        </w:rPr>
        <w:t>.</w:t>
      </w:r>
      <w:r w:rsidR="00F00C87" w:rsidRPr="00EB3A22">
        <w:rPr>
          <w:color w:val="FF0000"/>
          <w:lang w:val="tr-TR"/>
        </w:rPr>
        <w:t xml:space="preserve"> </w:t>
      </w:r>
      <w:r w:rsidR="00A639BD">
        <w:rPr>
          <w:lang w:val="tr-TR"/>
        </w:rPr>
        <w:t xml:space="preserve">Üretim amaçlı satışa sunulan bu </w:t>
      </w:r>
      <w:r w:rsidR="00A639BD" w:rsidRPr="009F7FEE">
        <w:rPr>
          <w:lang w:val="tr-TR"/>
        </w:rPr>
        <w:t xml:space="preserve">tohumlarda </w:t>
      </w:r>
      <w:r w:rsidR="00582AEC" w:rsidRPr="009F7FEE">
        <w:rPr>
          <w:lang w:val="tr-TR"/>
        </w:rPr>
        <w:t xml:space="preserve">tohum ekimi </w:t>
      </w:r>
      <w:r w:rsidR="00EB3A22" w:rsidRPr="009F7FEE">
        <w:rPr>
          <w:lang w:val="tr-TR"/>
        </w:rPr>
        <w:t xml:space="preserve">ile çimlenme ve </w:t>
      </w:r>
      <w:r w:rsidR="00582AEC" w:rsidRPr="009F7FEE">
        <w:rPr>
          <w:lang w:val="tr-TR"/>
        </w:rPr>
        <w:t>çıkış arasındaki dönemde karşılaşılan problemler ortadan kaldırılabilmekte</w:t>
      </w:r>
      <w:r w:rsidR="00582AEC" w:rsidRPr="00A639BD">
        <w:rPr>
          <w:lang w:val="tr-TR"/>
        </w:rPr>
        <w:t xml:space="preserve">, ekim ile çıkış arasındaki zaman kısalabilmekte ve </w:t>
      </w:r>
      <w:proofErr w:type="spellStart"/>
      <w:r w:rsidR="00582AEC" w:rsidRPr="00A639BD">
        <w:rPr>
          <w:lang w:val="tr-TR"/>
        </w:rPr>
        <w:t>uniform</w:t>
      </w:r>
      <w:proofErr w:type="spellEnd"/>
      <w:r w:rsidR="00582AEC" w:rsidRPr="00A639BD">
        <w:rPr>
          <w:lang w:val="tr-TR"/>
        </w:rPr>
        <w:t xml:space="preserve"> fide çıkışı sağlanabilmektedir. </w:t>
      </w:r>
      <w:r w:rsidR="00582AEC">
        <w:rPr>
          <w:lang w:val="tr-TR"/>
        </w:rPr>
        <w:t>“</w:t>
      </w:r>
      <w:proofErr w:type="spellStart"/>
      <w:r w:rsidR="00582AEC">
        <w:rPr>
          <w:lang w:val="tr-TR"/>
        </w:rPr>
        <w:t>Osmopriming</w:t>
      </w:r>
      <w:proofErr w:type="spellEnd"/>
      <w:r w:rsidR="00582AEC">
        <w:rPr>
          <w:lang w:val="tr-TR"/>
        </w:rPr>
        <w:t xml:space="preserve"> </w:t>
      </w:r>
      <w:r w:rsidR="00EB3A22">
        <w:rPr>
          <w:lang w:val="tr-TR"/>
        </w:rPr>
        <w:t xml:space="preserve">uygulaması” </w:t>
      </w:r>
      <w:r w:rsidR="00582AEC" w:rsidRPr="00AA035B">
        <w:rPr>
          <w:lang w:val="tr-TR"/>
        </w:rPr>
        <w:t xml:space="preserve">olarak tanımlanan bu </w:t>
      </w:r>
      <w:r w:rsidR="00EB3A22">
        <w:rPr>
          <w:lang w:val="tr-TR"/>
        </w:rPr>
        <w:t>yöntem</w:t>
      </w:r>
      <w:r w:rsidR="00582AEC" w:rsidRPr="00AA035B">
        <w:rPr>
          <w:lang w:val="tr-TR"/>
        </w:rPr>
        <w:t xml:space="preserve"> tohumların düşük su potansiyeline sahip </w:t>
      </w:r>
      <w:proofErr w:type="spellStart"/>
      <w:r w:rsidR="00582AEC" w:rsidRPr="00AA035B">
        <w:rPr>
          <w:lang w:val="tr-TR"/>
        </w:rPr>
        <w:t>osmotik</w:t>
      </w:r>
      <w:proofErr w:type="spellEnd"/>
      <w:r w:rsidR="00582AEC" w:rsidRPr="00AA035B">
        <w:rPr>
          <w:lang w:val="tr-TR"/>
        </w:rPr>
        <w:t xml:space="preserve"> </w:t>
      </w:r>
      <w:r w:rsidR="00EB3A22">
        <w:rPr>
          <w:lang w:val="tr-TR"/>
        </w:rPr>
        <w:t xml:space="preserve">bir </w:t>
      </w:r>
      <w:r w:rsidR="00582AEC" w:rsidRPr="00AA035B">
        <w:rPr>
          <w:lang w:val="tr-TR"/>
        </w:rPr>
        <w:t>çözelti içeris</w:t>
      </w:r>
      <w:r w:rsidR="00582AEC">
        <w:rPr>
          <w:lang w:val="tr-TR"/>
        </w:rPr>
        <w:t>inde kontrollü su alımı</w:t>
      </w:r>
      <w:r w:rsidR="00EB3A22">
        <w:rPr>
          <w:lang w:val="tr-TR"/>
        </w:rPr>
        <w:t xml:space="preserve">nın sağlanması esasına dayanır. </w:t>
      </w:r>
      <w:r w:rsidR="00582AEC" w:rsidRPr="00AA035B">
        <w:rPr>
          <w:lang w:val="tr-TR"/>
        </w:rPr>
        <w:t xml:space="preserve">Böylece </w:t>
      </w:r>
      <w:r w:rsidR="00EB3A22">
        <w:rPr>
          <w:lang w:val="tr-TR"/>
        </w:rPr>
        <w:t xml:space="preserve">tohumluk bitki üzerinde </w:t>
      </w:r>
      <w:r w:rsidR="00582AEC" w:rsidRPr="00AA035B">
        <w:rPr>
          <w:lang w:val="tr-TR"/>
        </w:rPr>
        <w:t xml:space="preserve">farklı gelişme düzeylerindeki tohum embriyolarının eşit seviyeye getirilmesi sağlanır. Bu </w:t>
      </w:r>
      <w:r w:rsidR="00EB3A22">
        <w:rPr>
          <w:lang w:val="tr-TR"/>
        </w:rPr>
        <w:t xml:space="preserve">yöntemde </w:t>
      </w:r>
      <w:r w:rsidR="00582AEC" w:rsidRPr="00AA035B">
        <w:rPr>
          <w:lang w:val="tr-TR"/>
        </w:rPr>
        <w:t>tohumlar</w:t>
      </w:r>
      <w:r w:rsidR="00EB3A22">
        <w:rPr>
          <w:lang w:val="tr-TR"/>
        </w:rPr>
        <w:t>,</w:t>
      </w:r>
      <w:r w:rsidR="00582AEC" w:rsidRPr="00AA035B">
        <w:rPr>
          <w:lang w:val="tr-TR"/>
        </w:rPr>
        <w:t xml:space="preserve"> ekim öncesi farklı </w:t>
      </w:r>
      <w:proofErr w:type="spellStart"/>
      <w:r w:rsidR="00EB3A22" w:rsidRPr="00AA035B">
        <w:rPr>
          <w:lang w:val="tr-TR"/>
        </w:rPr>
        <w:t>osmotik</w:t>
      </w:r>
      <w:proofErr w:type="spellEnd"/>
      <w:r w:rsidR="00EB3A22" w:rsidRPr="00AA035B">
        <w:rPr>
          <w:lang w:val="tr-TR"/>
        </w:rPr>
        <w:t xml:space="preserve"> basınca sahip </w:t>
      </w:r>
      <w:r w:rsidR="00EB3A22">
        <w:rPr>
          <w:lang w:val="tr-TR"/>
        </w:rPr>
        <w:t xml:space="preserve">ve farklı </w:t>
      </w:r>
      <w:r w:rsidR="00582AEC" w:rsidRPr="00AA035B">
        <w:rPr>
          <w:lang w:val="tr-TR"/>
        </w:rPr>
        <w:lastRenderedPageBreak/>
        <w:t>molekül ağırlığında</w:t>
      </w:r>
      <w:r w:rsidR="00EB3A22">
        <w:rPr>
          <w:lang w:val="tr-TR"/>
        </w:rPr>
        <w:t>ki</w:t>
      </w:r>
      <w:r w:rsidR="00582AEC" w:rsidRPr="00AA035B">
        <w:rPr>
          <w:lang w:val="tr-TR"/>
        </w:rPr>
        <w:t xml:space="preserve"> PEG (</w:t>
      </w:r>
      <w:proofErr w:type="spellStart"/>
      <w:r w:rsidR="00582AEC" w:rsidRPr="00AA035B">
        <w:rPr>
          <w:lang w:val="tr-TR"/>
        </w:rPr>
        <w:t>Polyethylene</w:t>
      </w:r>
      <w:proofErr w:type="spellEnd"/>
      <w:r w:rsidR="00582AEC" w:rsidRPr="00AA035B">
        <w:rPr>
          <w:lang w:val="tr-TR"/>
        </w:rPr>
        <w:t xml:space="preserve"> </w:t>
      </w:r>
      <w:proofErr w:type="spellStart"/>
      <w:r w:rsidR="00582AEC" w:rsidRPr="00AA035B">
        <w:rPr>
          <w:lang w:val="tr-TR"/>
        </w:rPr>
        <w:t>glycol</w:t>
      </w:r>
      <w:proofErr w:type="spellEnd"/>
      <w:r w:rsidR="00582AEC" w:rsidRPr="00AA035B">
        <w:rPr>
          <w:lang w:val="tr-TR"/>
        </w:rPr>
        <w:t xml:space="preserve">) </w:t>
      </w:r>
      <w:r w:rsidR="00EB3A22">
        <w:rPr>
          <w:lang w:val="tr-TR"/>
        </w:rPr>
        <w:t xml:space="preserve">çözeltisinde ve </w:t>
      </w:r>
      <w:r w:rsidR="00582AEC" w:rsidRPr="00AA035B">
        <w:rPr>
          <w:lang w:val="tr-TR"/>
        </w:rPr>
        <w:t>değişik potasyum tuzları (KH</w:t>
      </w:r>
      <w:r w:rsidR="00582AEC" w:rsidRPr="00AA035B">
        <w:rPr>
          <w:vertAlign w:val="subscript"/>
          <w:lang w:val="tr-TR"/>
        </w:rPr>
        <w:t>2</w:t>
      </w:r>
      <w:r w:rsidR="00582AEC" w:rsidRPr="00AA035B">
        <w:rPr>
          <w:lang w:val="tr-TR"/>
        </w:rPr>
        <w:t>PO</w:t>
      </w:r>
      <w:r w:rsidR="00582AEC" w:rsidRPr="00AA035B">
        <w:rPr>
          <w:vertAlign w:val="subscript"/>
          <w:lang w:val="tr-TR"/>
        </w:rPr>
        <w:t>4</w:t>
      </w:r>
      <w:r w:rsidR="00582AEC" w:rsidRPr="00AA035B">
        <w:rPr>
          <w:lang w:val="tr-TR"/>
        </w:rPr>
        <w:t>, KNO</w:t>
      </w:r>
      <w:r w:rsidR="00582AEC" w:rsidRPr="00AA035B">
        <w:rPr>
          <w:vertAlign w:val="subscript"/>
          <w:lang w:val="tr-TR"/>
        </w:rPr>
        <w:t>3</w:t>
      </w:r>
      <w:r w:rsidR="00582AEC" w:rsidRPr="00AA035B">
        <w:rPr>
          <w:lang w:val="tr-TR"/>
        </w:rPr>
        <w:t>, K</w:t>
      </w:r>
      <w:r w:rsidR="00582AEC" w:rsidRPr="00AA035B">
        <w:rPr>
          <w:vertAlign w:val="subscript"/>
          <w:lang w:val="tr-TR"/>
        </w:rPr>
        <w:t>3</w:t>
      </w:r>
      <w:r w:rsidR="00582AEC" w:rsidRPr="00AA035B">
        <w:rPr>
          <w:lang w:val="tr-TR"/>
        </w:rPr>
        <w:t>PO</w:t>
      </w:r>
      <w:r w:rsidR="00582AEC" w:rsidRPr="00AA035B">
        <w:rPr>
          <w:vertAlign w:val="subscript"/>
          <w:lang w:val="tr-TR"/>
        </w:rPr>
        <w:t>4</w:t>
      </w:r>
      <w:r w:rsidR="00582AEC" w:rsidRPr="00AA035B">
        <w:rPr>
          <w:lang w:val="tr-TR"/>
        </w:rPr>
        <w:t xml:space="preserve">, </w:t>
      </w:r>
      <w:proofErr w:type="spellStart"/>
      <w:r w:rsidR="00582AEC" w:rsidRPr="00AA035B">
        <w:rPr>
          <w:lang w:val="tr-TR"/>
        </w:rPr>
        <w:t>vb</w:t>
      </w:r>
      <w:proofErr w:type="spellEnd"/>
      <w:r w:rsidR="00582AEC" w:rsidRPr="00AA035B">
        <w:rPr>
          <w:lang w:val="tr-TR"/>
        </w:rPr>
        <w:t>) ile muamele edil</w:t>
      </w:r>
      <w:r w:rsidR="00EB3A22">
        <w:rPr>
          <w:lang w:val="tr-TR"/>
        </w:rPr>
        <w:t xml:space="preserve">irler. </w:t>
      </w:r>
      <w:r w:rsidR="00582AEC" w:rsidRPr="00AA035B">
        <w:rPr>
          <w:lang w:val="tr-TR"/>
        </w:rPr>
        <w:t xml:space="preserve">Bu </w:t>
      </w:r>
      <w:r w:rsidR="00EB3A22">
        <w:rPr>
          <w:lang w:val="tr-TR"/>
        </w:rPr>
        <w:t xml:space="preserve">uygulama sırasında tohum hızla su alır. Ancak diğer uygulama ajanlarına göre bu uygulamada suyun tohum tarafından alınımı kontrollü </w:t>
      </w:r>
      <w:r w:rsidR="00666D12">
        <w:rPr>
          <w:lang w:val="tr-TR"/>
        </w:rPr>
        <w:t>(</w:t>
      </w:r>
      <w:proofErr w:type="spellStart"/>
      <w:r w:rsidR="00666D12">
        <w:rPr>
          <w:lang w:val="tr-TR"/>
        </w:rPr>
        <w:t>osmotik</w:t>
      </w:r>
      <w:proofErr w:type="spellEnd"/>
      <w:r w:rsidR="00666D12">
        <w:rPr>
          <w:lang w:val="tr-TR"/>
        </w:rPr>
        <w:t xml:space="preserve"> basınca bağlı) </w:t>
      </w:r>
      <w:r w:rsidR="00EB3A22">
        <w:rPr>
          <w:lang w:val="tr-TR"/>
        </w:rPr>
        <w:t xml:space="preserve">olmaktadır. </w:t>
      </w:r>
      <w:r w:rsidR="00666D12">
        <w:rPr>
          <w:lang w:val="tr-TR"/>
        </w:rPr>
        <w:t xml:space="preserve">Bu sırada embriyoda hücre bölünmesi ve büyümesi ile birlikte </w:t>
      </w:r>
      <w:r w:rsidR="00582AEC" w:rsidRPr="00AA035B">
        <w:rPr>
          <w:lang w:val="tr-TR"/>
        </w:rPr>
        <w:t>embriyo büyümekte ancak kökçü</w:t>
      </w:r>
      <w:r w:rsidR="00666D12">
        <w:rPr>
          <w:lang w:val="tr-TR"/>
        </w:rPr>
        <w:t>ğün (</w:t>
      </w:r>
      <w:proofErr w:type="spellStart"/>
      <w:r w:rsidR="00666D12">
        <w:rPr>
          <w:lang w:val="tr-TR"/>
        </w:rPr>
        <w:t>radicil</w:t>
      </w:r>
      <w:proofErr w:type="spellEnd"/>
      <w:r w:rsidR="00666D12">
        <w:rPr>
          <w:lang w:val="tr-TR"/>
        </w:rPr>
        <w:t xml:space="preserve">) </w:t>
      </w:r>
      <w:r w:rsidR="00582AEC" w:rsidRPr="00AA035B">
        <w:rPr>
          <w:lang w:val="tr-TR"/>
        </w:rPr>
        <w:t>tohum kabuğu dışına çık</w:t>
      </w:r>
      <w:r w:rsidR="00666D12">
        <w:rPr>
          <w:lang w:val="tr-TR"/>
        </w:rPr>
        <w:t xml:space="preserve">ışına izin verilmemektedir. </w:t>
      </w:r>
      <w:r w:rsidR="00582AEC" w:rsidRPr="00AA035B">
        <w:rPr>
          <w:lang w:val="tr-TR"/>
        </w:rPr>
        <w:t xml:space="preserve">Kökçüğün çıkış aşamasına geldiği </w:t>
      </w:r>
      <w:r w:rsidR="00666D12">
        <w:rPr>
          <w:lang w:val="tr-TR"/>
        </w:rPr>
        <w:t xml:space="preserve">aşamada </w:t>
      </w:r>
      <w:r w:rsidR="00582AEC" w:rsidRPr="00AA035B">
        <w:rPr>
          <w:lang w:val="tr-TR"/>
        </w:rPr>
        <w:t>tohumlar uygulama</w:t>
      </w:r>
      <w:r w:rsidR="007A7047">
        <w:rPr>
          <w:lang w:val="tr-TR"/>
        </w:rPr>
        <w:t xml:space="preserve">dan </w:t>
      </w:r>
      <w:r w:rsidR="00582AEC" w:rsidRPr="00AA035B">
        <w:rPr>
          <w:lang w:val="tr-TR"/>
        </w:rPr>
        <w:t>çıkarılır ve orijinal ağırlıklarına kadar kurutul</w:t>
      </w:r>
      <w:r w:rsidR="007A7047">
        <w:rPr>
          <w:lang w:val="tr-TR"/>
        </w:rPr>
        <w:t xml:space="preserve">urlar. Bu tohumlar “uygulama görmüş” özellikleri ile ya depolanır, paketlenir ve pazarlanırlar ya da doğrun ekim yerlerine ekilebilirler. </w:t>
      </w:r>
      <w:proofErr w:type="spellStart"/>
      <w:r w:rsidR="007A7047">
        <w:rPr>
          <w:lang w:val="tr-TR"/>
        </w:rPr>
        <w:t>Osmopriming</w:t>
      </w:r>
      <w:proofErr w:type="spellEnd"/>
      <w:r w:rsidR="007A7047">
        <w:rPr>
          <w:lang w:val="tr-TR"/>
        </w:rPr>
        <w:t xml:space="preserve"> uygulamalarında ortamca sağlanan </w:t>
      </w:r>
      <w:proofErr w:type="spellStart"/>
      <w:r w:rsidR="007A7047">
        <w:rPr>
          <w:lang w:val="tr-TR"/>
        </w:rPr>
        <w:t>osmotik</w:t>
      </w:r>
      <w:proofErr w:type="spellEnd"/>
      <w:r w:rsidR="007A7047">
        <w:rPr>
          <w:lang w:val="tr-TR"/>
        </w:rPr>
        <w:t xml:space="preserve"> basınç sayesinde tohuma su girişi kontrol edilebildiğinden </w:t>
      </w:r>
      <w:r w:rsidR="00582AEC" w:rsidRPr="00AA035B">
        <w:rPr>
          <w:lang w:val="tr-TR"/>
        </w:rPr>
        <w:t xml:space="preserve">büyük oranda </w:t>
      </w:r>
      <w:proofErr w:type="spellStart"/>
      <w:r w:rsidR="00582AEC" w:rsidRPr="00AA035B">
        <w:rPr>
          <w:lang w:val="tr-TR"/>
        </w:rPr>
        <w:t>polyethylene</w:t>
      </w:r>
      <w:proofErr w:type="spellEnd"/>
      <w:r w:rsidR="00582AEC" w:rsidRPr="00AA035B">
        <w:rPr>
          <w:lang w:val="tr-TR"/>
        </w:rPr>
        <w:t xml:space="preserve"> </w:t>
      </w:r>
      <w:proofErr w:type="spellStart"/>
      <w:r w:rsidR="00582AEC" w:rsidRPr="00AA035B">
        <w:rPr>
          <w:lang w:val="tr-TR"/>
        </w:rPr>
        <w:t>glycol</w:t>
      </w:r>
      <w:proofErr w:type="spellEnd"/>
      <w:r w:rsidR="00582AEC" w:rsidRPr="00AA035B">
        <w:rPr>
          <w:lang w:val="tr-TR"/>
        </w:rPr>
        <w:t xml:space="preserve"> (PEG) çözeltisi kullanılmaktadır. </w:t>
      </w:r>
      <w:r w:rsidR="007A7047">
        <w:rPr>
          <w:lang w:val="tr-TR"/>
        </w:rPr>
        <w:t>F</w:t>
      </w:r>
      <w:r w:rsidR="00582AEC" w:rsidRPr="00AA035B">
        <w:rPr>
          <w:lang w:val="tr-TR"/>
        </w:rPr>
        <w:t>arklı molekül ağırlıklarına sahip PEG (4000, 6000 ve 8000 gibi)</w:t>
      </w:r>
      <w:r w:rsidR="007A7047">
        <w:rPr>
          <w:lang w:val="tr-TR"/>
        </w:rPr>
        <w:t xml:space="preserve"> çözeltisinde uygulama sırasında </w:t>
      </w:r>
      <w:r w:rsidR="00582AEC" w:rsidRPr="00AA035B">
        <w:rPr>
          <w:lang w:val="tr-TR"/>
        </w:rPr>
        <w:t xml:space="preserve">tohum içi ile dış ortam arasında sağlanan denge sonucunda tohum içine </w:t>
      </w:r>
      <w:r w:rsidR="007A7047">
        <w:rPr>
          <w:lang w:val="tr-TR"/>
        </w:rPr>
        <w:t xml:space="preserve">hızlı ve aşırı </w:t>
      </w:r>
      <w:r w:rsidR="00582AEC">
        <w:rPr>
          <w:lang w:val="tr-TR"/>
        </w:rPr>
        <w:t>su</w:t>
      </w:r>
      <w:r w:rsidR="007A7047">
        <w:rPr>
          <w:lang w:val="tr-TR"/>
        </w:rPr>
        <w:t xml:space="preserve"> girişi olmadığından </w:t>
      </w:r>
      <w:r w:rsidR="00582AEC" w:rsidRPr="00AA035B">
        <w:rPr>
          <w:lang w:val="tr-TR"/>
        </w:rPr>
        <w:t xml:space="preserve">kökçük çıkışı </w:t>
      </w:r>
      <w:r w:rsidR="007A7047">
        <w:rPr>
          <w:lang w:val="tr-TR"/>
        </w:rPr>
        <w:t xml:space="preserve">da </w:t>
      </w:r>
      <w:r w:rsidR="00582AEC" w:rsidRPr="00AA035B">
        <w:rPr>
          <w:lang w:val="tr-TR"/>
        </w:rPr>
        <w:t>baskı altında tutulur (</w:t>
      </w:r>
      <w:proofErr w:type="spellStart"/>
      <w:r w:rsidR="00582AEC" w:rsidRPr="00AA035B">
        <w:rPr>
          <w:lang w:val="tr-TR"/>
        </w:rPr>
        <w:t>Cope</w:t>
      </w:r>
      <w:r w:rsidR="00582AEC">
        <w:rPr>
          <w:lang w:val="tr-TR"/>
        </w:rPr>
        <w:t>land</w:t>
      </w:r>
      <w:proofErr w:type="spellEnd"/>
      <w:r w:rsidR="00582AEC">
        <w:rPr>
          <w:lang w:val="tr-TR"/>
        </w:rPr>
        <w:t xml:space="preserve"> ve</w:t>
      </w:r>
      <w:r w:rsidR="00582AEC" w:rsidRPr="00AA035B">
        <w:rPr>
          <w:lang w:val="tr-TR"/>
        </w:rPr>
        <w:t xml:space="preserve"> McDonald 2001</w:t>
      </w:r>
      <w:r w:rsidR="00CA3E62">
        <w:rPr>
          <w:lang w:val="tr-TR"/>
        </w:rPr>
        <w:t>,</w:t>
      </w:r>
      <w:r w:rsidR="00582AEC" w:rsidRPr="00AA035B">
        <w:rPr>
          <w:lang w:val="tr-TR"/>
        </w:rPr>
        <w:t xml:space="preserve"> Lee 2004).</w:t>
      </w:r>
    </w:p>
    <w:p w:rsidR="00582AEC" w:rsidRPr="00AA035B" w:rsidRDefault="007A7047" w:rsidP="00765C3E">
      <w:pPr>
        <w:tabs>
          <w:tab w:val="left" w:pos="567"/>
        </w:tabs>
        <w:spacing w:after="120" w:line="360" w:lineRule="auto"/>
        <w:ind w:firstLine="709"/>
        <w:jc w:val="both"/>
        <w:rPr>
          <w:lang w:val="tr-TR"/>
        </w:rPr>
      </w:pPr>
      <w:proofErr w:type="spellStart"/>
      <w:proofErr w:type="gramStart"/>
      <w:r w:rsidRPr="00AA035B">
        <w:rPr>
          <w:lang w:val="tr-TR"/>
        </w:rPr>
        <w:t>Osmotik</w:t>
      </w:r>
      <w:proofErr w:type="spellEnd"/>
      <w:r w:rsidRPr="00AA035B">
        <w:rPr>
          <w:lang w:val="tr-TR"/>
        </w:rPr>
        <w:t xml:space="preserve"> çözelti olarak inorganik tuzlar (genellikle KNO</w:t>
      </w:r>
      <w:r w:rsidRPr="00AA035B">
        <w:rPr>
          <w:vertAlign w:val="subscript"/>
          <w:lang w:val="tr-TR"/>
        </w:rPr>
        <w:t>3</w:t>
      </w:r>
      <w:r w:rsidRPr="00AA035B">
        <w:rPr>
          <w:lang w:val="tr-TR"/>
        </w:rPr>
        <w:t>, K</w:t>
      </w:r>
      <w:r w:rsidRPr="00AA035B">
        <w:rPr>
          <w:vertAlign w:val="subscript"/>
          <w:lang w:val="tr-TR"/>
        </w:rPr>
        <w:t>3</w:t>
      </w:r>
      <w:r w:rsidRPr="00AA035B">
        <w:rPr>
          <w:lang w:val="tr-TR"/>
        </w:rPr>
        <w:t>PO</w:t>
      </w:r>
      <w:r w:rsidRPr="00AA035B">
        <w:rPr>
          <w:vertAlign w:val="subscript"/>
          <w:lang w:val="tr-TR"/>
        </w:rPr>
        <w:t>4</w:t>
      </w:r>
      <w:r w:rsidRPr="00AA035B">
        <w:rPr>
          <w:lang w:val="tr-TR"/>
        </w:rPr>
        <w:t>, KH</w:t>
      </w:r>
      <w:r w:rsidRPr="00AA035B">
        <w:rPr>
          <w:vertAlign w:val="subscript"/>
          <w:lang w:val="tr-TR"/>
        </w:rPr>
        <w:t>2</w:t>
      </w:r>
      <w:r w:rsidRPr="00AA035B">
        <w:rPr>
          <w:lang w:val="tr-TR"/>
        </w:rPr>
        <w:t>PO</w:t>
      </w:r>
      <w:r w:rsidRPr="00AA035B">
        <w:rPr>
          <w:vertAlign w:val="subscript"/>
          <w:lang w:val="tr-TR"/>
        </w:rPr>
        <w:t>4</w:t>
      </w:r>
      <w:r w:rsidRPr="00AA035B">
        <w:rPr>
          <w:lang w:val="tr-TR"/>
        </w:rPr>
        <w:t>, MgSO</w:t>
      </w:r>
      <w:r w:rsidRPr="00AA035B">
        <w:rPr>
          <w:vertAlign w:val="subscript"/>
          <w:lang w:val="tr-TR"/>
        </w:rPr>
        <w:t>4</w:t>
      </w:r>
      <w:r w:rsidRPr="00AA035B">
        <w:rPr>
          <w:lang w:val="tr-TR"/>
        </w:rPr>
        <w:t xml:space="preserve">, </w:t>
      </w:r>
      <w:proofErr w:type="spellStart"/>
      <w:r w:rsidRPr="00AA035B">
        <w:rPr>
          <w:lang w:val="tr-TR"/>
        </w:rPr>
        <w:t>Ca</w:t>
      </w:r>
      <w:proofErr w:type="spellEnd"/>
      <w:r w:rsidRPr="00AA035B">
        <w:rPr>
          <w:lang w:val="tr-TR"/>
        </w:rPr>
        <w:t>(NO</w:t>
      </w:r>
      <w:r w:rsidRPr="00AA035B">
        <w:rPr>
          <w:vertAlign w:val="subscript"/>
          <w:lang w:val="tr-TR"/>
        </w:rPr>
        <w:t>3</w:t>
      </w:r>
      <w:r w:rsidRPr="00AA035B">
        <w:rPr>
          <w:lang w:val="tr-TR"/>
        </w:rPr>
        <w:t>)</w:t>
      </w:r>
      <w:r w:rsidRPr="00AA035B">
        <w:rPr>
          <w:vertAlign w:val="subscript"/>
          <w:lang w:val="tr-TR"/>
        </w:rPr>
        <w:t>2</w:t>
      </w:r>
      <w:r w:rsidRPr="00AA035B">
        <w:rPr>
          <w:lang w:val="tr-TR"/>
        </w:rPr>
        <w:t xml:space="preserve">, </w:t>
      </w:r>
      <w:proofErr w:type="spellStart"/>
      <w:r w:rsidRPr="00AA035B">
        <w:rPr>
          <w:lang w:val="tr-TR"/>
        </w:rPr>
        <w:t>NaCl</w:t>
      </w:r>
      <w:proofErr w:type="spellEnd"/>
      <w:r w:rsidRPr="00AA035B">
        <w:rPr>
          <w:lang w:val="tr-TR"/>
        </w:rPr>
        <w:t xml:space="preserve"> gibi) kullanıldığında ise çimlenme için </w:t>
      </w:r>
      <w:r>
        <w:rPr>
          <w:lang w:val="tr-TR"/>
        </w:rPr>
        <w:t>yararlı</w:t>
      </w:r>
      <w:r w:rsidRPr="00AA035B">
        <w:rPr>
          <w:lang w:val="tr-TR"/>
        </w:rPr>
        <w:t xml:space="preserve"> besin elementleri (örneğin protein sentezi için N temini ya</w:t>
      </w:r>
      <w:r>
        <w:rPr>
          <w:lang w:val="tr-TR"/>
        </w:rPr>
        <w:t xml:space="preserve"> </w:t>
      </w:r>
      <w:r w:rsidRPr="00AA035B">
        <w:rPr>
          <w:lang w:val="tr-TR"/>
        </w:rPr>
        <w:t xml:space="preserve">da </w:t>
      </w:r>
      <w:proofErr w:type="spellStart"/>
      <w:r w:rsidRPr="00AA035B">
        <w:rPr>
          <w:lang w:val="tr-TR"/>
        </w:rPr>
        <w:t>Na</w:t>
      </w:r>
      <w:proofErr w:type="spellEnd"/>
      <w:r w:rsidRPr="00AA035B">
        <w:rPr>
          <w:lang w:val="tr-TR"/>
        </w:rPr>
        <w:t xml:space="preserve"> tuzlarıyla muamelede tuzlu koşullara toleransın artması gibi</w:t>
      </w:r>
      <w:r>
        <w:rPr>
          <w:lang w:val="tr-TR"/>
        </w:rPr>
        <w:t xml:space="preserve"> veya çimlenmeyi teşvik eden </w:t>
      </w:r>
      <w:r w:rsidRPr="00AA035B">
        <w:rPr>
          <w:lang w:val="tr-TR"/>
        </w:rPr>
        <w:t>K</w:t>
      </w:r>
      <w:r w:rsidRPr="00AA035B">
        <w:rPr>
          <w:vertAlign w:val="superscript"/>
          <w:lang w:val="tr-TR"/>
        </w:rPr>
        <w:t>+</w:t>
      </w:r>
      <w:r w:rsidRPr="00AA035B">
        <w:rPr>
          <w:lang w:val="tr-TR"/>
        </w:rPr>
        <w:t>) tohum içerisine gi</w:t>
      </w:r>
      <w:r>
        <w:rPr>
          <w:lang w:val="tr-TR"/>
        </w:rPr>
        <w:t xml:space="preserve">rdiğinden ve </w:t>
      </w:r>
      <w:r w:rsidR="00582AEC" w:rsidRPr="00AA035B">
        <w:rPr>
          <w:lang w:val="tr-TR"/>
        </w:rPr>
        <w:t>tohum içine hem su girişi kontrol edileme</w:t>
      </w:r>
      <w:r w:rsidR="00FD4D89">
        <w:rPr>
          <w:lang w:val="tr-TR"/>
        </w:rPr>
        <w:t xml:space="preserve">diğinden </w:t>
      </w:r>
      <w:r w:rsidR="00582AEC" w:rsidRPr="00AA035B">
        <w:rPr>
          <w:lang w:val="tr-TR"/>
        </w:rPr>
        <w:t xml:space="preserve">uygulama sırasında kökçük çıkışı </w:t>
      </w:r>
      <w:r w:rsidR="00FD4D89">
        <w:rPr>
          <w:lang w:val="tr-TR"/>
        </w:rPr>
        <w:t xml:space="preserve">gözlenebilir. </w:t>
      </w:r>
      <w:proofErr w:type="gramEnd"/>
      <w:r w:rsidR="00FD4D89">
        <w:rPr>
          <w:lang w:val="tr-TR"/>
        </w:rPr>
        <w:t>Bu nedenle b</w:t>
      </w:r>
      <w:r w:rsidR="00582AEC" w:rsidRPr="00AA035B">
        <w:rPr>
          <w:lang w:val="tr-TR"/>
        </w:rPr>
        <w:t>u tip çözeltiler ile yapılacak uygulamalarda dikkatli olunması gerekir</w:t>
      </w:r>
      <w:r w:rsidR="00806797">
        <w:rPr>
          <w:lang w:val="tr-TR"/>
        </w:rPr>
        <w:t xml:space="preserve"> (Duman, 2006)</w:t>
      </w:r>
      <w:r w:rsidR="00582AEC" w:rsidRPr="00AA035B">
        <w:rPr>
          <w:lang w:val="tr-TR"/>
        </w:rPr>
        <w:t xml:space="preserve">. </w:t>
      </w:r>
    </w:p>
    <w:p w:rsidR="00084A7E" w:rsidRPr="00AA035B" w:rsidRDefault="00C044A9" w:rsidP="00084A7E">
      <w:pPr>
        <w:tabs>
          <w:tab w:val="left" w:pos="709"/>
        </w:tabs>
        <w:spacing w:after="120" w:line="360" w:lineRule="auto"/>
        <w:jc w:val="both"/>
        <w:rPr>
          <w:lang w:val="tr-TR"/>
        </w:rPr>
      </w:pPr>
      <w:proofErr w:type="spellStart"/>
      <w:r>
        <w:rPr>
          <w:lang w:val="tr-TR"/>
        </w:rPr>
        <w:t>Osmopriming</w:t>
      </w:r>
      <w:proofErr w:type="spellEnd"/>
      <w:r>
        <w:rPr>
          <w:lang w:val="tr-TR"/>
        </w:rPr>
        <w:t xml:space="preserve"> u</w:t>
      </w:r>
      <w:r w:rsidR="00582AEC" w:rsidRPr="00AA035B">
        <w:rPr>
          <w:lang w:val="tr-TR"/>
        </w:rPr>
        <w:t xml:space="preserve">ygulamaları özel uygulama kaplarında </w:t>
      </w:r>
      <w:r w:rsidR="00582AEC">
        <w:rPr>
          <w:lang w:val="tr-TR"/>
        </w:rPr>
        <w:t>gerçekleştiril</w:t>
      </w:r>
      <w:r>
        <w:rPr>
          <w:lang w:val="tr-TR"/>
        </w:rPr>
        <w:t xml:space="preserve">mektedir. Bu konuda yapılan çalışmalarda genelde </w:t>
      </w:r>
      <w:r w:rsidR="00582AEC" w:rsidRPr="00AA035B">
        <w:rPr>
          <w:lang w:val="tr-TR"/>
        </w:rPr>
        <w:t xml:space="preserve">çift katlı kurutma </w:t>
      </w:r>
      <w:proofErr w:type="gramStart"/>
      <w:r w:rsidR="00582AEC" w:rsidRPr="00AA035B">
        <w:rPr>
          <w:lang w:val="tr-TR"/>
        </w:rPr>
        <w:t>kağıtları</w:t>
      </w:r>
      <w:proofErr w:type="gramEnd"/>
      <w:r w:rsidR="00582AEC" w:rsidRPr="00AA035B">
        <w:rPr>
          <w:lang w:val="tr-TR"/>
        </w:rPr>
        <w:t xml:space="preserve"> arasında yapılan uygulamalar</w:t>
      </w:r>
      <w:r>
        <w:rPr>
          <w:lang w:val="tr-TR"/>
        </w:rPr>
        <w:t>ın ticari b</w:t>
      </w:r>
      <w:r w:rsidR="00F5535A">
        <w:rPr>
          <w:lang w:val="tr-TR"/>
        </w:rPr>
        <w:t>oyutlara ulaşması ile birlikte bu konuda h</w:t>
      </w:r>
      <w:r w:rsidR="00582AEC" w:rsidRPr="00AA035B">
        <w:rPr>
          <w:lang w:val="tr-TR"/>
        </w:rPr>
        <w:t xml:space="preserve">avalandırmalı </w:t>
      </w:r>
      <w:r w:rsidR="00F5535A">
        <w:rPr>
          <w:lang w:val="tr-TR"/>
        </w:rPr>
        <w:t xml:space="preserve">(ortam havası ya da saf oksijen sağlanan) özel tohum uygulama sistemleri </w:t>
      </w:r>
      <w:r w:rsidR="00582AEC">
        <w:rPr>
          <w:lang w:val="tr-TR"/>
        </w:rPr>
        <w:t xml:space="preserve">geliştirilmiştir. </w:t>
      </w:r>
      <w:r w:rsidR="00F5535A">
        <w:rPr>
          <w:lang w:val="tr-TR"/>
        </w:rPr>
        <w:t>Ö</w:t>
      </w:r>
      <w:r w:rsidR="00582AEC" w:rsidRPr="00AA035B">
        <w:rPr>
          <w:lang w:val="tr-TR"/>
        </w:rPr>
        <w:t>zellikle havalandırmalı uygulama kabı tekniği</w:t>
      </w:r>
      <w:r w:rsidR="00F5535A">
        <w:rPr>
          <w:lang w:val="tr-TR"/>
        </w:rPr>
        <w:t xml:space="preserve"> yapılan araştırmalarda ortaya konmuştur </w:t>
      </w:r>
      <w:r w:rsidR="00582AEC">
        <w:rPr>
          <w:lang w:val="tr-TR"/>
        </w:rPr>
        <w:t>(</w:t>
      </w:r>
      <w:proofErr w:type="spellStart"/>
      <w:r w:rsidR="00582AEC">
        <w:rPr>
          <w:lang w:val="tr-TR"/>
        </w:rPr>
        <w:t>Bujalski</w:t>
      </w:r>
      <w:proofErr w:type="spellEnd"/>
      <w:r w:rsidR="00582AEC">
        <w:rPr>
          <w:lang w:val="tr-TR"/>
        </w:rPr>
        <w:t xml:space="preserve"> ve</w:t>
      </w:r>
      <w:r w:rsidR="00582AEC" w:rsidRPr="00AA035B">
        <w:rPr>
          <w:lang w:val="tr-TR"/>
        </w:rPr>
        <w:t xml:space="preserve"> </w:t>
      </w:r>
      <w:proofErr w:type="spellStart"/>
      <w:r w:rsidR="00582AEC" w:rsidRPr="00AA035B">
        <w:rPr>
          <w:lang w:val="tr-TR"/>
        </w:rPr>
        <w:t>Nienow</w:t>
      </w:r>
      <w:proofErr w:type="spellEnd"/>
      <w:r w:rsidR="00582AEC" w:rsidRPr="00AA035B">
        <w:rPr>
          <w:lang w:val="tr-TR"/>
        </w:rPr>
        <w:t xml:space="preserve"> 1991; Duman ve </w:t>
      </w:r>
      <w:proofErr w:type="spellStart"/>
      <w:r w:rsidR="00582AEC" w:rsidRPr="00AA035B">
        <w:rPr>
          <w:lang w:val="tr-TR"/>
        </w:rPr>
        <w:t>İlbi</w:t>
      </w:r>
      <w:proofErr w:type="spellEnd"/>
      <w:r w:rsidR="00582AEC" w:rsidRPr="00AA035B">
        <w:rPr>
          <w:lang w:val="tr-TR"/>
        </w:rPr>
        <w:t xml:space="preserve"> 2001). </w:t>
      </w:r>
      <w:r w:rsidR="00765C3E">
        <w:rPr>
          <w:lang w:val="tr-TR"/>
        </w:rPr>
        <w:t xml:space="preserve">Günümüz tohum </w:t>
      </w:r>
      <w:r w:rsidR="00582AEC" w:rsidRPr="00AA035B">
        <w:rPr>
          <w:lang w:val="tr-TR"/>
        </w:rPr>
        <w:t>uygulamalarında tohumların çözelti içinde askıda tutulabildiği havalandırmalı uygulama kapları (</w:t>
      </w:r>
      <w:proofErr w:type="spellStart"/>
      <w:r w:rsidR="00582AEC" w:rsidRPr="00AA035B">
        <w:rPr>
          <w:lang w:val="tr-TR"/>
        </w:rPr>
        <w:t>Bubble-column</w:t>
      </w:r>
      <w:proofErr w:type="spellEnd"/>
      <w:r w:rsidR="00582AEC" w:rsidRPr="00AA035B">
        <w:rPr>
          <w:lang w:val="tr-TR"/>
        </w:rPr>
        <w:t xml:space="preserve">) büyük kullanım </w:t>
      </w:r>
      <w:r w:rsidR="00582AEC" w:rsidRPr="00872723">
        <w:rPr>
          <w:lang w:val="tr-TR"/>
        </w:rPr>
        <w:t xml:space="preserve">alanı bulmuştur (Şekil </w:t>
      </w:r>
      <w:r w:rsidR="009F7FEE" w:rsidRPr="00872723">
        <w:rPr>
          <w:lang w:val="tr-TR"/>
        </w:rPr>
        <w:t>3)</w:t>
      </w:r>
      <w:r w:rsidR="00582AEC" w:rsidRPr="00872723">
        <w:rPr>
          <w:lang w:val="tr-TR"/>
        </w:rPr>
        <w:t>. Bu kaplar içindeki çözelti ve tohum karışımına verilen hava</w:t>
      </w:r>
      <w:r w:rsidR="00765C3E" w:rsidRPr="00872723">
        <w:rPr>
          <w:lang w:val="tr-TR"/>
        </w:rPr>
        <w:t xml:space="preserve"> ya da </w:t>
      </w:r>
      <w:r w:rsidR="00765C3E">
        <w:rPr>
          <w:lang w:val="tr-TR"/>
        </w:rPr>
        <w:t xml:space="preserve">oksijen çözeltideki tohumların sürekli hareket halinde olmasını sağlar. Sisteme verilen oksijen de </w:t>
      </w:r>
      <w:r w:rsidR="00582AEC" w:rsidRPr="00AA035B">
        <w:rPr>
          <w:lang w:val="tr-TR"/>
        </w:rPr>
        <w:t>tohum çimlenmesinin iyileştiril</w:t>
      </w:r>
      <w:r w:rsidR="00765C3E">
        <w:rPr>
          <w:lang w:val="tr-TR"/>
        </w:rPr>
        <w:t>mesine katkı yapar</w:t>
      </w:r>
      <w:r w:rsidR="00582AEC" w:rsidRPr="00AA035B">
        <w:rPr>
          <w:lang w:val="tr-TR"/>
        </w:rPr>
        <w:t xml:space="preserve"> (Duman 2002). </w:t>
      </w:r>
      <w:r w:rsidR="00084A7E">
        <w:rPr>
          <w:lang w:val="tr-TR"/>
        </w:rPr>
        <w:t>Günümüzde bu yöntem özel tohum kuruluşlarınca başarılı bir şekilde kullanılmaktadır.</w:t>
      </w:r>
      <w:r w:rsidR="00084A7E" w:rsidRPr="00AA035B">
        <w:rPr>
          <w:lang w:val="tr-TR"/>
        </w:rPr>
        <w:t xml:space="preserve"> </w:t>
      </w:r>
    </w:p>
    <w:p w:rsidR="00582AEC" w:rsidRDefault="00582AEC" w:rsidP="00765C3E">
      <w:pPr>
        <w:tabs>
          <w:tab w:val="left" w:pos="567"/>
        </w:tabs>
        <w:spacing w:after="120" w:line="360" w:lineRule="auto"/>
        <w:ind w:firstLine="709"/>
        <w:jc w:val="both"/>
        <w:rPr>
          <w:lang w:val="tr-TR"/>
        </w:rPr>
      </w:pPr>
      <w:proofErr w:type="spellStart"/>
      <w:r w:rsidRPr="00AA035B">
        <w:rPr>
          <w:lang w:val="tr-TR"/>
        </w:rPr>
        <w:t>Osmo</w:t>
      </w:r>
      <w:r w:rsidR="00765C3E">
        <w:rPr>
          <w:lang w:val="tr-TR"/>
        </w:rPr>
        <w:t>priming</w:t>
      </w:r>
      <w:proofErr w:type="spellEnd"/>
      <w:r w:rsidR="00765C3E">
        <w:rPr>
          <w:lang w:val="tr-TR"/>
        </w:rPr>
        <w:t xml:space="preserve"> </w:t>
      </w:r>
      <w:r w:rsidRPr="00AA035B">
        <w:rPr>
          <w:lang w:val="tr-TR"/>
        </w:rPr>
        <w:t xml:space="preserve">uygulamalarında </w:t>
      </w:r>
      <w:r w:rsidR="00765C3E">
        <w:rPr>
          <w:lang w:val="tr-TR"/>
        </w:rPr>
        <w:t xml:space="preserve">kullanılacak </w:t>
      </w:r>
      <w:r w:rsidRPr="00AA035B">
        <w:rPr>
          <w:lang w:val="tr-TR"/>
        </w:rPr>
        <w:t xml:space="preserve">uygulama süresi tür ve çeşitlere göre farklılık göstermektedir. </w:t>
      </w:r>
      <w:r w:rsidR="00765C3E">
        <w:rPr>
          <w:lang w:val="tr-TR"/>
        </w:rPr>
        <w:t xml:space="preserve">Bu nedenle her tür ve çeşit için yapılacak uygulamalarda süre ve </w:t>
      </w:r>
      <w:r w:rsidR="00765C3E">
        <w:rPr>
          <w:lang w:val="tr-TR"/>
        </w:rPr>
        <w:lastRenderedPageBreak/>
        <w:t xml:space="preserve">uygulama dozunun ön denemelerle belirlenmesinde yarar vardır. </w:t>
      </w:r>
      <w:r w:rsidR="00181433">
        <w:rPr>
          <w:lang w:val="tr-TR"/>
        </w:rPr>
        <w:t xml:space="preserve">Uygulama sıcaklığının ise genelde yapılan çalışmalarda 15 </w:t>
      </w:r>
      <w:proofErr w:type="spellStart"/>
      <w:r w:rsidR="00181433" w:rsidRPr="00181433">
        <w:rPr>
          <w:vertAlign w:val="superscript"/>
          <w:lang w:val="tr-TR"/>
        </w:rPr>
        <w:t>o</w:t>
      </w:r>
      <w:r w:rsidR="00181433">
        <w:rPr>
          <w:lang w:val="tr-TR"/>
        </w:rPr>
        <w:t>C</w:t>
      </w:r>
      <w:proofErr w:type="spellEnd"/>
      <w:r w:rsidR="00181433">
        <w:rPr>
          <w:lang w:val="tr-TR"/>
        </w:rPr>
        <w:t xml:space="preserve"> altında olması gerektiği belirtilmektedir.</w:t>
      </w:r>
    </w:p>
    <w:p w:rsidR="00FD1952" w:rsidRDefault="000B5713" w:rsidP="000B5713">
      <w:pPr>
        <w:tabs>
          <w:tab w:val="left" w:pos="142"/>
          <w:tab w:val="left" w:pos="360"/>
        </w:tabs>
        <w:spacing w:after="120" w:line="360" w:lineRule="auto"/>
        <w:jc w:val="center"/>
      </w:pPr>
      <w:r>
        <w:rPr>
          <w:noProof/>
          <w:lang w:val="tr-TR"/>
        </w:rPr>
        <w:drawing>
          <wp:inline distT="0" distB="0" distL="0" distR="0" wp14:anchorId="3025E7A8" wp14:editId="3934ECB3">
            <wp:extent cx="2838450" cy="2055429"/>
            <wp:effectExtent l="0" t="0" r="0" b="2540"/>
            <wp:docPr id="1" name="Resim 1" descr="C:\Users\iduman\Desktop\50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uman\Desktop\506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723" cy="2053454"/>
                    </a:xfrm>
                    <a:prstGeom prst="rect">
                      <a:avLst/>
                    </a:prstGeom>
                    <a:noFill/>
                    <a:ln>
                      <a:noFill/>
                    </a:ln>
                  </pic:spPr>
                </pic:pic>
              </a:graphicData>
            </a:graphic>
          </wp:inline>
        </w:drawing>
      </w:r>
    </w:p>
    <w:p w:rsidR="00FD1952" w:rsidRPr="00FD1952" w:rsidRDefault="009F7FEE" w:rsidP="00765C3E">
      <w:pPr>
        <w:tabs>
          <w:tab w:val="left" w:pos="709"/>
        </w:tabs>
        <w:spacing w:after="120" w:line="360" w:lineRule="auto"/>
        <w:ind w:left="709" w:hanging="709"/>
        <w:jc w:val="both"/>
        <w:rPr>
          <w:sz w:val="22"/>
          <w:szCs w:val="22"/>
        </w:rPr>
      </w:pPr>
      <w:r>
        <w:rPr>
          <w:sz w:val="22"/>
          <w:szCs w:val="22"/>
        </w:rPr>
        <w:tab/>
      </w:r>
      <w:proofErr w:type="spellStart"/>
      <w:r w:rsidR="00FD1952" w:rsidRPr="00FD1952">
        <w:rPr>
          <w:sz w:val="22"/>
          <w:szCs w:val="22"/>
        </w:rPr>
        <w:t>Şekil</w:t>
      </w:r>
      <w:proofErr w:type="spellEnd"/>
      <w:r w:rsidR="00FD1952" w:rsidRPr="00FD1952">
        <w:rPr>
          <w:sz w:val="22"/>
          <w:szCs w:val="22"/>
        </w:rPr>
        <w:t xml:space="preserve"> </w:t>
      </w:r>
      <w:r>
        <w:rPr>
          <w:sz w:val="22"/>
          <w:szCs w:val="22"/>
        </w:rPr>
        <w:t xml:space="preserve">3. </w:t>
      </w:r>
      <w:proofErr w:type="spellStart"/>
      <w:r w:rsidR="00FD1952" w:rsidRPr="00FD1952">
        <w:rPr>
          <w:sz w:val="22"/>
          <w:szCs w:val="22"/>
        </w:rPr>
        <w:t>Osmopriming</w:t>
      </w:r>
      <w:proofErr w:type="spellEnd"/>
      <w:r w:rsidR="00FD1952" w:rsidRPr="00FD1952">
        <w:rPr>
          <w:sz w:val="22"/>
          <w:szCs w:val="22"/>
        </w:rPr>
        <w:t xml:space="preserve"> </w:t>
      </w:r>
      <w:proofErr w:type="spellStart"/>
      <w:r w:rsidR="00FD1952" w:rsidRPr="00FD1952">
        <w:rPr>
          <w:sz w:val="22"/>
          <w:szCs w:val="22"/>
        </w:rPr>
        <w:t>uygulamalarında</w:t>
      </w:r>
      <w:proofErr w:type="spellEnd"/>
      <w:r w:rsidR="00FD1952" w:rsidRPr="00FD1952">
        <w:rPr>
          <w:sz w:val="22"/>
          <w:szCs w:val="22"/>
        </w:rPr>
        <w:t xml:space="preserve"> </w:t>
      </w:r>
      <w:proofErr w:type="spellStart"/>
      <w:r w:rsidR="00FD1952" w:rsidRPr="00FD1952">
        <w:rPr>
          <w:sz w:val="22"/>
          <w:szCs w:val="22"/>
        </w:rPr>
        <w:t>kullanılan</w:t>
      </w:r>
      <w:proofErr w:type="spellEnd"/>
      <w:r w:rsidR="00FD1952" w:rsidRPr="00FD1952">
        <w:rPr>
          <w:sz w:val="22"/>
          <w:szCs w:val="22"/>
        </w:rPr>
        <w:t xml:space="preserve"> </w:t>
      </w:r>
      <w:proofErr w:type="spellStart"/>
      <w:r w:rsidR="00FD1952" w:rsidRPr="00FD1952">
        <w:rPr>
          <w:sz w:val="22"/>
          <w:szCs w:val="22"/>
        </w:rPr>
        <w:t>sistemlerden</w:t>
      </w:r>
      <w:proofErr w:type="spellEnd"/>
      <w:r w:rsidR="00FD1952" w:rsidRPr="00FD1952">
        <w:rPr>
          <w:sz w:val="22"/>
          <w:szCs w:val="22"/>
        </w:rPr>
        <w:t xml:space="preserve"> </w:t>
      </w:r>
      <w:proofErr w:type="spellStart"/>
      <w:r w:rsidR="00FE3920">
        <w:rPr>
          <w:sz w:val="22"/>
          <w:szCs w:val="22"/>
        </w:rPr>
        <w:t>bir</w:t>
      </w:r>
      <w:proofErr w:type="spellEnd"/>
      <w:r w:rsidR="00FE3920">
        <w:rPr>
          <w:sz w:val="22"/>
          <w:szCs w:val="22"/>
        </w:rPr>
        <w:t xml:space="preserve"> </w:t>
      </w:r>
      <w:proofErr w:type="spellStart"/>
      <w:r w:rsidR="00FD1952" w:rsidRPr="00FD1952">
        <w:rPr>
          <w:sz w:val="22"/>
          <w:szCs w:val="22"/>
        </w:rPr>
        <w:t>örnek</w:t>
      </w:r>
      <w:proofErr w:type="spellEnd"/>
    </w:p>
    <w:p w:rsidR="00DA5ACE" w:rsidRDefault="00FE3920" w:rsidP="00DA5ACE">
      <w:pPr>
        <w:tabs>
          <w:tab w:val="left" w:pos="709"/>
        </w:tabs>
        <w:spacing w:after="120" w:line="360" w:lineRule="auto"/>
        <w:jc w:val="both"/>
        <w:rPr>
          <w:lang w:val="tr-TR"/>
        </w:rPr>
      </w:pPr>
      <w:r>
        <w:rPr>
          <w:b/>
          <w:lang w:val="tr-TR"/>
        </w:rPr>
        <w:tab/>
      </w:r>
      <w:proofErr w:type="spellStart"/>
      <w:r w:rsidR="00582AEC" w:rsidRPr="00765C3E">
        <w:rPr>
          <w:b/>
          <w:lang w:val="tr-TR"/>
        </w:rPr>
        <w:t>Matriks</w:t>
      </w:r>
      <w:proofErr w:type="spellEnd"/>
      <w:r w:rsidR="00582AEC" w:rsidRPr="00765C3E">
        <w:rPr>
          <w:b/>
          <w:lang w:val="tr-TR"/>
        </w:rPr>
        <w:t xml:space="preserve"> </w:t>
      </w:r>
      <w:proofErr w:type="spellStart"/>
      <w:r w:rsidR="00582AEC" w:rsidRPr="00765C3E">
        <w:rPr>
          <w:b/>
          <w:lang w:val="tr-TR"/>
        </w:rPr>
        <w:t>priming</w:t>
      </w:r>
      <w:proofErr w:type="spellEnd"/>
      <w:r w:rsidR="00765C3E">
        <w:rPr>
          <w:b/>
          <w:lang w:val="tr-TR"/>
        </w:rPr>
        <w:t xml:space="preserve"> uygulaması</w:t>
      </w:r>
      <w:r w:rsidR="00765C3E" w:rsidRPr="00765C3E">
        <w:rPr>
          <w:b/>
          <w:lang w:val="tr-TR"/>
        </w:rPr>
        <w:t>:</w:t>
      </w:r>
      <w:r w:rsidR="00765C3E">
        <w:rPr>
          <w:b/>
          <w:lang w:val="tr-TR"/>
        </w:rPr>
        <w:t xml:space="preserve"> </w:t>
      </w:r>
      <w:r w:rsidR="00F0227D" w:rsidRPr="00F0227D">
        <w:rPr>
          <w:lang w:val="tr-TR"/>
        </w:rPr>
        <w:t xml:space="preserve">Genelde </w:t>
      </w:r>
      <w:r w:rsidR="00F0227D">
        <w:rPr>
          <w:lang w:val="tr-TR"/>
        </w:rPr>
        <w:t>k</w:t>
      </w:r>
      <w:r w:rsidR="00582AEC" w:rsidRPr="00AA035B">
        <w:rPr>
          <w:lang w:val="tr-TR"/>
        </w:rPr>
        <w:t>atı taşıyıcı ortam</w:t>
      </w:r>
      <w:r w:rsidR="00F0227D">
        <w:rPr>
          <w:lang w:val="tr-TR"/>
        </w:rPr>
        <w:t xml:space="preserve">lar aracılığı ile uygulama görecek </w:t>
      </w:r>
      <w:r w:rsidR="00582AEC" w:rsidRPr="00AA035B">
        <w:rPr>
          <w:lang w:val="tr-TR"/>
        </w:rPr>
        <w:t xml:space="preserve">tohumlara kontrollü su emdirme metodudur. </w:t>
      </w:r>
      <w:r w:rsidR="00C57AD1">
        <w:rPr>
          <w:lang w:val="tr-TR"/>
        </w:rPr>
        <w:t>Katı</w:t>
      </w:r>
      <w:r w:rsidR="00C57AD1" w:rsidRPr="00AA035B">
        <w:rPr>
          <w:lang w:val="tr-TR"/>
        </w:rPr>
        <w:t xml:space="preserve"> taşıyıcı ortam olarak kullanılacak materyalin </w:t>
      </w:r>
      <w:r w:rsidR="00C57AD1">
        <w:rPr>
          <w:lang w:val="tr-TR"/>
        </w:rPr>
        <w:t>öncelikle</w:t>
      </w:r>
      <w:r w:rsidR="00C57AD1" w:rsidRPr="00AA035B">
        <w:rPr>
          <w:lang w:val="tr-TR"/>
        </w:rPr>
        <w:t xml:space="preserve"> yüksek su tutma kapasitesine sahip olması, tohum</w:t>
      </w:r>
      <w:r w:rsidR="00C57AD1">
        <w:rPr>
          <w:lang w:val="tr-TR"/>
        </w:rPr>
        <w:t xml:space="preserve"> için </w:t>
      </w:r>
      <w:proofErr w:type="spellStart"/>
      <w:r w:rsidR="00C57AD1" w:rsidRPr="00AA035B">
        <w:rPr>
          <w:lang w:val="tr-TR"/>
        </w:rPr>
        <w:t>toksik</w:t>
      </w:r>
      <w:proofErr w:type="spellEnd"/>
      <w:r w:rsidR="00C57AD1" w:rsidRPr="00AA035B">
        <w:rPr>
          <w:lang w:val="tr-TR"/>
        </w:rPr>
        <w:t xml:space="preserve"> </w:t>
      </w:r>
      <w:r w:rsidR="00C57AD1">
        <w:rPr>
          <w:lang w:val="tr-TR"/>
        </w:rPr>
        <w:t xml:space="preserve">etki yapmaması </w:t>
      </w:r>
      <w:r w:rsidR="00C57AD1" w:rsidRPr="00AA035B">
        <w:rPr>
          <w:lang w:val="tr-TR"/>
        </w:rPr>
        <w:t xml:space="preserve">ve tohum yüzeyinde kolayca tutunabilme </w:t>
      </w:r>
      <w:r w:rsidR="00D05921">
        <w:rPr>
          <w:lang w:val="tr-TR"/>
        </w:rPr>
        <w:t xml:space="preserve">özelliğinde olması gibi özellikler taşımalıdır </w:t>
      </w:r>
      <w:r w:rsidR="00C57AD1">
        <w:rPr>
          <w:lang w:val="tr-TR"/>
        </w:rPr>
        <w:t>(</w:t>
      </w:r>
      <w:proofErr w:type="spellStart"/>
      <w:r w:rsidR="00C57AD1">
        <w:rPr>
          <w:lang w:val="tr-TR"/>
        </w:rPr>
        <w:t>Copeland</w:t>
      </w:r>
      <w:proofErr w:type="spellEnd"/>
      <w:r w:rsidR="00C57AD1">
        <w:rPr>
          <w:lang w:val="tr-TR"/>
        </w:rPr>
        <w:t xml:space="preserve"> ve</w:t>
      </w:r>
      <w:r w:rsidR="00C57AD1" w:rsidRPr="00AA035B">
        <w:rPr>
          <w:lang w:val="tr-TR"/>
        </w:rPr>
        <w:t xml:space="preserve"> McDonald 2001</w:t>
      </w:r>
      <w:r w:rsidR="00C57AD1">
        <w:rPr>
          <w:lang w:val="tr-TR"/>
        </w:rPr>
        <w:t>,</w:t>
      </w:r>
      <w:r w:rsidR="00C57AD1" w:rsidRPr="00AA035B">
        <w:rPr>
          <w:lang w:val="tr-TR"/>
        </w:rPr>
        <w:t xml:space="preserve"> Lee 2004).</w:t>
      </w:r>
      <w:r w:rsidR="00C57AD1">
        <w:rPr>
          <w:lang w:val="tr-TR"/>
        </w:rPr>
        <w:t xml:space="preserve"> </w:t>
      </w:r>
      <w:r w:rsidR="00D05921">
        <w:rPr>
          <w:lang w:val="tr-TR"/>
        </w:rPr>
        <w:t xml:space="preserve">Örneğin </w:t>
      </w:r>
      <w:proofErr w:type="spellStart"/>
      <w:r w:rsidR="00D05921">
        <w:rPr>
          <w:lang w:val="tr-TR"/>
        </w:rPr>
        <w:t>v</w:t>
      </w:r>
      <w:r w:rsidR="00582AEC" w:rsidRPr="00AA035B">
        <w:rPr>
          <w:lang w:val="tr-TR"/>
        </w:rPr>
        <w:t>ermikulit</w:t>
      </w:r>
      <w:proofErr w:type="spellEnd"/>
      <w:r w:rsidR="00C10E45">
        <w:rPr>
          <w:lang w:val="tr-TR"/>
        </w:rPr>
        <w:t xml:space="preserve"> ve </w:t>
      </w:r>
      <w:r w:rsidR="00582AEC" w:rsidRPr="00AA035B">
        <w:rPr>
          <w:lang w:val="tr-TR"/>
        </w:rPr>
        <w:t>perlit</w:t>
      </w:r>
      <w:r w:rsidR="00C10E45">
        <w:rPr>
          <w:lang w:val="tr-TR"/>
        </w:rPr>
        <w:t xml:space="preserve"> gibi özellikle bünyesinde suyu uzun süre tut</w:t>
      </w:r>
      <w:r w:rsidR="00F74EE6">
        <w:rPr>
          <w:lang w:val="tr-TR"/>
        </w:rPr>
        <w:t xml:space="preserve">ma özelliği taşıyan </w:t>
      </w:r>
      <w:r w:rsidR="00582AEC" w:rsidRPr="00AA035B">
        <w:rPr>
          <w:lang w:val="tr-TR"/>
        </w:rPr>
        <w:t>ortamlar</w:t>
      </w:r>
      <w:r w:rsidR="00F74EE6">
        <w:rPr>
          <w:lang w:val="tr-TR"/>
        </w:rPr>
        <w:t>dan y</w:t>
      </w:r>
      <w:r w:rsidR="00582AEC" w:rsidRPr="00AA035B">
        <w:rPr>
          <w:lang w:val="tr-TR"/>
        </w:rPr>
        <w:t xml:space="preserve">ararlanılan bu teknikte </w:t>
      </w:r>
      <w:r w:rsidR="00F74EE6">
        <w:rPr>
          <w:lang w:val="tr-TR"/>
        </w:rPr>
        <w:t xml:space="preserve">su, </w:t>
      </w:r>
      <w:proofErr w:type="spellStart"/>
      <w:r w:rsidR="00F74EE6">
        <w:rPr>
          <w:lang w:val="tr-TR"/>
        </w:rPr>
        <w:t>osmotik</w:t>
      </w:r>
      <w:proofErr w:type="spellEnd"/>
      <w:r w:rsidR="00F74EE6">
        <w:rPr>
          <w:lang w:val="tr-TR"/>
        </w:rPr>
        <w:t xml:space="preserve"> özellikli solüsyon ya</w:t>
      </w:r>
      <w:r w:rsidR="00E91DAE">
        <w:rPr>
          <w:lang w:val="tr-TR"/>
        </w:rPr>
        <w:t xml:space="preserve"> da K</w:t>
      </w:r>
      <w:r w:rsidR="00E91DAE" w:rsidRPr="00E91DAE">
        <w:rPr>
          <w:vertAlign w:val="superscript"/>
          <w:lang w:val="tr-TR"/>
        </w:rPr>
        <w:t>+</w:t>
      </w:r>
      <w:r w:rsidR="00582AEC" w:rsidRPr="00AA035B">
        <w:rPr>
          <w:lang w:val="tr-TR"/>
        </w:rPr>
        <w:t xml:space="preserve"> </w:t>
      </w:r>
      <w:r w:rsidR="00E91DAE">
        <w:rPr>
          <w:lang w:val="tr-TR"/>
        </w:rPr>
        <w:t>tuzları k</w:t>
      </w:r>
      <w:r w:rsidR="00582AEC" w:rsidRPr="00AA035B">
        <w:rPr>
          <w:lang w:val="tr-TR"/>
        </w:rPr>
        <w:t>ullanıl</w:t>
      </w:r>
      <w:r w:rsidR="00E91DAE">
        <w:rPr>
          <w:lang w:val="tr-TR"/>
        </w:rPr>
        <w:t xml:space="preserve">abilmektedir. Bu yöntemde </w:t>
      </w:r>
      <w:r w:rsidR="00582AEC" w:rsidRPr="00AA035B">
        <w:rPr>
          <w:lang w:val="tr-TR"/>
        </w:rPr>
        <w:t xml:space="preserve">tohum ve </w:t>
      </w:r>
      <w:r w:rsidR="00E91DAE">
        <w:rPr>
          <w:lang w:val="tr-TR"/>
        </w:rPr>
        <w:t>yararlanıla</w:t>
      </w:r>
      <w:r w:rsidR="00181433">
        <w:rPr>
          <w:lang w:val="tr-TR"/>
        </w:rPr>
        <w:t xml:space="preserve">cak </w:t>
      </w:r>
      <w:r w:rsidR="00E91DAE">
        <w:rPr>
          <w:lang w:val="tr-TR"/>
        </w:rPr>
        <w:t xml:space="preserve">ortam </w:t>
      </w:r>
      <w:r w:rsidR="00582AEC" w:rsidRPr="00AA035B">
        <w:rPr>
          <w:lang w:val="tr-TR"/>
        </w:rPr>
        <w:t>karıştırılır</w:t>
      </w:r>
      <w:r w:rsidR="00E91DAE">
        <w:rPr>
          <w:lang w:val="tr-TR"/>
        </w:rPr>
        <w:t xml:space="preserve"> ve karışım halindeki ortama </w:t>
      </w:r>
      <w:r w:rsidR="00181433">
        <w:rPr>
          <w:lang w:val="tr-TR"/>
        </w:rPr>
        <w:t xml:space="preserve">belirli oranda tohum ilave edilir. Bu oran tohum iriliği ile ilişkilidir. </w:t>
      </w:r>
      <w:r w:rsidR="00582AEC" w:rsidRPr="00AA035B">
        <w:rPr>
          <w:lang w:val="tr-TR"/>
        </w:rPr>
        <w:t xml:space="preserve">Genellikle 15ºC </w:t>
      </w:r>
      <w:r w:rsidR="00E22558">
        <w:rPr>
          <w:lang w:val="tr-TR"/>
        </w:rPr>
        <w:t>ve altındaki bir sıcaklık değerinde bu karışım uygulamaya alınır. T</w:t>
      </w:r>
      <w:r w:rsidR="00582AEC" w:rsidRPr="00AA035B">
        <w:rPr>
          <w:lang w:val="tr-TR"/>
        </w:rPr>
        <w:t xml:space="preserve">ürlere göre </w:t>
      </w:r>
      <w:r w:rsidR="00E22558">
        <w:rPr>
          <w:lang w:val="tr-TR"/>
        </w:rPr>
        <w:t xml:space="preserve">değişmekle birlikte yapılan çalışmalarda uygulama süresinin </w:t>
      </w:r>
      <w:r w:rsidR="00582AEC" w:rsidRPr="00AA035B">
        <w:rPr>
          <w:lang w:val="tr-TR"/>
        </w:rPr>
        <w:t>1-14 gün</w:t>
      </w:r>
      <w:r w:rsidR="00E22558">
        <w:rPr>
          <w:lang w:val="tr-TR"/>
        </w:rPr>
        <w:t xml:space="preserve"> olduğu belirtilmiştir.</w:t>
      </w:r>
      <w:r w:rsidR="00DA5ACE">
        <w:rPr>
          <w:lang w:val="tr-TR"/>
        </w:rPr>
        <w:t xml:space="preserve"> Uygulama sonunda </w:t>
      </w:r>
      <w:r w:rsidR="00582AEC" w:rsidRPr="00AA035B">
        <w:rPr>
          <w:lang w:val="tr-TR"/>
        </w:rPr>
        <w:t xml:space="preserve">tohum ve </w:t>
      </w:r>
      <w:r w:rsidR="00DA5ACE">
        <w:rPr>
          <w:lang w:val="tr-TR"/>
        </w:rPr>
        <w:t xml:space="preserve">ortam </w:t>
      </w:r>
      <w:r w:rsidR="00582AEC" w:rsidRPr="00AA035B">
        <w:rPr>
          <w:lang w:val="tr-TR"/>
        </w:rPr>
        <w:t xml:space="preserve">orijinal ağırlığına kadar </w:t>
      </w:r>
      <w:r w:rsidR="00DA5ACE">
        <w:rPr>
          <w:lang w:val="tr-TR"/>
        </w:rPr>
        <w:t xml:space="preserve">kurutulur. Bu yöntemde </w:t>
      </w:r>
      <w:r w:rsidR="00582AEC" w:rsidRPr="00AA035B">
        <w:rPr>
          <w:lang w:val="tr-TR"/>
        </w:rPr>
        <w:t>tohum ve katı ortam birbirlerinden ayrılarak ya</w:t>
      </w:r>
      <w:r w:rsidR="00582AEC">
        <w:rPr>
          <w:lang w:val="tr-TR"/>
        </w:rPr>
        <w:t xml:space="preserve"> </w:t>
      </w:r>
      <w:r w:rsidR="00582AEC" w:rsidRPr="00AA035B">
        <w:rPr>
          <w:lang w:val="tr-TR"/>
        </w:rPr>
        <w:t xml:space="preserve">da ayrılmadan karışım </w:t>
      </w:r>
      <w:r w:rsidR="00582AEC">
        <w:rPr>
          <w:lang w:val="tr-TR"/>
        </w:rPr>
        <w:t xml:space="preserve">halinde </w:t>
      </w:r>
      <w:r w:rsidR="00582AEC" w:rsidRPr="00AA035B">
        <w:rPr>
          <w:lang w:val="tr-TR"/>
        </w:rPr>
        <w:t>esas yerine ekilebilmektedir.</w:t>
      </w:r>
    </w:p>
    <w:p w:rsidR="00582AEC" w:rsidRDefault="00FE3920" w:rsidP="00DA5ACE">
      <w:pPr>
        <w:tabs>
          <w:tab w:val="left" w:pos="709"/>
        </w:tabs>
        <w:spacing w:after="120" w:line="360" w:lineRule="auto"/>
        <w:jc w:val="both"/>
        <w:rPr>
          <w:lang w:val="tr-TR"/>
        </w:rPr>
      </w:pPr>
      <w:r>
        <w:rPr>
          <w:lang w:val="tr-TR"/>
        </w:rPr>
        <w:tab/>
      </w:r>
      <w:r w:rsidR="00582AEC" w:rsidRPr="00AA035B">
        <w:rPr>
          <w:lang w:val="tr-TR"/>
        </w:rPr>
        <w:t xml:space="preserve">Bu </w:t>
      </w:r>
      <w:r w:rsidR="00797DA6">
        <w:rPr>
          <w:lang w:val="tr-TR"/>
        </w:rPr>
        <w:t xml:space="preserve">yöntemde tohum uygulama solüsyonunun bünyesinde tutan katı ortam bünyesinde bol miktarda da oksijen bulundurmaktadır. </w:t>
      </w:r>
      <w:r w:rsidR="00FB4802">
        <w:rPr>
          <w:lang w:val="tr-TR"/>
        </w:rPr>
        <w:t>Uygulamadaki tohumun da zeng</w:t>
      </w:r>
      <w:r w:rsidR="00797DA6">
        <w:rPr>
          <w:lang w:val="tr-TR"/>
        </w:rPr>
        <w:t xml:space="preserve">in oksijenli ortamda suyu çok etkin olarak bünyesine alması sağlanır. </w:t>
      </w:r>
      <w:r w:rsidR="00FB4802">
        <w:rPr>
          <w:lang w:val="tr-TR"/>
        </w:rPr>
        <w:t xml:space="preserve">Bu nedenledir ki bu yöntem tohum uygulamalarında etkinlik çok yüksektir. Ancak uygulama sonrası ortam ile tohumun ayrılma zorunluluğu ek bir maliyet getirdiğinden </w:t>
      </w:r>
      <w:r w:rsidR="00F14335">
        <w:rPr>
          <w:lang w:val="tr-TR"/>
        </w:rPr>
        <w:t xml:space="preserve">bu yöntemin günümüzdeki </w:t>
      </w:r>
      <w:r w:rsidR="00FB4802">
        <w:rPr>
          <w:lang w:val="tr-TR"/>
        </w:rPr>
        <w:t xml:space="preserve">tercihi </w:t>
      </w:r>
      <w:r w:rsidR="00F14335">
        <w:rPr>
          <w:lang w:val="tr-TR"/>
        </w:rPr>
        <w:t xml:space="preserve">düşüktür. Öncelikle uygulama sonrası ortam ile birlikte ekilebilme şansı olan </w:t>
      </w:r>
      <w:r w:rsidR="00D05921">
        <w:rPr>
          <w:lang w:val="tr-TR"/>
        </w:rPr>
        <w:t>t</w:t>
      </w:r>
      <w:r w:rsidR="00F14335">
        <w:rPr>
          <w:lang w:val="tr-TR"/>
        </w:rPr>
        <w:t>ürlerde kullanılmaktadır. Örneğin ç</w:t>
      </w:r>
      <w:r w:rsidR="00582AEC" w:rsidRPr="00AA035B">
        <w:rPr>
          <w:lang w:val="tr-TR"/>
        </w:rPr>
        <w:t>im tohumlarında KNO</w:t>
      </w:r>
      <w:r w:rsidR="00582AEC" w:rsidRPr="00AA035B">
        <w:rPr>
          <w:vertAlign w:val="subscript"/>
          <w:lang w:val="tr-TR"/>
        </w:rPr>
        <w:t>3</w:t>
      </w:r>
      <w:r w:rsidR="00582AEC" w:rsidRPr="00AA035B">
        <w:rPr>
          <w:lang w:val="tr-TR"/>
        </w:rPr>
        <w:t xml:space="preserve"> çözeltisi ile </w:t>
      </w:r>
      <w:r w:rsidR="00691400">
        <w:rPr>
          <w:lang w:val="tr-TR"/>
        </w:rPr>
        <w:t>(</w:t>
      </w:r>
      <w:r w:rsidR="00691400" w:rsidRPr="00AA035B">
        <w:rPr>
          <w:lang w:val="tr-TR"/>
        </w:rPr>
        <w:t>% 1 ve % 2</w:t>
      </w:r>
      <w:r w:rsidR="00D05921">
        <w:rPr>
          <w:lang w:val="tr-TR"/>
        </w:rPr>
        <w:t xml:space="preserve">’lik </w:t>
      </w:r>
      <w:proofErr w:type="gramStart"/>
      <w:r w:rsidR="00691400" w:rsidRPr="00AA035B">
        <w:rPr>
          <w:lang w:val="tr-TR"/>
        </w:rPr>
        <w:t>konsantrasyonlar</w:t>
      </w:r>
      <w:proofErr w:type="gramEnd"/>
      <w:r w:rsidR="00691400">
        <w:rPr>
          <w:lang w:val="tr-TR"/>
        </w:rPr>
        <w:t>)</w:t>
      </w:r>
      <w:r w:rsidR="00691400" w:rsidRPr="00AA035B">
        <w:rPr>
          <w:lang w:val="tr-TR"/>
        </w:rPr>
        <w:t xml:space="preserve"> </w:t>
      </w:r>
      <w:r w:rsidR="00582AEC" w:rsidRPr="00AA035B">
        <w:rPr>
          <w:lang w:val="tr-TR"/>
        </w:rPr>
        <w:t xml:space="preserve">yapılan </w:t>
      </w:r>
      <w:r w:rsidR="00F14335">
        <w:rPr>
          <w:lang w:val="tr-TR"/>
        </w:rPr>
        <w:t xml:space="preserve">bu yöntem </w:t>
      </w:r>
      <w:r w:rsidR="00582AEC" w:rsidRPr="00AA035B">
        <w:rPr>
          <w:lang w:val="tr-TR"/>
        </w:rPr>
        <w:lastRenderedPageBreak/>
        <w:t>uygulama</w:t>
      </w:r>
      <w:r w:rsidR="00691400">
        <w:rPr>
          <w:lang w:val="tr-TR"/>
        </w:rPr>
        <w:t xml:space="preserve">da ortam ile birlikte orijinal ağırlığına kurutulan tohumlar esas yerine ekildiğinde tohumların </w:t>
      </w:r>
      <w:r w:rsidR="00582AEC" w:rsidRPr="00AA035B">
        <w:rPr>
          <w:lang w:val="tr-TR"/>
        </w:rPr>
        <w:t>çimlenme hızı</w:t>
      </w:r>
      <w:r w:rsidR="00691400">
        <w:rPr>
          <w:lang w:val="tr-TR"/>
        </w:rPr>
        <w:t xml:space="preserve"> </w:t>
      </w:r>
      <w:r w:rsidR="00582AEC" w:rsidRPr="00AA035B">
        <w:rPr>
          <w:lang w:val="tr-TR"/>
        </w:rPr>
        <w:t>ve oranın</w:t>
      </w:r>
      <w:r w:rsidR="00691400">
        <w:rPr>
          <w:lang w:val="tr-TR"/>
        </w:rPr>
        <w:t>da</w:t>
      </w:r>
      <w:r w:rsidR="00582AEC" w:rsidRPr="00AA035B">
        <w:rPr>
          <w:lang w:val="tr-TR"/>
        </w:rPr>
        <w:t xml:space="preserve"> önemli </w:t>
      </w:r>
      <w:r w:rsidR="00691400">
        <w:rPr>
          <w:lang w:val="tr-TR"/>
        </w:rPr>
        <w:t>iyileşmeler belirlenmiştir</w:t>
      </w:r>
      <w:r w:rsidR="00582AEC" w:rsidRPr="00AA035B">
        <w:rPr>
          <w:lang w:val="tr-TR"/>
        </w:rPr>
        <w:t xml:space="preserve"> (Duman v</w:t>
      </w:r>
      <w:r w:rsidR="00CA3E62">
        <w:rPr>
          <w:lang w:val="tr-TR"/>
        </w:rPr>
        <w:t>d.</w:t>
      </w:r>
      <w:r w:rsidR="00582AEC" w:rsidRPr="00AA035B">
        <w:rPr>
          <w:lang w:val="tr-TR"/>
        </w:rPr>
        <w:t xml:space="preserve"> 2012).</w:t>
      </w:r>
    </w:p>
    <w:p w:rsidR="00582AEC" w:rsidRDefault="00DB12C9" w:rsidP="00017967">
      <w:pPr>
        <w:tabs>
          <w:tab w:val="left" w:pos="709"/>
        </w:tabs>
        <w:spacing w:after="120" w:line="360" w:lineRule="auto"/>
        <w:jc w:val="both"/>
        <w:rPr>
          <w:lang w:val="tr-TR"/>
        </w:rPr>
      </w:pPr>
      <w:r>
        <w:rPr>
          <w:noProof/>
          <w:lang w:val="tr-TR"/>
        </w:rPr>
        <w:drawing>
          <wp:anchor distT="0" distB="0" distL="114300" distR="114300" simplePos="0" relativeHeight="251658240" behindDoc="0" locked="0" layoutInCell="1" allowOverlap="1">
            <wp:simplePos x="0" y="0"/>
            <wp:positionH relativeFrom="column">
              <wp:posOffset>1033145</wp:posOffset>
            </wp:positionH>
            <wp:positionV relativeFrom="paragraph">
              <wp:posOffset>3460750</wp:posOffset>
            </wp:positionV>
            <wp:extent cx="3475990" cy="1910080"/>
            <wp:effectExtent l="190500" t="190500" r="181610" b="1854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entation-by-dramitava-rakshit-on-building-blocks-for-policy-design-to-improve-national-capacities-in-science-technology-and-innovation-sti-across-critical-areas-agriculture-and-energy-26-638.jpg"/>
                    <pic:cNvPicPr/>
                  </pic:nvPicPr>
                  <pic:blipFill rotWithShape="1">
                    <a:blip r:embed="rId13">
                      <a:extLst>
                        <a:ext uri="{28A0092B-C50C-407E-A947-70E740481C1C}">
                          <a14:useLocalDpi xmlns:a14="http://schemas.microsoft.com/office/drawing/2010/main" val="0"/>
                        </a:ext>
                      </a:extLst>
                    </a:blip>
                    <a:srcRect t="19685" b="7123"/>
                    <a:stretch/>
                  </pic:blipFill>
                  <pic:spPr bwMode="auto">
                    <a:xfrm>
                      <a:off x="0" y="0"/>
                      <a:ext cx="3475990" cy="1910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920">
        <w:rPr>
          <w:lang w:val="tr-TR"/>
        </w:rPr>
        <w:tab/>
      </w:r>
      <w:proofErr w:type="spellStart"/>
      <w:r w:rsidR="00582AEC" w:rsidRPr="00765C3E">
        <w:rPr>
          <w:b/>
          <w:lang w:val="tr-TR"/>
        </w:rPr>
        <w:t>Drum-priming</w:t>
      </w:r>
      <w:proofErr w:type="spellEnd"/>
      <w:r w:rsidR="00582AEC" w:rsidRPr="00765C3E">
        <w:rPr>
          <w:b/>
          <w:lang w:val="tr-TR"/>
        </w:rPr>
        <w:t xml:space="preserve"> uygulaması</w:t>
      </w:r>
      <w:r w:rsidR="00765C3E">
        <w:rPr>
          <w:b/>
          <w:lang w:val="tr-TR"/>
        </w:rPr>
        <w:t xml:space="preserve">: </w:t>
      </w:r>
      <w:r w:rsidR="00582AEC" w:rsidRPr="00AA035B">
        <w:rPr>
          <w:lang w:val="tr-TR"/>
        </w:rPr>
        <w:t xml:space="preserve">Su </w:t>
      </w:r>
      <w:r w:rsidR="0014018B">
        <w:rPr>
          <w:lang w:val="tr-TR"/>
        </w:rPr>
        <w:t xml:space="preserve">ve </w:t>
      </w:r>
      <w:proofErr w:type="spellStart"/>
      <w:r w:rsidR="00582AEC" w:rsidRPr="00AA035B">
        <w:rPr>
          <w:lang w:val="tr-TR"/>
        </w:rPr>
        <w:t>osmotik</w:t>
      </w:r>
      <w:proofErr w:type="spellEnd"/>
      <w:r w:rsidR="00582AEC" w:rsidRPr="00AA035B">
        <w:rPr>
          <w:lang w:val="tr-TR"/>
        </w:rPr>
        <w:t xml:space="preserve"> </w:t>
      </w:r>
      <w:r w:rsidR="0014018B">
        <w:rPr>
          <w:lang w:val="tr-TR"/>
        </w:rPr>
        <w:t xml:space="preserve">solüsyonların </w:t>
      </w:r>
      <w:r w:rsidR="00582AEC" w:rsidRPr="00AA035B">
        <w:rPr>
          <w:lang w:val="tr-TR"/>
        </w:rPr>
        <w:t>kullanıl</w:t>
      </w:r>
      <w:r w:rsidR="0014018B">
        <w:rPr>
          <w:lang w:val="tr-TR"/>
        </w:rPr>
        <w:t xml:space="preserve">dığı </w:t>
      </w:r>
      <w:r w:rsidR="00582AEC" w:rsidRPr="00AA035B">
        <w:rPr>
          <w:lang w:val="tr-TR"/>
        </w:rPr>
        <w:t>bu yöntemde</w:t>
      </w:r>
      <w:r w:rsidR="00582AEC">
        <w:rPr>
          <w:lang w:val="tr-TR"/>
        </w:rPr>
        <w:t>,</w:t>
      </w:r>
      <w:r w:rsidR="00582AEC" w:rsidRPr="00AA035B">
        <w:rPr>
          <w:lang w:val="tr-TR"/>
        </w:rPr>
        <w:t xml:space="preserve"> tohumlar</w:t>
      </w:r>
      <w:r w:rsidR="00CE11F9">
        <w:rPr>
          <w:lang w:val="tr-TR"/>
        </w:rPr>
        <w:t>ın nem içeriğin</w:t>
      </w:r>
      <w:r w:rsidR="003D6553">
        <w:rPr>
          <w:lang w:val="tr-TR"/>
        </w:rPr>
        <w:t xml:space="preserve">in yavaş ve etkin bir şekilde artırılması </w:t>
      </w:r>
      <w:r w:rsidR="00582AEC" w:rsidRPr="00AA035B">
        <w:rPr>
          <w:lang w:val="tr-TR"/>
        </w:rPr>
        <w:t>hedeflenir (</w:t>
      </w:r>
      <w:proofErr w:type="spellStart"/>
      <w:r w:rsidR="00582AEC" w:rsidRPr="00AA035B">
        <w:rPr>
          <w:lang w:val="tr-TR"/>
        </w:rPr>
        <w:t>Rowse</w:t>
      </w:r>
      <w:proofErr w:type="spellEnd"/>
      <w:r w:rsidR="00582AEC" w:rsidRPr="00AA035B">
        <w:rPr>
          <w:lang w:val="tr-TR"/>
        </w:rPr>
        <w:t xml:space="preserve"> 1996). </w:t>
      </w:r>
      <w:r w:rsidR="00C30BBE">
        <w:rPr>
          <w:lang w:val="tr-TR"/>
        </w:rPr>
        <w:t>Bu yöntemde b</w:t>
      </w:r>
      <w:r w:rsidR="003D6553">
        <w:rPr>
          <w:lang w:val="tr-TR"/>
        </w:rPr>
        <w:t>aşlangıç nem içeriği belirlenen tohum</w:t>
      </w:r>
      <w:r w:rsidR="00C30BBE">
        <w:rPr>
          <w:lang w:val="tr-TR"/>
        </w:rPr>
        <w:t xml:space="preserve">lar </w:t>
      </w:r>
      <w:proofErr w:type="spellStart"/>
      <w:r w:rsidR="003D6553">
        <w:rPr>
          <w:lang w:val="tr-TR"/>
        </w:rPr>
        <w:t>osmotik</w:t>
      </w:r>
      <w:proofErr w:type="spellEnd"/>
      <w:r w:rsidR="003D6553">
        <w:rPr>
          <w:lang w:val="tr-TR"/>
        </w:rPr>
        <w:t xml:space="preserve"> solüsyon ya</w:t>
      </w:r>
      <w:r w:rsidR="00C30BBE">
        <w:rPr>
          <w:lang w:val="tr-TR"/>
        </w:rPr>
        <w:t xml:space="preserve"> </w:t>
      </w:r>
      <w:r w:rsidR="003D6553">
        <w:rPr>
          <w:lang w:val="tr-TR"/>
        </w:rPr>
        <w:t>da çimlenmeyi teşvik edici K</w:t>
      </w:r>
      <w:r w:rsidR="003D6553" w:rsidRPr="003D6553">
        <w:rPr>
          <w:vertAlign w:val="superscript"/>
          <w:lang w:val="tr-TR"/>
        </w:rPr>
        <w:t>+</w:t>
      </w:r>
      <w:r w:rsidR="003D6553">
        <w:rPr>
          <w:vertAlign w:val="superscript"/>
          <w:lang w:val="tr-TR"/>
        </w:rPr>
        <w:t xml:space="preserve"> </w:t>
      </w:r>
      <w:proofErr w:type="gramStart"/>
      <w:r w:rsidR="003D6553" w:rsidRPr="003D6553">
        <w:rPr>
          <w:lang w:val="tr-TR"/>
        </w:rPr>
        <w:t>kombinasyonları</w:t>
      </w:r>
      <w:proofErr w:type="gramEnd"/>
      <w:r w:rsidR="003D6553" w:rsidRPr="003D6553">
        <w:rPr>
          <w:lang w:val="tr-TR"/>
        </w:rPr>
        <w:t xml:space="preserve"> ile </w:t>
      </w:r>
      <w:r w:rsidR="00C30BBE">
        <w:rPr>
          <w:lang w:val="tr-TR"/>
        </w:rPr>
        <w:t xml:space="preserve">veya </w:t>
      </w:r>
      <w:r w:rsidR="003D6553" w:rsidRPr="003D6553">
        <w:rPr>
          <w:lang w:val="tr-TR"/>
        </w:rPr>
        <w:t>çimlenmeyi teşvik edici gelişim düzenleyici ilave</w:t>
      </w:r>
      <w:r w:rsidR="00C30BBE">
        <w:rPr>
          <w:lang w:val="tr-TR"/>
        </w:rPr>
        <w:t xml:space="preserve">si ile % 80-85 </w:t>
      </w:r>
      <w:r w:rsidR="00582AEC">
        <w:rPr>
          <w:lang w:val="tr-TR"/>
        </w:rPr>
        <w:t>getirilerek 18-20</w:t>
      </w:r>
      <w:r w:rsidR="00582AEC">
        <w:rPr>
          <w:vertAlign w:val="superscript"/>
          <w:lang w:val="tr-TR"/>
        </w:rPr>
        <w:t>°</w:t>
      </w:r>
      <w:r w:rsidR="00582AEC" w:rsidRPr="00AA035B">
        <w:rPr>
          <w:lang w:val="tr-TR"/>
        </w:rPr>
        <w:t>C sıcaklıkta belirli süre ile uygulamaya tabi tutul</w:t>
      </w:r>
      <w:r w:rsidR="005E59FD">
        <w:rPr>
          <w:lang w:val="tr-TR"/>
        </w:rPr>
        <w:t xml:space="preserve">urlar. </w:t>
      </w:r>
      <w:r w:rsidR="00582AEC" w:rsidRPr="00AA035B">
        <w:rPr>
          <w:lang w:val="tr-TR"/>
        </w:rPr>
        <w:t xml:space="preserve">Bu </w:t>
      </w:r>
      <w:r w:rsidR="005E59FD">
        <w:rPr>
          <w:lang w:val="tr-TR"/>
        </w:rPr>
        <w:t xml:space="preserve">yöntemin özelliği, tohumların uygulama için konduğu kabın kendi ekseni etrafında </w:t>
      </w:r>
      <w:r w:rsidR="00582AEC" w:rsidRPr="00AA035B">
        <w:rPr>
          <w:lang w:val="tr-TR"/>
        </w:rPr>
        <w:t xml:space="preserve">sürekli </w:t>
      </w:r>
      <w:r w:rsidR="00582AEC">
        <w:rPr>
          <w:lang w:val="tr-TR"/>
        </w:rPr>
        <w:t>dön</w:t>
      </w:r>
      <w:r w:rsidR="00D75B82">
        <w:rPr>
          <w:lang w:val="tr-TR"/>
        </w:rPr>
        <w:t>mesi ve böylece kap içindeki tohumların tamamının eşit nem oranına ulaşmasının sağlanmasıdır</w:t>
      </w:r>
      <w:r w:rsidR="001E409D">
        <w:rPr>
          <w:lang w:val="tr-TR"/>
        </w:rPr>
        <w:t xml:space="preserve"> (Şekil 4)</w:t>
      </w:r>
      <w:r w:rsidR="00D75B82">
        <w:rPr>
          <w:lang w:val="tr-TR"/>
        </w:rPr>
        <w:t xml:space="preserve">. </w:t>
      </w:r>
      <w:r w:rsidR="00EE4B97">
        <w:rPr>
          <w:lang w:val="tr-TR"/>
        </w:rPr>
        <w:t xml:space="preserve">Uygulama gören tohumun iriliğine bağlı sistem dönü hareketi ayarlanır. Dönü hareketinin ise genelde dakikada kabın çapının yarısı şeklinde olması ifade edilir. </w:t>
      </w:r>
      <w:r w:rsidR="00CB135D">
        <w:rPr>
          <w:lang w:val="tr-TR"/>
        </w:rPr>
        <w:t>Bu sistemde u</w:t>
      </w:r>
      <w:r w:rsidR="00582AEC" w:rsidRPr="00AA035B">
        <w:rPr>
          <w:lang w:val="tr-TR"/>
        </w:rPr>
        <w:t>ygulama süresi türlere göre değişmekle birlikte</w:t>
      </w:r>
      <w:r w:rsidR="00582AEC">
        <w:rPr>
          <w:lang w:val="tr-TR"/>
        </w:rPr>
        <w:t>, genellikle</w:t>
      </w:r>
      <w:r w:rsidR="00582AEC" w:rsidRPr="00AA035B">
        <w:rPr>
          <w:lang w:val="tr-TR"/>
        </w:rPr>
        <w:t xml:space="preserve"> 6 saat i</w:t>
      </w:r>
      <w:r w:rsidR="00582AEC">
        <w:rPr>
          <w:lang w:val="tr-TR"/>
        </w:rPr>
        <w:t>le 14 gün</w:t>
      </w:r>
      <w:r w:rsidR="00CB135D">
        <w:rPr>
          <w:lang w:val="tr-TR"/>
        </w:rPr>
        <w:t xml:space="preserve">, uygulama sıcaklığı </w:t>
      </w:r>
      <w:r w:rsidR="00017967">
        <w:rPr>
          <w:lang w:val="tr-TR"/>
        </w:rPr>
        <w:t xml:space="preserve">da </w:t>
      </w:r>
      <w:r w:rsidR="00582AEC">
        <w:rPr>
          <w:lang w:val="tr-TR"/>
        </w:rPr>
        <w:t>15</w:t>
      </w:r>
      <w:r w:rsidR="00CB135D">
        <w:rPr>
          <w:lang w:val="tr-TR"/>
        </w:rPr>
        <w:t>-</w:t>
      </w:r>
      <w:r w:rsidR="00582AEC">
        <w:rPr>
          <w:lang w:val="tr-TR"/>
        </w:rPr>
        <w:t>25°C sıcaklık aralığında</w:t>
      </w:r>
      <w:r w:rsidR="00582AEC" w:rsidRPr="00AA035B">
        <w:rPr>
          <w:lang w:val="tr-TR"/>
        </w:rPr>
        <w:t xml:space="preserve"> gerçekleştirilir (</w:t>
      </w:r>
      <w:proofErr w:type="spellStart"/>
      <w:r w:rsidR="00582AEC">
        <w:rPr>
          <w:kern w:val="36"/>
          <w:lang w:val="tr-TR"/>
        </w:rPr>
        <w:t>Warren</w:t>
      </w:r>
      <w:proofErr w:type="spellEnd"/>
      <w:r w:rsidR="00582AEC">
        <w:rPr>
          <w:kern w:val="36"/>
          <w:lang w:val="tr-TR"/>
        </w:rPr>
        <w:t xml:space="preserve"> ve</w:t>
      </w:r>
      <w:r w:rsidR="00582AEC" w:rsidRPr="00AA035B">
        <w:rPr>
          <w:kern w:val="36"/>
          <w:lang w:val="tr-TR"/>
        </w:rPr>
        <w:t xml:space="preserve"> </w:t>
      </w:r>
      <w:proofErr w:type="spellStart"/>
      <w:r w:rsidR="00582AEC" w:rsidRPr="00AA035B">
        <w:rPr>
          <w:kern w:val="36"/>
          <w:lang w:val="tr-TR"/>
        </w:rPr>
        <w:t>Bennett</w:t>
      </w:r>
      <w:proofErr w:type="spellEnd"/>
      <w:r w:rsidR="00582AEC" w:rsidRPr="00AA035B">
        <w:rPr>
          <w:kern w:val="36"/>
          <w:lang w:val="tr-TR"/>
        </w:rPr>
        <w:t xml:space="preserve"> 1997)</w:t>
      </w:r>
      <w:r w:rsidR="00582AEC" w:rsidRPr="00AA035B">
        <w:rPr>
          <w:lang w:val="tr-TR"/>
        </w:rPr>
        <w:t>. Uygulama sonrası orijinal ağırlığına kadar kurutulan tohumlar paketlenir ve pazarlanır ya</w:t>
      </w:r>
      <w:r w:rsidR="00582AEC">
        <w:rPr>
          <w:lang w:val="tr-TR"/>
        </w:rPr>
        <w:t xml:space="preserve"> </w:t>
      </w:r>
      <w:r w:rsidR="00582AEC" w:rsidRPr="00AA035B">
        <w:rPr>
          <w:lang w:val="tr-TR"/>
        </w:rPr>
        <w:t>da ekim işlemi yapılır.</w:t>
      </w:r>
      <w:r w:rsidR="00084A7E">
        <w:rPr>
          <w:lang w:val="tr-TR"/>
        </w:rPr>
        <w:t xml:space="preserve"> Günümüzde bu yöntem birçok özel tohum kuruluşunca başarılı bir şekilde kullanılmaktadır.</w:t>
      </w:r>
      <w:r w:rsidR="00582AEC" w:rsidRPr="00AA035B">
        <w:rPr>
          <w:lang w:val="tr-TR"/>
        </w:rPr>
        <w:t xml:space="preserve"> </w:t>
      </w:r>
    </w:p>
    <w:p w:rsidR="00907F56" w:rsidRPr="00AA035B" w:rsidRDefault="00907F56" w:rsidP="00017967">
      <w:pPr>
        <w:tabs>
          <w:tab w:val="left" w:pos="709"/>
        </w:tabs>
        <w:spacing w:after="120" w:line="360" w:lineRule="auto"/>
        <w:jc w:val="both"/>
        <w:rPr>
          <w:lang w:val="tr-TR"/>
        </w:rPr>
      </w:pPr>
    </w:p>
    <w:p w:rsidR="00907F56" w:rsidRDefault="00907F56" w:rsidP="00DA5ACE">
      <w:pPr>
        <w:spacing w:line="360" w:lineRule="auto"/>
        <w:ind w:firstLine="709"/>
        <w:jc w:val="both"/>
        <w:rPr>
          <w:b/>
          <w:lang w:val="tr-TR"/>
        </w:rPr>
      </w:pPr>
    </w:p>
    <w:p w:rsidR="00907F56" w:rsidRDefault="00907F56" w:rsidP="00DA5ACE">
      <w:pPr>
        <w:spacing w:line="360" w:lineRule="auto"/>
        <w:ind w:firstLine="709"/>
        <w:jc w:val="both"/>
        <w:rPr>
          <w:b/>
          <w:lang w:val="tr-TR"/>
        </w:rPr>
      </w:pPr>
    </w:p>
    <w:p w:rsidR="00907F56" w:rsidRDefault="00907F56" w:rsidP="00DA5ACE">
      <w:pPr>
        <w:spacing w:line="360" w:lineRule="auto"/>
        <w:ind w:firstLine="709"/>
        <w:jc w:val="both"/>
        <w:rPr>
          <w:b/>
          <w:lang w:val="tr-TR"/>
        </w:rPr>
      </w:pPr>
    </w:p>
    <w:p w:rsidR="00907F56" w:rsidRDefault="00907F56" w:rsidP="00DA5ACE">
      <w:pPr>
        <w:spacing w:line="360" w:lineRule="auto"/>
        <w:ind w:firstLine="709"/>
        <w:jc w:val="both"/>
        <w:rPr>
          <w:b/>
          <w:lang w:val="tr-TR"/>
        </w:rPr>
      </w:pPr>
    </w:p>
    <w:p w:rsidR="00907F56" w:rsidRDefault="00907F56" w:rsidP="00DA5ACE">
      <w:pPr>
        <w:spacing w:line="360" w:lineRule="auto"/>
        <w:ind w:firstLine="709"/>
        <w:jc w:val="both"/>
        <w:rPr>
          <w:b/>
          <w:lang w:val="tr-TR"/>
        </w:rPr>
      </w:pPr>
    </w:p>
    <w:p w:rsidR="00907F56" w:rsidRDefault="00907F56" w:rsidP="00DA5ACE">
      <w:pPr>
        <w:spacing w:line="360" w:lineRule="auto"/>
        <w:ind w:firstLine="709"/>
        <w:jc w:val="both"/>
        <w:rPr>
          <w:b/>
          <w:lang w:val="tr-TR"/>
        </w:rPr>
      </w:pPr>
    </w:p>
    <w:p w:rsidR="00775E01" w:rsidRPr="00775E01" w:rsidRDefault="00C903F3" w:rsidP="001E409D">
      <w:pPr>
        <w:tabs>
          <w:tab w:val="left" w:pos="709"/>
        </w:tabs>
        <w:spacing w:after="120" w:line="360" w:lineRule="auto"/>
        <w:ind w:left="709" w:hanging="709"/>
        <w:jc w:val="both"/>
        <w:rPr>
          <w:sz w:val="16"/>
          <w:szCs w:val="16"/>
        </w:rPr>
      </w:pPr>
      <w:proofErr w:type="spellStart"/>
      <w:r w:rsidRPr="00FD1952">
        <w:rPr>
          <w:sz w:val="22"/>
          <w:szCs w:val="22"/>
        </w:rPr>
        <w:t>Şekil</w:t>
      </w:r>
      <w:proofErr w:type="spellEnd"/>
      <w:r w:rsidRPr="00FD1952">
        <w:rPr>
          <w:sz w:val="22"/>
          <w:szCs w:val="22"/>
        </w:rPr>
        <w:t xml:space="preserve"> </w:t>
      </w:r>
      <w:r>
        <w:rPr>
          <w:sz w:val="22"/>
          <w:szCs w:val="22"/>
        </w:rPr>
        <w:t>4</w:t>
      </w:r>
      <w:r>
        <w:rPr>
          <w:sz w:val="22"/>
          <w:szCs w:val="22"/>
        </w:rPr>
        <w:t xml:space="preserve">. </w:t>
      </w:r>
      <w:proofErr w:type="spellStart"/>
      <w:r>
        <w:rPr>
          <w:sz w:val="22"/>
          <w:szCs w:val="22"/>
        </w:rPr>
        <w:t>Drump</w:t>
      </w:r>
      <w:r w:rsidRPr="00FD1952">
        <w:rPr>
          <w:sz w:val="22"/>
          <w:szCs w:val="22"/>
        </w:rPr>
        <w:t>riming</w:t>
      </w:r>
      <w:proofErr w:type="spellEnd"/>
      <w:r w:rsidRPr="00FD1952">
        <w:rPr>
          <w:sz w:val="22"/>
          <w:szCs w:val="22"/>
        </w:rPr>
        <w:t xml:space="preserve"> </w:t>
      </w:r>
      <w:proofErr w:type="spellStart"/>
      <w:r w:rsidRPr="00FD1952">
        <w:rPr>
          <w:sz w:val="22"/>
          <w:szCs w:val="22"/>
        </w:rPr>
        <w:t>uygulamalarında</w:t>
      </w:r>
      <w:proofErr w:type="spellEnd"/>
      <w:r w:rsidRPr="00FD1952">
        <w:rPr>
          <w:sz w:val="22"/>
          <w:szCs w:val="22"/>
        </w:rPr>
        <w:t xml:space="preserve"> </w:t>
      </w:r>
      <w:proofErr w:type="spellStart"/>
      <w:r w:rsidRPr="00FD1952">
        <w:rPr>
          <w:sz w:val="22"/>
          <w:szCs w:val="22"/>
        </w:rPr>
        <w:t>kullanılan</w:t>
      </w:r>
      <w:proofErr w:type="spellEnd"/>
      <w:r w:rsidRPr="00FD1952">
        <w:rPr>
          <w:sz w:val="22"/>
          <w:szCs w:val="22"/>
        </w:rPr>
        <w:t xml:space="preserve"> </w:t>
      </w:r>
      <w:proofErr w:type="spellStart"/>
      <w:r w:rsidRPr="00FD1952">
        <w:rPr>
          <w:sz w:val="22"/>
          <w:szCs w:val="22"/>
        </w:rPr>
        <w:t>sistemlerden</w:t>
      </w:r>
      <w:proofErr w:type="spellEnd"/>
      <w:r w:rsidRPr="00FD1952">
        <w:rPr>
          <w:sz w:val="22"/>
          <w:szCs w:val="22"/>
        </w:rPr>
        <w:t xml:space="preserve"> </w:t>
      </w:r>
      <w:proofErr w:type="spellStart"/>
      <w:r>
        <w:rPr>
          <w:sz w:val="22"/>
          <w:szCs w:val="22"/>
        </w:rPr>
        <w:t>bir</w:t>
      </w:r>
      <w:proofErr w:type="spellEnd"/>
      <w:r>
        <w:rPr>
          <w:sz w:val="22"/>
          <w:szCs w:val="22"/>
        </w:rPr>
        <w:t xml:space="preserve"> </w:t>
      </w:r>
      <w:proofErr w:type="spellStart"/>
      <w:r w:rsidRPr="00FD1952">
        <w:rPr>
          <w:sz w:val="22"/>
          <w:szCs w:val="22"/>
        </w:rPr>
        <w:t>örnek</w:t>
      </w:r>
      <w:proofErr w:type="spellEnd"/>
      <w:r w:rsidR="001E409D">
        <w:rPr>
          <w:sz w:val="22"/>
          <w:szCs w:val="22"/>
        </w:rPr>
        <w:t xml:space="preserve"> </w:t>
      </w:r>
      <w:r w:rsidR="00775E01">
        <w:rPr>
          <w:sz w:val="16"/>
          <w:szCs w:val="16"/>
        </w:rPr>
        <w:t>(</w:t>
      </w:r>
      <w:proofErr w:type="spellStart"/>
      <w:r w:rsidR="00775E01">
        <w:rPr>
          <w:sz w:val="16"/>
          <w:szCs w:val="16"/>
        </w:rPr>
        <w:t>Kaynak</w:t>
      </w:r>
      <w:proofErr w:type="spellEnd"/>
      <w:r w:rsidR="00775E01">
        <w:rPr>
          <w:sz w:val="16"/>
          <w:szCs w:val="16"/>
        </w:rPr>
        <w:t xml:space="preserve">: </w:t>
      </w:r>
      <w:r w:rsidR="00775E01" w:rsidRPr="00775E01">
        <w:rPr>
          <w:sz w:val="16"/>
          <w:szCs w:val="16"/>
        </w:rPr>
        <w:t>https://</w:t>
      </w:r>
      <w:r w:rsidR="001E409D">
        <w:rPr>
          <w:sz w:val="16"/>
          <w:szCs w:val="16"/>
        </w:rPr>
        <w:t xml:space="preserve"> </w:t>
      </w:r>
      <w:r w:rsidR="00775E01" w:rsidRPr="00775E01">
        <w:rPr>
          <w:sz w:val="16"/>
          <w:szCs w:val="16"/>
        </w:rPr>
        <w:t>www.</w:t>
      </w:r>
      <w:r w:rsidR="001E409D">
        <w:rPr>
          <w:sz w:val="16"/>
          <w:szCs w:val="16"/>
        </w:rPr>
        <w:t xml:space="preserve"> </w:t>
      </w:r>
      <w:r w:rsidR="00775E01" w:rsidRPr="00775E01">
        <w:rPr>
          <w:sz w:val="16"/>
          <w:szCs w:val="16"/>
        </w:rPr>
        <w:t>slideshare.net/amitavarakshit33/presentation-</w:t>
      </w:r>
      <w:proofErr w:type="spellStart"/>
      <w:r w:rsidR="00775E01" w:rsidRPr="00775E01">
        <w:rPr>
          <w:sz w:val="16"/>
          <w:szCs w:val="16"/>
        </w:rPr>
        <w:t>bhu</w:t>
      </w:r>
      <w:proofErr w:type="spellEnd"/>
      <w:r w:rsidR="00775E01" w:rsidRPr="00775E01">
        <w:rPr>
          <w:sz w:val="16"/>
          <w:szCs w:val="16"/>
        </w:rPr>
        <w:t>-bridge)</w:t>
      </w:r>
    </w:p>
    <w:p w:rsidR="00582AEC" w:rsidRDefault="00582AEC" w:rsidP="00DA5ACE">
      <w:pPr>
        <w:spacing w:line="360" w:lineRule="auto"/>
        <w:ind w:firstLine="709"/>
        <w:jc w:val="both"/>
        <w:rPr>
          <w:b/>
          <w:lang w:val="tr-TR"/>
        </w:rPr>
      </w:pPr>
      <w:r w:rsidRPr="00AC2115">
        <w:rPr>
          <w:b/>
          <w:lang w:val="tr-TR"/>
        </w:rPr>
        <w:t>Sonuç</w:t>
      </w:r>
    </w:p>
    <w:p w:rsidR="00765C3E" w:rsidRDefault="000D6B4D" w:rsidP="000759E9">
      <w:pPr>
        <w:spacing w:line="360" w:lineRule="auto"/>
        <w:ind w:firstLine="709"/>
        <w:jc w:val="both"/>
        <w:rPr>
          <w:lang w:val="tr-TR"/>
        </w:rPr>
      </w:pPr>
      <w:r>
        <w:rPr>
          <w:lang w:val="tr-TR"/>
        </w:rPr>
        <w:t xml:space="preserve">Öncelikle </w:t>
      </w:r>
      <w:r w:rsidRPr="00AA035B">
        <w:rPr>
          <w:lang w:val="tr-TR"/>
        </w:rPr>
        <w:t xml:space="preserve">çimlenmesi zor, geç ve düzensiz olan </w:t>
      </w:r>
      <w:r>
        <w:rPr>
          <w:lang w:val="tr-TR"/>
        </w:rPr>
        <w:t xml:space="preserve">çoğu sebze, süs bitkisi, </w:t>
      </w:r>
      <w:r w:rsidR="000D56FF">
        <w:rPr>
          <w:lang w:val="tr-TR"/>
        </w:rPr>
        <w:t xml:space="preserve">fide anaçları, </w:t>
      </w:r>
      <w:r>
        <w:rPr>
          <w:lang w:val="tr-TR"/>
        </w:rPr>
        <w:t xml:space="preserve">tahıl ve endüstri bitkisi tür tohumlarında başarılı bir şekilde kullanılan </w:t>
      </w:r>
      <w:r w:rsidR="009F053E">
        <w:rPr>
          <w:lang w:val="tr-TR"/>
        </w:rPr>
        <w:t xml:space="preserve">ekim öncesi tohum </w:t>
      </w:r>
      <w:r>
        <w:rPr>
          <w:lang w:val="tr-TR"/>
        </w:rPr>
        <w:t>uygulamaların</w:t>
      </w:r>
      <w:r w:rsidR="009F053E">
        <w:rPr>
          <w:lang w:val="tr-TR"/>
        </w:rPr>
        <w:t>ın</w:t>
      </w:r>
      <w:r>
        <w:rPr>
          <w:lang w:val="tr-TR"/>
        </w:rPr>
        <w:t xml:space="preserve"> </w:t>
      </w:r>
      <w:r w:rsidRPr="00AA035B">
        <w:rPr>
          <w:lang w:val="tr-TR"/>
        </w:rPr>
        <w:t>çimlenme/çıkış hızı ve oranını iyileştir</w:t>
      </w:r>
      <w:r>
        <w:rPr>
          <w:lang w:val="tr-TR"/>
        </w:rPr>
        <w:t>mesi</w:t>
      </w:r>
      <w:r w:rsidRPr="00AA035B">
        <w:rPr>
          <w:lang w:val="tr-TR"/>
        </w:rPr>
        <w:t>, stres koşullar</w:t>
      </w:r>
      <w:r>
        <w:rPr>
          <w:lang w:val="tr-TR"/>
        </w:rPr>
        <w:t>ın</w:t>
      </w:r>
      <w:r w:rsidRPr="00AA035B">
        <w:rPr>
          <w:lang w:val="tr-TR"/>
        </w:rPr>
        <w:t xml:space="preserve">daki </w:t>
      </w:r>
      <w:r>
        <w:rPr>
          <w:lang w:val="tr-TR"/>
        </w:rPr>
        <w:t xml:space="preserve">tohum </w:t>
      </w:r>
      <w:r w:rsidRPr="00AA035B">
        <w:rPr>
          <w:lang w:val="tr-TR"/>
        </w:rPr>
        <w:t>güçlerinin arttırılması konularda</w:t>
      </w:r>
      <w:r>
        <w:rPr>
          <w:lang w:val="tr-TR"/>
        </w:rPr>
        <w:t>ki</w:t>
      </w:r>
      <w:r w:rsidRPr="00AA035B">
        <w:rPr>
          <w:lang w:val="tr-TR"/>
        </w:rPr>
        <w:t xml:space="preserve"> </w:t>
      </w:r>
      <w:r>
        <w:rPr>
          <w:lang w:val="tr-TR"/>
        </w:rPr>
        <w:t>e</w:t>
      </w:r>
      <w:r w:rsidRPr="00AA035B">
        <w:rPr>
          <w:lang w:val="tr-TR"/>
        </w:rPr>
        <w:t>tkinli</w:t>
      </w:r>
      <w:r>
        <w:rPr>
          <w:lang w:val="tr-TR"/>
        </w:rPr>
        <w:t>kleri belirlenmiştir. Ancak ü</w:t>
      </w:r>
      <w:r w:rsidR="00EE3F6E">
        <w:rPr>
          <w:lang w:val="tr-TR"/>
        </w:rPr>
        <w:t>retilen tohum partisinde yüksek çimlenme oranı, hızlı ve homojen çimlenme özelliği gibi tohum kalite özelliklerinin birlikte bulunması günümüz</w:t>
      </w:r>
      <w:r w:rsidR="009F053E">
        <w:rPr>
          <w:lang w:val="tr-TR"/>
        </w:rPr>
        <w:t>de</w:t>
      </w:r>
      <w:r w:rsidR="00EE3F6E">
        <w:rPr>
          <w:lang w:val="tr-TR"/>
        </w:rPr>
        <w:t xml:space="preserve"> </w:t>
      </w:r>
      <w:r w:rsidR="0062518E">
        <w:rPr>
          <w:lang w:val="tr-TR"/>
        </w:rPr>
        <w:t xml:space="preserve">çevre koşulları, </w:t>
      </w:r>
      <w:r w:rsidR="00643B02">
        <w:rPr>
          <w:lang w:val="tr-TR"/>
        </w:rPr>
        <w:t xml:space="preserve">tohumluk bitki </w:t>
      </w:r>
      <w:r w:rsidR="0062518E">
        <w:rPr>
          <w:lang w:val="tr-TR"/>
        </w:rPr>
        <w:t xml:space="preserve">bakım koşulları, tohum işleme aşamasındaki hatalar ya da ebeveyn kaynaklı genetik özellikler nedeniyle her zaman mümkün olmamaktadır. Bu nedenlerden kaynaklı tohum çimlenme düzensizliklerinin azaltılması ya da </w:t>
      </w:r>
      <w:r w:rsidR="0062518E">
        <w:rPr>
          <w:lang w:val="tr-TR"/>
        </w:rPr>
        <w:lastRenderedPageBreak/>
        <w:t xml:space="preserve">ortadan kaldırılması için ekim öncesi </w:t>
      </w:r>
      <w:proofErr w:type="spellStart"/>
      <w:r w:rsidR="0062518E">
        <w:rPr>
          <w:lang w:val="tr-TR"/>
        </w:rPr>
        <w:t>priming</w:t>
      </w:r>
      <w:proofErr w:type="spellEnd"/>
      <w:r w:rsidR="0062518E">
        <w:rPr>
          <w:lang w:val="tr-TR"/>
        </w:rPr>
        <w:t xml:space="preserve"> uygulamaları </w:t>
      </w:r>
      <w:r w:rsidR="001A7275">
        <w:rPr>
          <w:lang w:val="tr-TR"/>
        </w:rPr>
        <w:t xml:space="preserve">günümüzde büyük çaplı uygulama alanı bulmuştur. </w:t>
      </w:r>
      <w:r w:rsidR="00643B02">
        <w:rPr>
          <w:lang w:val="tr-TR"/>
        </w:rPr>
        <w:t>Günümüzde birçok ö</w:t>
      </w:r>
      <w:r w:rsidR="009F053E">
        <w:rPr>
          <w:lang w:val="tr-TR"/>
        </w:rPr>
        <w:t>zel tohum kuruluş</w:t>
      </w:r>
      <w:r w:rsidR="00643B02">
        <w:rPr>
          <w:lang w:val="tr-TR"/>
        </w:rPr>
        <w:t xml:space="preserve">unun uygulama görmüş tohum pazarlaması bunun önemli bir göstergesidir. </w:t>
      </w:r>
      <w:r w:rsidR="00CA0D61">
        <w:rPr>
          <w:lang w:val="tr-TR"/>
        </w:rPr>
        <w:t xml:space="preserve">Buna karşılık üretici tercihine bağlı değişen türlerde, yeni geliştirilen çeşitlerde ve </w:t>
      </w:r>
      <w:proofErr w:type="gramStart"/>
      <w:r w:rsidR="00CA0D61">
        <w:rPr>
          <w:lang w:val="tr-TR"/>
        </w:rPr>
        <w:t>ekolojik</w:t>
      </w:r>
      <w:proofErr w:type="gramEnd"/>
      <w:r w:rsidR="00CA0D61">
        <w:rPr>
          <w:lang w:val="tr-TR"/>
        </w:rPr>
        <w:t xml:space="preserve"> koşullarda karşılaşılan sorunlara karşı yeni ekim öncesi uygulama </w:t>
      </w:r>
      <w:r w:rsidR="000759E9">
        <w:rPr>
          <w:lang w:val="tr-TR"/>
        </w:rPr>
        <w:t xml:space="preserve">ajanlarının ve uygulama </w:t>
      </w:r>
      <w:r w:rsidR="00CA0D61">
        <w:rPr>
          <w:lang w:val="tr-TR"/>
        </w:rPr>
        <w:t>yöntemleri</w:t>
      </w:r>
      <w:r w:rsidR="000759E9">
        <w:rPr>
          <w:lang w:val="tr-TR"/>
        </w:rPr>
        <w:t xml:space="preserve"> konularındaki araştırma çalışmalarının sürdürülmesinde yarar vardır.</w:t>
      </w:r>
    </w:p>
    <w:p w:rsidR="00582AEC" w:rsidRPr="00AC2115" w:rsidRDefault="00582AEC" w:rsidP="00DB12C9">
      <w:pPr>
        <w:ind w:firstLine="708"/>
        <w:jc w:val="both"/>
        <w:rPr>
          <w:b/>
          <w:lang w:val="tr-TR"/>
        </w:rPr>
      </w:pPr>
      <w:r w:rsidRPr="00AC2115">
        <w:rPr>
          <w:b/>
          <w:lang w:val="tr-TR"/>
        </w:rPr>
        <w:t>KAYNAKLAR</w:t>
      </w:r>
    </w:p>
    <w:p w:rsidR="00DB12C9" w:rsidRDefault="00DB12C9" w:rsidP="00DB12C9">
      <w:pPr>
        <w:tabs>
          <w:tab w:val="left" w:pos="709"/>
        </w:tabs>
        <w:ind w:left="709" w:hanging="709"/>
        <w:jc w:val="both"/>
        <w:rPr>
          <w:sz w:val="22"/>
          <w:szCs w:val="22"/>
          <w:shd w:val="clear" w:color="auto" w:fill="F7F7F9"/>
          <w:lang w:val="tr-TR"/>
        </w:rPr>
      </w:pPr>
      <w:proofErr w:type="spellStart"/>
      <w:r w:rsidRPr="00DB12C9">
        <w:rPr>
          <w:sz w:val="22"/>
          <w:szCs w:val="22"/>
          <w:shd w:val="clear" w:color="auto" w:fill="F7F7F9"/>
          <w:lang w:val="tr-TR"/>
        </w:rPr>
        <w:t>Anonymous</w:t>
      </w:r>
      <w:proofErr w:type="spellEnd"/>
      <w:r w:rsidRPr="00DB12C9">
        <w:rPr>
          <w:sz w:val="22"/>
          <w:szCs w:val="22"/>
          <w:shd w:val="clear" w:color="auto" w:fill="F7F7F9"/>
          <w:lang w:val="tr-TR"/>
        </w:rPr>
        <w:t xml:space="preserve">, 2018. </w:t>
      </w:r>
      <w:r w:rsidRPr="00DB12C9">
        <w:rPr>
          <w:sz w:val="22"/>
          <w:szCs w:val="22"/>
        </w:rPr>
        <w:t>https:// www. slideshare.net/amitavarakshit33/presentation-</w:t>
      </w:r>
      <w:proofErr w:type="spellStart"/>
      <w:r w:rsidRPr="00DB12C9">
        <w:rPr>
          <w:sz w:val="22"/>
          <w:szCs w:val="22"/>
        </w:rPr>
        <w:t>bhu</w:t>
      </w:r>
      <w:proofErr w:type="spellEnd"/>
      <w:r w:rsidRPr="00DB12C9">
        <w:rPr>
          <w:sz w:val="22"/>
          <w:szCs w:val="22"/>
        </w:rPr>
        <w:t>-bridge</w:t>
      </w:r>
      <w:r w:rsidRPr="00DB12C9">
        <w:rPr>
          <w:sz w:val="22"/>
          <w:szCs w:val="22"/>
        </w:rPr>
        <w:t xml:space="preserve">, </w:t>
      </w:r>
      <w:r>
        <w:rPr>
          <w:sz w:val="22"/>
          <w:szCs w:val="22"/>
        </w:rPr>
        <w:t>(</w:t>
      </w:r>
      <w:proofErr w:type="spellStart"/>
      <w:r w:rsidRPr="00DB12C9">
        <w:rPr>
          <w:sz w:val="22"/>
          <w:szCs w:val="22"/>
        </w:rPr>
        <w:t>Erişim</w:t>
      </w:r>
      <w:proofErr w:type="spellEnd"/>
      <w:r w:rsidRPr="00DB12C9">
        <w:rPr>
          <w:sz w:val="22"/>
          <w:szCs w:val="22"/>
        </w:rPr>
        <w:t xml:space="preserve"> </w:t>
      </w:r>
      <w:proofErr w:type="spellStart"/>
      <w:r w:rsidRPr="00DB12C9">
        <w:rPr>
          <w:sz w:val="22"/>
          <w:szCs w:val="22"/>
        </w:rPr>
        <w:t>tarihi</w:t>
      </w:r>
      <w:proofErr w:type="spellEnd"/>
      <w:r w:rsidRPr="00DB12C9">
        <w:rPr>
          <w:sz w:val="22"/>
          <w:szCs w:val="22"/>
        </w:rPr>
        <w:t xml:space="preserve">. 15 </w:t>
      </w:r>
      <w:proofErr w:type="spellStart"/>
      <w:r w:rsidRPr="00DB12C9">
        <w:rPr>
          <w:sz w:val="22"/>
          <w:szCs w:val="22"/>
        </w:rPr>
        <w:t>Mayıs</w:t>
      </w:r>
      <w:proofErr w:type="spellEnd"/>
      <w:r w:rsidRPr="00DB12C9">
        <w:rPr>
          <w:sz w:val="22"/>
          <w:szCs w:val="22"/>
        </w:rPr>
        <w:t xml:space="preserve"> 2018)</w:t>
      </w:r>
    </w:p>
    <w:p w:rsidR="00582AEC" w:rsidRPr="009F7FEE" w:rsidRDefault="00582AEC" w:rsidP="00DB12C9">
      <w:pPr>
        <w:shd w:val="clear" w:color="auto" w:fill="FFFFFF" w:themeFill="background1"/>
        <w:autoSpaceDE w:val="0"/>
        <w:autoSpaceDN w:val="0"/>
        <w:adjustRightInd w:val="0"/>
        <w:ind w:left="425" w:hanging="425"/>
        <w:jc w:val="both"/>
        <w:rPr>
          <w:sz w:val="22"/>
          <w:szCs w:val="22"/>
          <w:lang w:val="tr-TR"/>
        </w:rPr>
      </w:pPr>
      <w:r w:rsidRPr="009F7FEE">
        <w:rPr>
          <w:sz w:val="22"/>
          <w:szCs w:val="22"/>
          <w:shd w:val="clear" w:color="auto" w:fill="F7F7F9"/>
          <w:lang w:val="tr-TR"/>
        </w:rPr>
        <w:t>Arın, L</w:t>
      </w:r>
      <w:proofErr w:type="gramStart"/>
      <w:r w:rsidRPr="009F7FEE">
        <w:rPr>
          <w:sz w:val="22"/>
          <w:szCs w:val="22"/>
          <w:shd w:val="clear" w:color="auto" w:fill="F7F7F9"/>
          <w:lang w:val="tr-TR"/>
        </w:rPr>
        <w:t>.,</w:t>
      </w:r>
      <w:proofErr w:type="gramEnd"/>
      <w:r w:rsidRPr="009F7FEE">
        <w:rPr>
          <w:sz w:val="22"/>
          <w:szCs w:val="22"/>
          <w:shd w:val="clear" w:color="auto" w:fill="F7F7F9"/>
          <w:lang w:val="tr-TR"/>
        </w:rPr>
        <w:t xml:space="preserve"> Kıyak, Y., 2002. Hıyar tohumlarına ekim öncesi yapılan farklı uygulamaların bazı fiziksel stres şartlarında çıkış ve fide gelişimi üzerine etkileri. Türkiye I. Tohumculuk Kongresi, s: 213-219, 11-13 Eylül 2002, Bornova-İzmir.</w:t>
      </w:r>
    </w:p>
    <w:p w:rsidR="00582AEC" w:rsidRPr="009F7FEE" w:rsidRDefault="00582AEC" w:rsidP="00DB12C9">
      <w:pPr>
        <w:tabs>
          <w:tab w:val="left" w:pos="360"/>
        </w:tabs>
        <w:ind w:left="425" w:hanging="425"/>
        <w:jc w:val="both"/>
        <w:rPr>
          <w:sz w:val="22"/>
          <w:szCs w:val="22"/>
        </w:rPr>
      </w:pPr>
      <w:proofErr w:type="spellStart"/>
      <w:r w:rsidRPr="009F7FEE">
        <w:rPr>
          <w:sz w:val="22"/>
          <w:szCs w:val="22"/>
        </w:rPr>
        <w:t>Bujalski</w:t>
      </w:r>
      <w:proofErr w:type="spellEnd"/>
      <w:r w:rsidRPr="009F7FEE">
        <w:rPr>
          <w:sz w:val="22"/>
          <w:szCs w:val="22"/>
        </w:rPr>
        <w:t xml:space="preserve">, W., and </w:t>
      </w:r>
      <w:proofErr w:type="spellStart"/>
      <w:r w:rsidRPr="009F7FEE">
        <w:rPr>
          <w:sz w:val="22"/>
          <w:szCs w:val="22"/>
        </w:rPr>
        <w:t>Nienow</w:t>
      </w:r>
      <w:proofErr w:type="spellEnd"/>
      <w:r w:rsidRPr="009F7FEE">
        <w:rPr>
          <w:sz w:val="22"/>
          <w:szCs w:val="22"/>
        </w:rPr>
        <w:t>, A.W., 1991. Large-Scale Osmotic Priming of Onion Seeds: A Comparison of Different Strategies for Oxygenation. Scientia Hort., 46: 13-24.</w:t>
      </w:r>
    </w:p>
    <w:p w:rsidR="00582AEC" w:rsidRPr="009F7FEE" w:rsidRDefault="00582AEC" w:rsidP="00DB12C9">
      <w:pPr>
        <w:ind w:left="425" w:hanging="425"/>
        <w:jc w:val="both"/>
        <w:rPr>
          <w:sz w:val="22"/>
          <w:szCs w:val="22"/>
        </w:rPr>
      </w:pPr>
      <w:proofErr w:type="spellStart"/>
      <w:r w:rsidRPr="009F7FEE">
        <w:rPr>
          <w:sz w:val="22"/>
          <w:szCs w:val="22"/>
        </w:rPr>
        <w:t>Caserio</w:t>
      </w:r>
      <w:proofErr w:type="spellEnd"/>
      <w:r w:rsidRPr="009F7FEE">
        <w:rPr>
          <w:sz w:val="22"/>
          <w:szCs w:val="22"/>
        </w:rPr>
        <w:t>, R. F., Bennett, M.A.</w:t>
      </w:r>
      <w:r w:rsidR="00AA265A" w:rsidRPr="009F7FEE">
        <w:rPr>
          <w:sz w:val="22"/>
          <w:szCs w:val="22"/>
        </w:rPr>
        <w:t xml:space="preserve"> and </w:t>
      </w:r>
      <w:proofErr w:type="spellStart"/>
      <w:r w:rsidRPr="009F7FEE">
        <w:rPr>
          <w:sz w:val="22"/>
          <w:szCs w:val="22"/>
        </w:rPr>
        <w:t>Filho</w:t>
      </w:r>
      <w:proofErr w:type="spellEnd"/>
      <w:r w:rsidRPr="009F7FEE">
        <w:rPr>
          <w:sz w:val="22"/>
          <w:szCs w:val="22"/>
        </w:rPr>
        <w:t xml:space="preserve">, J.M. 2004. Comparison of priming and subsequent drying techniques for onion seed lots: effects on germination and vigor. </w:t>
      </w:r>
      <w:proofErr w:type="gramStart"/>
      <w:r w:rsidRPr="009F7FEE">
        <w:rPr>
          <w:sz w:val="22"/>
          <w:szCs w:val="22"/>
        </w:rPr>
        <w:t>27</w:t>
      </w:r>
      <w:r w:rsidRPr="009F7FEE">
        <w:rPr>
          <w:sz w:val="22"/>
          <w:szCs w:val="22"/>
          <w:vertAlign w:val="superscript"/>
        </w:rPr>
        <w:t xml:space="preserve">th </w:t>
      </w:r>
      <w:r w:rsidRPr="009F7FEE">
        <w:rPr>
          <w:sz w:val="22"/>
          <w:szCs w:val="22"/>
        </w:rPr>
        <w:t xml:space="preserve"> ISTA</w:t>
      </w:r>
      <w:proofErr w:type="gramEnd"/>
      <w:r w:rsidRPr="009F7FEE">
        <w:rPr>
          <w:sz w:val="22"/>
          <w:szCs w:val="22"/>
        </w:rPr>
        <w:t xml:space="preserve"> Congress Seed Symposium, p; 122, </w:t>
      </w:r>
      <w:proofErr w:type="spellStart"/>
      <w:r w:rsidRPr="009F7FEE">
        <w:rPr>
          <w:sz w:val="22"/>
          <w:szCs w:val="22"/>
        </w:rPr>
        <w:t>Abst</w:t>
      </w:r>
      <w:proofErr w:type="spellEnd"/>
      <w:r w:rsidRPr="009F7FEE">
        <w:rPr>
          <w:sz w:val="22"/>
          <w:szCs w:val="22"/>
        </w:rPr>
        <w:t>. No: 190, 2004, Budapest, Hungary.</w:t>
      </w:r>
    </w:p>
    <w:p w:rsidR="00582AEC" w:rsidRPr="009F7FEE" w:rsidRDefault="00582AEC" w:rsidP="00DB12C9">
      <w:pPr>
        <w:autoSpaceDE w:val="0"/>
        <w:autoSpaceDN w:val="0"/>
        <w:adjustRightInd w:val="0"/>
        <w:ind w:left="425" w:hanging="425"/>
        <w:jc w:val="both"/>
        <w:rPr>
          <w:sz w:val="22"/>
          <w:szCs w:val="22"/>
        </w:rPr>
      </w:pPr>
      <w:r w:rsidRPr="009F7FEE">
        <w:rPr>
          <w:sz w:val="22"/>
          <w:szCs w:val="22"/>
        </w:rPr>
        <w:t>Copeland, L. O., McDonald, M. B. 2001. Principles of Seed Science and Technology (</w:t>
      </w:r>
      <w:proofErr w:type="gramStart"/>
      <w:r w:rsidRPr="009F7FEE">
        <w:rPr>
          <w:sz w:val="22"/>
          <w:szCs w:val="22"/>
        </w:rPr>
        <w:t>4th</w:t>
      </w:r>
      <w:proofErr w:type="gramEnd"/>
      <w:r w:rsidRPr="009F7FEE">
        <w:rPr>
          <w:sz w:val="22"/>
          <w:szCs w:val="22"/>
        </w:rPr>
        <w:t xml:space="preserve"> Edition). Kluwer Academic Publishers. USA.</w:t>
      </w:r>
    </w:p>
    <w:p w:rsidR="00582AEC" w:rsidRPr="009F7FEE" w:rsidRDefault="00582AEC" w:rsidP="00DB12C9">
      <w:pPr>
        <w:tabs>
          <w:tab w:val="left" w:pos="360"/>
        </w:tabs>
        <w:ind w:left="425" w:hanging="425"/>
        <w:jc w:val="both"/>
        <w:rPr>
          <w:sz w:val="22"/>
          <w:szCs w:val="22"/>
        </w:rPr>
      </w:pPr>
      <w:proofErr w:type="spellStart"/>
      <w:r w:rsidRPr="009F7FEE">
        <w:rPr>
          <w:sz w:val="22"/>
          <w:szCs w:val="22"/>
        </w:rPr>
        <w:t>Demir</w:t>
      </w:r>
      <w:proofErr w:type="spellEnd"/>
      <w:r w:rsidRPr="009F7FEE">
        <w:rPr>
          <w:sz w:val="22"/>
          <w:szCs w:val="22"/>
        </w:rPr>
        <w:t>, İ.</w:t>
      </w:r>
      <w:r w:rsidR="00791F12" w:rsidRPr="009F7FEE">
        <w:rPr>
          <w:sz w:val="22"/>
          <w:szCs w:val="22"/>
        </w:rPr>
        <w:t xml:space="preserve"> and</w:t>
      </w:r>
      <w:r w:rsidRPr="009F7FEE">
        <w:rPr>
          <w:sz w:val="22"/>
          <w:szCs w:val="22"/>
        </w:rPr>
        <w:t xml:space="preserve"> G. </w:t>
      </w:r>
      <w:proofErr w:type="spellStart"/>
      <w:r w:rsidRPr="009F7FEE">
        <w:rPr>
          <w:sz w:val="22"/>
          <w:szCs w:val="22"/>
        </w:rPr>
        <w:t>Okcu</w:t>
      </w:r>
      <w:proofErr w:type="spellEnd"/>
      <w:r w:rsidRPr="009F7FEE">
        <w:rPr>
          <w:sz w:val="22"/>
          <w:szCs w:val="22"/>
        </w:rPr>
        <w:t xml:space="preserve">. 2004. Aerated hydration treatment for improved germination and seedling growth in </w:t>
      </w:r>
      <w:proofErr w:type="spellStart"/>
      <w:r w:rsidRPr="009F7FEE">
        <w:rPr>
          <w:sz w:val="22"/>
          <w:szCs w:val="22"/>
        </w:rPr>
        <w:t>aubergine</w:t>
      </w:r>
      <w:proofErr w:type="spellEnd"/>
      <w:r w:rsidRPr="009F7FEE">
        <w:rPr>
          <w:sz w:val="22"/>
          <w:szCs w:val="22"/>
        </w:rPr>
        <w:t xml:space="preserve"> (</w:t>
      </w:r>
      <w:proofErr w:type="spellStart"/>
      <w:r w:rsidRPr="009F7FEE">
        <w:rPr>
          <w:i/>
          <w:iCs/>
          <w:sz w:val="22"/>
          <w:szCs w:val="22"/>
        </w:rPr>
        <w:t>Solanum</w:t>
      </w:r>
      <w:proofErr w:type="spellEnd"/>
      <w:r w:rsidRPr="009F7FEE">
        <w:rPr>
          <w:i/>
          <w:iCs/>
          <w:sz w:val="22"/>
          <w:szCs w:val="22"/>
        </w:rPr>
        <w:t xml:space="preserve"> </w:t>
      </w:r>
      <w:proofErr w:type="spellStart"/>
      <w:r w:rsidRPr="009F7FEE">
        <w:rPr>
          <w:i/>
          <w:iCs/>
          <w:sz w:val="22"/>
          <w:szCs w:val="22"/>
        </w:rPr>
        <w:t>melongena</w:t>
      </w:r>
      <w:proofErr w:type="spellEnd"/>
      <w:r w:rsidRPr="009F7FEE">
        <w:rPr>
          <w:sz w:val="22"/>
          <w:szCs w:val="22"/>
        </w:rPr>
        <w:t>) and pepper (</w:t>
      </w:r>
      <w:r w:rsidRPr="009F7FEE">
        <w:rPr>
          <w:i/>
          <w:iCs/>
          <w:sz w:val="22"/>
          <w:szCs w:val="22"/>
        </w:rPr>
        <w:t>Capsicum annum</w:t>
      </w:r>
      <w:r w:rsidRPr="009F7FEE">
        <w:rPr>
          <w:sz w:val="22"/>
          <w:szCs w:val="22"/>
        </w:rPr>
        <w:t>). Annals of Applied Biology 144, 121-123.</w:t>
      </w:r>
    </w:p>
    <w:p w:rsidR="00582AEC" w:rsidRPr="009F7FEE" w:rsidRDefault="00582AEC" w:rsidP="00DB12C9">
      <w:pPr>
        <w:tabs>
          <w:tab w:val="left" w:pos="360"/>
        </w:tabs>
        <w:ind w:left="425" w:hanging="425"/>
        <w:jc w:val="both"/>
        <w:rPr>
          <w:sz w:val="22"/>
          <w:szCs w:val="22"/>
          <w:lang w:val="tr-TR"/>
        </w:rPr>
      </w:pPr>
      <w:r w:rsidRPr="009F7FEE">
        <w:rPr>
          <w:sz w:val="22"/>
          <w:szCs w:val="22"/>
          <w:lang w:val="tr-TR"/>
        </w:rPr>
        <w:t>Duman, İ</w:t>
      </w:r>
      <w:proofErr w:type="gramStart"/>
      <w:r w:rsidRPr="009F7FEE">
        <w:rPr>
          <w:sz w:val="22"/>
          <w:szCs w:val="22"/>
          <w:lang w:val="tr-TR"/>
        </w:rPr>
        <w:t>.,</w:t>
      </w:r>
      <w:proofErr w:type="gramEnd"/>
      <w:r w:rsidRPr="009F7FEE">
        <w:rPr>
          <w:sz w:val="22"/>
          <w:szCs w:val="22"/>
          <w:lang w:val="tr-TR"/>
        </w:rPr>
        <w:t xml:space="preserve"> </w:t>
      </w:r>
      <w:proofErr w:type="spellStart"/>
      <w:r w:rsidRPr="009F7FEE">
        <w:rPr>
          <w:sz w:val="22"/>
          <w:szCs w:val="22"/>
          <w:lang w:val="tr-TR"/>
        </w:rPr>
        <w:t>İlbi</w:t>
      </w:r>
      <w:proofErr w:type="spellEnd"/>
      <w:r w:rsidRPr="009F7FEE">
        <w:rPr>
          <w:sz w:val="22"/>
          <w:szCs w:val="22"/>
          <w:lang w:val="tr-TR"/>
        </w:rPr>
        <w:t xml:space="preserve">, H., 2001. </w:t>
      </w:r>
      <w:r w:rsidR="00544D36">
        <w:rPr>
          <w:sz w:val="22"/>
          <w:szCs w:val="22"/>
          <w:lang w:val="tr-TR"/>
        </w:rPr>
        <w:t>B</w:t>
      </w:r>
      <w:r w:rsidR="00544D36" w:rsidRPr="009F7FEE">
        <w:rPr>
          <w:sz w:val="22"/>
          <w:szCs w:val="22"/>
          <w:lang w:val="tr-TR"/>
        </w:rPr>
        <w:t xml:space="preserve">azı sebze tohumlarının optimum </w:t>
      </w:r>
      <w:proofErr w:type="spellStart"/>
      <w:r w:rsidR="00544D36" w:rsidRPr="009F7FEE">
        <w:rPr>
          <w:sz w:val="22"/>
          <w:szCs w:val="22"/>
          <w:lang w:val="tr-TR"/>
        </w:rPr>
        <w:t>önçimlendirme</w:t>
      </w:r>
      <w:proofErr w:type="spellEnd"/>
      <w:r w:rsidR="00544D36" w:rsidRPr="009F7FEE">
        <w:rPr>
          <w:sz w:val="22"/>
          <w:szCs w:val="22"/>
          <w:lang w:val="tr-TR"/>
        </w:rPr>
        <w:t xml:space="preserve"> sürelerinin ve yöntemlerinin belirlenmesi</w:t>
      </w:r>
      <w:r w:rsidRPr="009F7FEE">
        <w:rPr>
          <w:sz w:val="22"/>
          <w:szCs w:val="22"/>
          <w:lang w:val="tr-TR"/>
        </w:rPr>
        <w:t>. E.Ü. Araştırma Fon</w:t>
      </w:r>
      <w:r w:rsidR="00395C0E" w:rsidRPr="009F7FEE">
        <w:rPr>
          <w:sz w:val="22"/>
          <w:szCs w:val="22"/>
          <w:lang w:val="tr-TR"/>
        </w:rPr>
        <w:t>.</w:t>
      </w:r>
      <w:r w:rsidRPr="009F7FEE">
        <w:rPr>
          <w:sz w:val="22"/>
          <w:szCs w:val="22"/>
          <w:lang w:val="tr-TR"/>
        </w:rPr>
        <w:t xml:space="preserve">99-ZRF-002 </w:t>
      </w:r>
      <w:proofErr w:type="spellStart"/>
      <w:r w:rsidRPr="009F7FEE">
        <w:rPr>
          <w:sz w:val="22"/>
          <w:szCs w:val="22"/>
          <w:lang w:val="tr-TR"/>
        </w:rPr>
        <w:t>nolu</w:t>
      </w:r>
      <w:proofErr w:type="spellEnd"/>
      <w:r w:rsidRPr="009F7FEE">
        <w:rPr>
          <w:sz w:val="22"/>
          <w:szCs w:val="22"/>
          <w:lang w:val="tr-TR"/>
        </w:rPr>
        <w:t xml:space="preserve"> proje sonuç rap</w:t>
      </w:r>
      <w:r w:rsidR="00395C0E" w:rsidRPr="009F7FEE">
        <w:rPr>
          <w:sz w:val="22"/>
          <w:szCs w:val="22"/>
          <w:lang w:val="tr-TR"/>
        </w:rPr>
        <w:t>.</w:t>
      </w:r>
      <w:r w:rsidRPr="009F7FEE">
        <w:rPr>
          <w:sz w:val="22"/>
          <w:szCs w:val="22"/>
          <w:lang w:val="tr-TR"/>
        </w:rPr>
        <w:t xml:space="preserve"> </w:t>
      </w:r>
      <w:proofErr w:type="gramStart"/>
      <w:r w:rsidRPr="009F7FEE">
        <w:rPr>
          <w:sz w:val="22"/>
          <w:szCs w:val="22"/>
          <w:lang w:val="tr-TR"/>
        </w:rPr>
        <w:t>s</w:t>
      </w:r>
      <w:proofErr w:type="gramEnd"/>
      <w:r w:rsidRPr="009F7FEE">
        <w:rPr>
          <w:sz w:val="22"/>
          <w:szCs w:val="22"/>
          <w:lang w:val="tr-TR"/>
        </w:rPr>
        <w:t>: 81.</w:t>
      </w:r>
    </w:p>
    <w:p w:rsidR="00582AEC" w:rsidRPr="009F7FEE" w:rsidRDefault="00582AEC" w:rsidP="00DB12C9">
      <w:pPr>
        <w:ind w:left="425" w:hanging="425"/>
        <w:jc w:val="both"/>
        <w:rPr>
          <w:sz w:val="22"/>
          <w:szCs w:val="22"/>
          <w:lang w:val="tr-TR"/>
        </w:rPr>
      </w:pPr>
      <w:r w:rsidRPr="009F7FEE">
        <w:rPr>
          <w:sz w:val="22"/>
          <w:szCs w:val="22"/>
          <w:lang w:val="tr-TR"/>
        </w:rPr>
        <w:t>Duman, İ</w:t>
      </w:r>
      <w:proofErr w:type="gramStart"/>
      <w:r w:rsidRPr="009F7FEE">
        <w:rPr>
          <w:sz w:val="22"/>
          <w:szCs w:val="22"/>
          <w:lang w:val="tr-TR"/>
        </w:rPr>
        <w:t>.,</w:t>
      </w:r>
      <w:proofErr w:type="gramEnd"/>
      <w:r w:rsidRPr="009F7FEE">
        <w:rPr>
          <w:sz w:val="22"/>
          <w:szCs w:val="22"/>
          <w:lang w:val="tr-TR"/>
        </w:rPr>
        <w:t xml:space="preserve"> 2002. Soğan (</w:t>
      </w:r>
      <w:proofErr w:type="spellStart"/>
      <w:r w:rsidRPr="009F7FEE">
        <w:rPr>
          <w:iCs/>
          <w:sz w:val="22"/>
          <w:szCs w:val="22"/>
          <w:lang w:val="tr-TR"/>
        </w:rPr>
        <w:t>Allium</w:t>
      </w:r>
      <w:proofErr w:type="spellEnd"/>
      <w:r w:rsidRPr="009F7FEE">
        <w:rPr>
          <w:iCs/>
          <w:sz w:val="22"/>
          <w:szCs w:val="22"/>
          <w:lang w:val="tr-TR"/>
        </w:rPr>
        <w:t xml:space="preserve"> </w:t>
      </w:r>
      <w:proofErr w:type="spellStart"/>
      <w:r w:rsidRPr="009F7FEE">
        <w:rPr>
          <w:iCs/>
          <w:sz w:val="22"/>
          <w:szCs w:val="22"/>
          <w:lang w:val="tr-TR"/>
        </w:rPr>
        <w:t>cepa</w:t>
      </w:r>
      <w:proofErr w:type="spellEnd"/>
      <w:r w:rsidRPr="009F7FEE">
        <w:rPr>
          <w:sz w:val="22"/>
          <w:szCs w:val="22"/>
          <w:lang w:val="tr-TR"/>
        </w:rPr>
        <w:t xml:space="preserve"> L.) Tohumlarının </w:t>
      </w:r>
      <w:r w:rsidR="00544D36" w:rsidRPr="009F7FEE">
        <w:rPr>
          <w:sz w:val="22"/>
          <w:szCs w:val="22"/>
          <w:lang w:val="tr-TR"/>
        </w:rPr>
        <w:t xml:space="preserve">çimlenmesini iyileştirici farklı </w:t>
      </w:r>
      <w:proofErr w:type="spellStart"/>
      <w:r w:rsidR="00544D36" w:rsidRPr="009F7FEE">
        <w:rPr>
          <w:sz w:val="22"/>
          <w:szCs w:val="22"/>
          <w:lang w:val="tr-TR"/>
        </w:rPr>
        <w:t>osmotik</w:t>
      </w:r>
      <w:proofErr w:type="spellEnd"/>
      <w:r w:rsidR="00544D36" w:rsidRPr="009F7FEE">
        <w:rPr>
          <w:sz w:val="22"/>
          <w:szCs w:val="22"/>
          <w:lang w:val="tr-TR"/>
        </w:rPr>
        <w:t xml:space="preserve"> uygulama yöntemlerinin karşılaştırılması.</w:t>
      </w:r>
      <w:r w:rsidRPr="009F7FEE">
        <w:rPr>
          <w:sz w:val="22"/>
          <w:szCs w:val="22"/>
          <w:lang w:val="tr-TR"/>
        </w:rPr>
        <w:t xml:space="preserve"> E.Ü. Ziraat Fak. Dergisi, 39(2): 1-8.</w:t>
      </w:r>
    </w:p>
    <w:p w:rsidR="00CD69BF" w:rsidRPr="009F7FEE" w:rsidRDefault="00CD69BF" w:rsidP="00DB12C9">
      <w:pPr>
        <w:ind w:left="425" w:hanging="425"/>
        <w:jc w:val="both"/>
        <w:rPr>
          <w:bCs/>
          <w:iCs/>
          <w:sz w:val="22"/>
          <w:szCs w:val="22"/>
        </w:rPr>
      </w:pPr>
      <w:proofErr w:type="spellStart"/>
      <w:r w:rsidRPr="009F7FEE">
        <w:rPr>
          <w:sz w:val="22"/>
          <w:szCs w:val="22"/>
        </w:rPr>
        <w:t>Duman</w:t>
      </w:r>
      <w:proofErr w:type="spellEnd"/>
      <w:r w:rsidRPr="009F7FEE">
        <w:rPr>
          <w:sz w:val="22"/>
          <w:szCs w:val="22"/>
        </w:rPr>
        <w:t xml:space="preserve">, İ. 2006. Effects of Seed Priming with PEG or </w:t>
      </w:r>
      <w:proofErr w:type="gramStart"/>
      <w:r w:rsidRPr="009F7FEE">
        <w:rPr>
          <w:sz w:val="22"/>
          <w:szCs w:val="22"/>
        </w:rPr>
        <w:t>K</w:t>
      </w:r>
      <w:r w:rsidRPr="009F7FEE">
        <w:rPr>
          <w:sz w:val="22"/>
          <w:szCs w:val="22"/>
          <w:vertAlign w:val="subscript"/>
        </w:rPr>
        <w:t>3</w:t>
      </w:r>
      <w:r w:rsidRPr="009F7FEE">
        <w:rPr>
          <w:sz w:val="22"/>
          <w:szCs w:val="22"/>
        </w:rPr>
        <w:t>PO</w:t>
      </w:r>
      <w:r w:rsidRPr="009F7FEE">
        <w:rPr>
          <w:sz w:val="22"/>
          <w:szCs w:val="22"/>
          <w:vertAlign w:val="subscript"/>
        </w:rPr>
        <w:t xml:space="preserve">4 </w:t>
      </w:r>
      <w:r w:rsidRPr="009F7FEE">
        <w:rPr>
          <w:sz w:val="22"/>
          <w:szCs w:val="22"/>
        </w:rPr>
        <w:t xml:space="preserve"> on</w:t>
      </w:r>
      <w:proofErr w:type="gramEnd"/>
      <w:r w:rsidRPr="009F7FEE">
        <w:rPr>
          <w:sz w:val="22"/>
          <w:szCs w:val="22"/>
        </w:rPr>
        <w:t xml:space="preserve"> Germination and Seedling Growth in Lettuce, Pakistan Journal of Biological Sciences, 9 (5): p: 923-928.</w:t>
      </w:r>
    </w:p>
    <w:p w:rsidR="00AB5326" w:rsidRPr="009F7FEE" w:rsidRDefault="00E8211F" w:rsidP="00DB12C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25" w:right="-79" w:hanging="425"/>
        <w:jc w:val="both"/>
        <w:rPr>
          <w:sz w:val="22"/>
          <w:szCs w:val="22"/>
        </w:rPr>
      </w:pPr>
      <w:proofErr w:type="spellStart"/>
      <w:r w:rsidRPr="009F7FEE">
        <w:rPr>
          <w:sz w:val="22"/>
          <w:szCs w:val="22"/>
        </w:rPr>
        <w:t>Duman</w:t>
      </w:r>
      <w:proofErr w:type="spellEnd"/>
      <w:r w:rsidRPr="009F7FEE">
        <w:rPr>
          <w:sz w:val="22"/>
          <w:szCs w:val="22"/>
        </w:rPr>
        <w:t xml:space="preserve">, İ., A. </w:t>
      </w:r>
      <w:proofErr w:type="spellStart"/>
      <w:r w:rsidRPr="009F7FEE">
        <w:rPr>
          <w:sz w:val="22"/>
          <w:szCs w:val="22"/>
        </w:rPr>
        <w:t>Gökçöl</w:t>
      </w:r>
      <w:proofErr w:type="spellEnd"/>
      <w:r w:rsidRPr="009F7FEE">
        <w:rPr>
          <w:sz w:val="22"/>
          <w:szCs w:val="22"/>
        </w:rPr>
        <w:t xml:space="preserve"> </w:t>
      </w:r>
      <w:proofErr w:type="spellStart"/>
      <w:r w:rsidRPr="009F7FEE">
        <w:rPr>
          <w:sz w:val="22"/>
          <w:szCs w:val="22"/>
        </w:rPr>
        <w:t>ve</w:t>
      </w:r>
      <w:proofErr w:type="spellEnd"/>
      <w:r w:rsidRPr="009F7FEE">
        <w:rPr>
          <w:sz w:val="22"/>
          <w:szCs w:val="22"/>
        </w:rPr>
        <w:t xml:space="preserve"> E. </w:t>
      </w:r>
      <w:proofErr w:type="spellStart"/>
      <w:r w:rsidRPr="009F7FEE">
        <w:rPr>
          <w:sz w:val="22"/>
          <w:szCs w:val="22"/>
        </w:rPr>
        <w:t>Zeybek</w:t>
      </w:r>
      <w:proofErr w:type="spellEnd"/>
      <w:r w:rsidRPr="009F7FEE">
        <w:rPr>
          <w:sz w:val="22"/>
          <w:szCs w:val="22"/>
        </w:rPr>
        <w:t xml:space="preserve">, 2012. </w:t>
      </w:r>
      <w:proofErr w:type="spellStart"/>
      <w:r w:rsidRPr="009F7FEE">
        <w:rPr>
          <w:sz w:val="22"/>
          <w:szCs w:val="22"/>
        </w:rPr>
        <w:t>Bazı</w:t>
      </w:r>
      <w:proofErr w:type="spellEnd"/>
      <w:r w:rsidRPr="009F7FEE">
        <w:rPr>
          <w:sz w:val="22"/>
          <w:szCs w:val="22"/>
        </w:rPr>
        <w:t xml:space="preserve"> </w:t>
      </w:r>
      <w:proofErr w:type="spellStart"/>
      <w:r w:rsidR="00544D36" w:rsidRPr="009F7FEE">
        <w:rPr>
          <w:sz w:val="22"/>
          <w:szCs w:val="22"/>
        </w:rPr>
        <w:t>süs</w:t>
      </w:r>
      <w:proofErr w:type="spellEnd"/>
      <w:r w:rsidR="00544D36" w:rsidRPr="009F7FEE">
        <w:rPr>
          <w:sz w:val="22"/>
          <w:szCs w:val="22"/>
        </w:rPr>
        <w:t xml:space="preserve"> </w:t>
      </w:r>
      <w:proofErr w:type="spellStart"/>
      <w:r w:rsidR="00544D36" w:rsidRPr="009F7FEE">
        <w:rPr>
          <w:sz w:val="22"/>
          <w:szCs w:val="22"/>
        </w:rPr>
        <w:t>bitkisi</w:t>
      </w:r>
      <w:proofErr w:type="spellEnd"/>
      <w:r w:rsidR="00544D36" w:rsidRPr="009F7FEE">
        <w:rPr>
          <w:sz w:val="22"/>
          <w:szCs w:val="22"/>
        </w:rPr>
        <w:t xml:space="preserve"> </w:t>
      </w:r>
      <w:proofErr w:type="spellStart"/>
      <w:r w:rsidR="00544D36" w:rsidRPr="009F7FEE">
        <w:rPr>
          <w:sz w:val="22"/>
          <w:szCs w:val="22"/>
        </w:rPr>
        <w:t>ve</w:t>
      </w:r>
      <w:proofErr w:type="spellEnd"/>
      <w:r w:rsidR="00544D36" w:rsidRPr="009F7FEE">
        <w:rPr>
          <w:sz w:val="22"/>
          <w:szCs w:val="22"/>
        </w:rPr>
        <w:t xml:space="preserve"> </w:t>
      </w:r>
      <w:proofErr w:type="spellStart"/>
      <w:r w:rsidR="00544D36" w:rsidRPr="009F7FEE">
        <w:rPr>
          <w:sz w:val="22"/>
          <w:szCs w:val="22"/>
        </w:rPr>
        <w:t>çim</w:t>
      </w:r>
      <w:proofErr w:type="spellEnd"/>
      <w:r w:rsidR="00544D36" w:rsidRPr="009F7FEE">
        <w:rPr>
          <w:sz w:val="22"/>
          <w:szCs w:val="22"/>
        </w:rPr>
        <w:t xml:space="preserve"> </w:t>
      </w:r>
      <w:proofErr w:type="spellStart"/>
      <w:r w:rsidR="00544D36" w:rsidRPr="009F7FEE">
        <w:rPr>
          <w:sz w:val="22"/>
          <w:szCs w:val="22"/>
        </w:rPr>
        <w:t>tohumlarının</w:t>
      </w:r>
      <w:proofErr w:type="spellEnd"/>
      <w:r w:rsidR="00544D36" w:rsidRPr="009F7FEE">
        <w:rPr>
          <w:sz w:val="22"/>
          <w:szCs w:val="22"/>
        </w:rPr>
        <w:t xml:space="preserve"> </w:t>
      </w:r>
      <w:proofErr w:type="spellStart"/>
      <w:r w:rsidR="00544D36" w:rsidRPr="009F7FEE">
        <w:rPr>
          <w:sz w:val="22"/>
          <w:szCs w:val="22"/>
        </w:rPr>
        <w:t>çimlenme</w:t>
      </w:r>
      <w:proofErr w:type="spellEnd"/>
      <w:r w:rsidR="00544D36" w:rsidRPr="009F7FEE">
        <w:rPr>
          <w:sz w:val="22"/>
          <w:szCs w:val="22"/>
        </w:rPr>
        <w:t xml:space="preserve"> </w:t>
      </w:r>
      <w:proofErr w:type="spellStart"/>
      <w:r w:rsidR="00544D36" w:rsidRPr="009F7FEE">
        <w:rPr>
          <w:sz w:val="22"/>
          <w:szCs w:val="22"/>
        </w:rPr>
        <w:t>ve</w:t>
      </w:r>
      <w:proofErr w:type="spellEnd"/>
      <w:r w:rsidR="00544D36" w:rsidRPr="009F7FEE">
        <w:rPr>
          <w:sz w:val="22"/>
          <w:szCs w:val="22"/>
        </w:rPr>
        <w:t xml:space="preserve"> fide </w:t>
      </w:r>
      <w:proofErr w:type="spellStart"/>
      <w:r w:rsidR="00544D36" w:rsidRPr="009F7FEE">
        <w:rPr>
          <w:sz w:val="22"/>
          <w:szCs w:val="22"/>
        </w:rPr>
        <w:t>çıkış</w:t>
      </w:r>
      <w:proofErr w:type="spellEnd"/>
      <w:r w:rsidR="00544D36" w:rsidRPr="009F7FEE">
        <w:rPr>
          <w:sz w:val="22"/>
          <w:szCs w:val="22"/>
        </w:rPr>
        <w:t xml:space="preserve"> </w:t>
      </w:r>
      <w:proofErr w:type="spellStart"/>
      <w:r w:rsidR="00544D36" w:rsidRPr="009F7FEE">
        <w:rPr>
          <w:sz w:val="22"/>
          <w:szCs w:val="22"/>
        </w:rPr>
        <w:t>performanslarının</w:t>
      </w:r>
      <w:proofErr w:type="spellEnd"/>
      <w:r w:rsidR="00544D36" w:rsidRPr="009F7FEE">
        <w:rPr>
          <w:sz w:val="22"/>
          <w:szCs w:val="22"/>
        </w:rPr>
        <w:t xml:space="preserve"> </w:t>
      </w:r>
      <w:proofErr w:type="spellStart"/>
      <w:r w:rsidR="00544D36" w:rsidRPr="009F7FEE">
        <w:rPr>
          <w:sz w:val="22"/>
          <w:szCs w:val="22"/>
        </w:rPr>
        <w:t>iyileştirilmesi</w:t>
      </w:r>
      <w:proofErr w:type="spellEnd"/>
      <w:r w:rsidR="00544D36" w:rsidRPr="009F7FEE">
        <w:rPr>
          <w:sz w:val="22"/>
          <w:szCs w:val="22"/>
        </w:rPr>
        <w:t xml:space="preserve"> </w:t>
      </w:r>
      <w:proofErr w:type="spellStart"/>
      <w:r w:rsidR="00544D36" w:rsidRPr="009F7FEE">
        <w:rPr>
          <w:sz w:val="22"/>
          <w:szCs w:val="22"/>
        </w:rPr>
        <w:t>üzerinde</w:t>
      </w:r>
      <w:proofErr w:type="spellEnd"/>
      <w:r w:rsidR="00544D36" w:rsidRPr="009F7FEE">
        <w:rPr>
          <w:sz w:val="22"/>
          <w:szCs w:val="22"/>
        </w:rPr>
        <w:t xml:space="preserve"> </w:t>
      </w:r>
      <w:proofErr w:type="spellStart"/>
      <w:r w:rsidR="00544D36" w:rsidRPr="009F7FEE">
        <w:rPr>
          <w:sz w:val="22"/>
          <w:szCs w:val="22"/>
        </w:rPr>
        <w:t>araştırmalar</w:t>
      </w:r>
      <w:proofErr w:type="spellEnd"/>
      <w:r w:rsidRPr="009F7FEE">
        <w:rPr>
          <w:sz w:val="22"/>
          <w:szCs w:val="22"/>
        </w:rPr>
        <w:t xml:space="preserve">, E.Ü. EBİLTEM, 2010 TTUAM 003 </w:t>
      </w:r>
      <w:proofErr w:type="spellStart"/>
      <w:r w:rsidRPr="009F7FEE">
        <w:rPr>
          <w:sz w:val="22"/>
          <w:szCs w:val="22"/>
        </w:rPr>
        <w:t>nolu</w:t>
      </w:r>
      <w:proofErr w:type="spellEnd"/>
      <w:r w:rsidRPr="009F7FEE">
        <w:rPr>
          <w:sz w:val="22"/>
          <w:szCs w:val="22"/>
        </w:rPr>
        <w:t xml:space="preserve"> </w:t>
      </w:r>
      <w:proofErr w:type="spellStart"/>
      <w:r w:rsidRPr="009F7FEE">
        <w:rPr>
          <w:sz w:val="22"/>
          <w:szCs w:val="22"/>
        </w:rPr>
        <w:t>proje</w:t>
      </w:r>
      <w:proofErr w:type="spellEnd"/>
      <w:r w:rsidRPr="009F7FEE">
        <w:rPr>
          <w:sz w:val="22"/>
          <w:szCs w:val="22"/>
        </w:rPr>
        <w:t xml:space="preserve">, </w:t>
      </w:r>
      <w:proofErr w:type="spellStart"/>
      <w:r w:rsidRPr="009F7FEE">
        <w:rPr>
          <w:sz w:val="22"/>
          <w:szCs w:val="22"/>
        </w:rPr>
        <w:t>Sonuç</w:t>
      </w:r>
      <w:proofErr w:type="spellEnd"/>
      <w:r w:rsidRPr="009F7FEE">
        <w:rPr>
          <w:sz w:val="22"/>
          <w:szCs w:val="22"/>
        </w:rPr>
        <w:t xml:space="preserve"> </w:t>
      </w:r>
      <w:proofErr w:type="spellStart"/>
      <w:r w:rsidRPr="009F7FEE">
        <w:rPr>
          <w:sz w:val="22"/>
          <w:szCs w:val="22"/>
        </w:rPr>
        <w:t>Raporu</w:t>
      </w:r>
      <w:proofErr w:type="spellEnd"/>
      <w:r w:rsidRPr="009F7FEE">
        <w:rPr>
          <w:sz w:val="22"/>
          <w:szCs w:val="22"/>
        </w:rPr>
        <w:t>, s: 93, 2014</w:t>
      </w:r>
      <w:r w:rsidR="00AB5326" w:rsidRPr="009F7FEE">
        <w:rPr>
          <w:sz w:val="22"/>
          <w:szCs w:val="22"/>
        </w:rPr>
        <w:t>.</w:t>
      </w:r>
    </w:p>
    <w:p w:rsidR="00582AEC" w:rsidRPr="009F7FEE" w:rsidRDefault="00582AEC" w:rsidP="00DB12C9">
      <w:pPr>
        <w:tabs>
          <w:tab w:val="left" w:pos="360"/>
        </w:tabs>
        <w:ind w:left="425" w:hanging="425"/>
        <w:jc w:val="both"/>
        <w:rPr>
          <w:sz w:val="22"/>
          <w:szCs w:val="22"/>
        </w:rPr>
      </w:pPr>
      <w:r w:rsidRPr="009F7FEE">
        <w:rPr>
          <w:sz w:val="22"/>
          <w:szCs w:val="22"/>
        </w:rPr>
        <w:t xml:space="preserve">Gray, D., 1989. Improving the </w:t>
      </w:r>
      <w:r w:rsidR="00544D36">
        <w:rPr>
          <w:sz w:val="22"/>
          <w:szCs w:val="22"/>
        </w:rPr>
        <w:t>qual</w:t>
      </w:r>
      <w:bookmarkStart w:id="0" w:name="_GoBack"/>
      <w:bookmarkEnd w:id="0"/>
      <w:r w:rsidR="00544D36">
        <w:rPr>
          <w:sz w:val="22"/>
          <w:szCs w:val="22"/>
        </w:rPr>
        <w:t>ity of h</w:t>
      </w:r>
      <w:r w:rsidRPr="009F7FEE">
        <w:rPr>
          <w:sz w:val="22"/>
          <w:szCs w:val="22"/>
        </w:rPr>
        <w:t xml:space="preserve">orticultural </w:t>
      </w:r>
      <w:r w:rsidR="00544D36">
        <w:rPr>
          <w:sz w:val="22"/>
          <w:szCs w:val="22"/>
        </w:rPr>
        <w:t>s</w:t>
      </w:r>
      <w:r w:rsidRPr="009F7FEE">
        <w:rPr>
          <w:sz w:val="22"/>
          <w:szCs w:val="22"/>
        </w:rPr>
        <w:t>eeds. Profess. Hort., 3: 117-123.</w:t>
      </w:r>
    </w:p>
    <w:p w:rsidR="00582AEC" w:rsidRPr="009F7FEE" w:rsidRDefault="00582AEC" w:rsidP="00DB12C9">
      <w:pPr>
        <w:tabs>
          <w:tab w:val="left" w:pos="360"/>
        </w:tabs>
        <w:ind w:left="425" w:hanging="425"/>
        <w:jc w:val="both"/>
        <w:rPr>
          <w:sz w:val="22"/>
          <w:szCs w:val="22"/>
          <w:lang w:val="tr-TR"/>
        </w:rPr>
      </w:pPr>
      <w:r w:rsidRPr="009F7FEE">
        <w:rPr>
          <w:sz w:val="22"/>
          <w:szCs w:val="22"/>
          <w:lang w:val="tr-TR"/>
        </w:rPr>
        <w:t>Gürsoy, A. B</w:t>
      </w:r>
      <w:proofErr w:type="gramStart"/>
      <w:r w:rsidRPr="009F7FEE">
        <w:rPr>
          <w:sz w:val="22"/>
          <w:szCs w:val="22"/>
          <w:lang w:val="tr-TR"/>
        </w:rPr>
        <w:t>.,</w:t>
      </w:r>
      <w:proofErr w:type="gramEnd"/>
      <w:r w:rsidRPr="009F7FEE">
        <w:rPr>
          <w:sz w:val="22"/>
          <w:szCs w:val="22"/>
          <w:lang w:val="tr-TR"/>
        </w:rPr>
        <w:t xml:space="preserve"> B. Eser, 2005. Biber, </w:t>
      </w:r>
      <w:r w:rsidR="00544D36" w:rsidRPr="009F7FEE">
        <w:rPr>
          <w:sz w:val="22"/>
          <w:szCs w:val="22"/>
          <w:lang w:val="tr-TR"/>
        </w:rPr>
        <w:t xml:space="preserve">soğan ve havuç tohumlarında ön çimlendirme uygulaması sırasında meydana gelen </w:t>
      </w:r>
      <w:proofErr w:type="spellStart"/>
      <w:r w:rsidR="00544D36" w:rsidRPr="009F7FEE">
        <w:rPr>
          <w:sz w:val="22"/>
          <w:szCs w:val="22"/>
          <w:lang w:val="tr-TR"/>
        </w:rPr>
        <w:t>metabolik</w:t>
      </w:r>
      <w:proofErr w:type="spellEnd"/>
      <w:r w:rsidR="00544D36" w:rsidRPr="009F7FEE">
        <w:rPr>
          <w:sz w:val="22"/>
          <w:szCs w:val="22"/>
          <w:lang w:val="tr-TR"/>
        </w:rPr>
        <w:t xml:space="preserve"> değişimlerin belirlenmesi</w:t>
      </w:r>
      <w:r w:rsidRPr="009F7FEE">
        <w:rPr>
          <w:sz w:val="22"/>
          <w:szCs w:val="22"/>
          <w:lang w:val="tr-TR"/>
        </w:rPr>
        <w:t xml:space="preserve">, E.Ü Fen Bilimleri </w:t>
      </w:r>
      <w:proofErr w:type="spellStart"/>
      <w:r w:rsidRPr="009F7FEE">
        <w:rPr>
          <w:sz w:val="22"/>
          <w:szCs w:val="22"/>
          <w:lang w:val="tr-TR"/>
        </w:rPr>
        <w:t>Enstit</w:t>
      </w:r>
      <w:proofErr w:type="spellEnd"/>
      <w:r w:rsidR="00FC58FC" w:rsidRPr="009F7FEE">
        <w:rPr>
          <w:sz w:val="22"/>
          <w:szCs w:val="22"/>
          <w:lang w:val="tr-TR"/>
        </w:rPr>
        <w:t>.,</w:t>
      </w:r>
      <w:r w:rsidRPr="009F7FEE">
        <w:rPr>
          <w:sz w:val="22"/>
          <w:szCs w:val="22"/>
          <w:lang w:val="tr-TR"/>
        </w:rPr>
        <w:t xml:space="preserve"> Bahçe Bitkileri A</w:t>
      </w:r>
      <w:r w:rsidR="00FC58FC" w:rsidRPr="009F7FEE">
        <w:rPr>
          <w:sz w:val="22"/>
          <w:szCs w:val="22"/>
          <w:lang w:val="tr-TR"/>
        </w:rPr>
        <w:t>BD.</w:t>
      </w:r>
      <w:r w:rsidRPr="009F7FEE">
        <w:rPr>
          <w:sz w:val="22"/>
          <w:szCs w:val="22"/>
          <w:lang w:val="tr-TR"/>
        </w:rPr>
        <w:t xml:space="preserve"> Yüksek Lisans Tezi, s; 83, Bornova-İzmir.</w:t>
      </w:r>
    </w:p>
    <w:p w:rsidR="00582AEC" w:rsidRPr="009F7FEE" w:rsidRDefault="00582AEC" w:rsidP="00DB12C9">
      <w:pPr>
        <w:tabs>
          <w:tab w:val="left" w:pos="360"/>
        </w:tabs>
        <w:ind w:left="425" w:hanging="425"/>
        <w:jc w:val="both"/>
        <w:rPr>
          <w:sz w:val="22"/>
          <w:szCs w:val="22"/>
        </w:rPr>
      </w:pPr>
      <w:proofErr w:type="spellStart"/>
      <w:r w:rsidRPr="009F7FEE">
        <w:rPr>
          <w:sz w:val="22"/>
          <w:szCs w:val="22"/>
        </w:rPr>
        <w:t>Heydecker</w:t>
      </w:r>
      <w:proofErr w:type="spellEnd"/>
      <w:r w:rsidRPr="009F7FEE">
        <w:rPr>
          <w:sz w:val="22"/>
          <w:szCs w:val="22"/>
        </w:rPr>
        <w:t xml:space="preserve">, W. and </w:t>
      </w:r>
      <w:proofErr w:type="spellStart"/>
      <w:r w:rsidRPr="009F7FEE">
        <w:rPr>
          <w:sz w:val="22"/>
          <w:szCs w:val="22"/>
        </w:rPr>
        <w:t>Coolbear</w:t>
      </w:r>
      <w:proofErr w:type="spellEnd"/>
      <w:r w:rsidRPr="009F7FEE">
        <w:rPr>
          <w:sz w:val="22"/>
          <w:szCs w:val="22"/>
        </w:rPr>
        <w:t xml:space="preserve">, P., 1977. Seed </w:t>
      </w:r>
      <w:r w:rsidR="00544D36" w:rsidRPr="009F7FEE">
        <w:rPr>
          <w:sz w:val="22"/>
          <w:szCs w:val="22"/>
        </w:rPr>
        <w:t>treatments for improved performance</w:t>
      </w:r>
      <w:r w:rsidRPr="009F7FEE">
        <w:rPr>
          <w:sz w:val="22"/>
          <w:szCs w:val="22"/>
        </w:rPr>
        <w:t>. Survey and Attempted Prognosis. Seed Sci</w:t>
      </w:r>
      <w:proofErr w:type="gramStart"/>
      <w:r w:rsidRPr="009F7FEE">
        <w:rPr>
          <w:sz w:val="22"/>
          <w:szCs w:val="22"/>
        </w:rPr>
        <w:t>.&amp;</w:t>
      </w:r>
      <w:proofErr w:type="gramEnd"/>
      <w:r w:rsidRPr="009F7FEE">
        <w:rPr>
          <w:sz w:val="22"/>
          <w:szCs w:val="22"/>
        </w:rPr>
        <w:t xml:space="preserve"> Technol., 5, 353-425.</w:t>
      </w:r>
    </w:p>
    <w:p w:rsidR="00582AEC" w:rsidRPr="009F7FEE" w:rsidRDefault="00582AEC" w:rsidP="00DB12C9">
      <w:pPr>
        <w:ind w:left="425" w:hanging="425"/>
        <w:jc w:val="both"/>
        <w:rPr>
          <w:sz w:val="22"/>
          <w:szCs w:val="22"/>
          <w:lang w:val="tr-TR"/>
        </w:rPr>
      </w:pPr>
      <w:proofErr w:type="spellStart"/>
      <w:r w:rsidRPr="009F7FEE">
        <w:rPr>
          <w:sz w:val="22"/>
          <w:szCs w:val="22"/>
          <w:lang w:val="tr-TR"/>
        </w:rPr>
        <w:t>İlbi</w:t>
      </w:r>
      <w:proofErr w:type="spellEnd"/>
      <w:r w:rsidRPr="009F7FEE">
        <w:rPr>
          <w:sz w:val="22"/>
          <w:szCs w:val="22"/>
          <w:lang w:val="tr-TR"/>
        </w:rPr>
        <w:t>, H</w:t>
      </w:r>
      <w:proofErr w:type="gramStart"/>
      <w:r w:rsidRPr="009F7FEE">
        <w:rPr>
          <w:sz w:val="22"/>
          <w:szCs w:val="22"/>
          <w:lang w:val="tr-TR"/>
        </w:rPr>
        <w:t>.,</w:t>
      </w:r>
      <w:proofErr w:type="gramEnd"/>
      <w:r w:rsidRPr="009F7FEE">
        <w:rPr>
          <w:sz w:val="22"/>
          <w:szCs w:val="22"/>
          <w:lang w:val="tr-TR"/>
        </w:rPr>
        <w:t xml:space="preserve"> İ. Duman, 2003. Pırasa </w:t>
      </w:r>
      <w:r w:rsidR="00544D36" w:rsidRPr="009F7FEE">
        <w:rPr>
          <w:sz w:val="22"/>
          <w:szCs w:val="22"/>
          <w:lang w:val="tr-TR"/>
        </w:rPr>
        <w:t>kereviz ve lahana tohumlarının yüksek sıcaklık stres ve tarla koşullarındaki çıkış özelliklerinin iyileştirilmesi.</w:t>
      </w:r>
      <w:r w:rsidRPr="009F7FEE">
        <w:rPr>
          <w:sz w:val="22"/>
          <w:szCs w:val="22"/>
          <w:lang w:val="tr-TR"/>
        </w:rPr>
        <w:t xml:space="preserve"> Türkiye IV. Ulusal Bahçe Bitkileri Kongresi, s: 378-380, 08-12 Eylül 2003, Antalya.</w:t>
      </w:r>
    </w:p>
    <w:p w:rsidR="00582AEC" w:rsidRPr="009F7FEE" w:rsidRDefault="00582AEC" w:rsidP="00DB12C9">
      <w:pPr>
        <w:autoSpaceDE w:val="0"/>
        <w:autoSpaceDN w:val="0"/>
        <w:adjustRightInd w:val="0"/>
        <w:ind w:left="425" w:hanging="425"/>
        <w:jc w:val="both"/>
        <w:rPr>
          <w:sz w:val="22"/>
          <w:szCs w:val="22"/>
        </w:rPr>
      </w:pPr>
      <w:r w:rsidRPr="009F7FEE">
        <w:rPr>
          <w:sz w:val="22"/>
          <w:szCs w:val="22"/>
        </w:rPr>
        <w:t xml:space="preserve">Lee, J.M., 2004. Advances in seed treatments for Horticultural crops. </w:t>
      </w:r>
      <w:proofErr w:type="spellStart"/>
      <w:r w:rsidRPr="009F7FEE">
        <w:rPr>
          <w:sz w:val="22"/>
          <w:szCs w:val="22"/>
        </w:rPr>
        <w:t>Chronica</w:t>
      </w:r>
      <w:proofErr w:type="spellEnd"/>
      <w:r w:rsidRPr="009F7FEE">
        <w:rPr>
          <w:sz w:val="22"/>
          <w:szCs w:val="22"/>
        </w:rPr>
        <w:t xml:space="preserve"> Hort</w:t>
      </w:r>
      <w:r w:rsidR="00DB12C9">
        <w:rPr>
          <w:sz w:val="22"/>
          <w:szCs w:val="22"/>
        </w:rPr>
        <w:t>.</w:t>
      </w:r>
      <w:r w:rsidRPr="009F7FEE">
        <w:rPr>
          <w:sz w:val="22"/>
          <w:szCs w:val="22"/>
        </w:rPr>
        <w:t>, 44(2): 11-20.</w:t>
      </w:r>
    </w:p>
    <w:p w:rsidR="00582AEC" w:rsidRPr="009F7FEE" w:rsidRDefault="00582AEC" w:rsidP="00DB12C9">
      <w:pPr>
        <w:ind w:left="425" w:hanging="425"/>
        <w:jc w:val="both"/>
        <w:rPr>
          <w:kern w:val="36"/>
          <w:sz w:val="22"/>
          <w:szCs w:val="22"/>
        </w:rPr>
      </w:pPr>
      <w:proofErr w:type="spellStart"/>
      <w:r w:rsidRPr="009F7FEE">
        <w:rPr>
          <w:sz w:val="22"/>
          <w:szCs w:val="22"/>
        </w:rPr>
        <w:t>Rowse</w:t>
      </w:r>
      <w:proofErr w:type="spellEnd"/>
      <w:r w:rsidRPr="009F7FEE">
        <w:rPr>
          <w:sz w:val="22"/>
          <w:szCs w:val="22"/>
        </w:rPr>
        <w:t xml:space="preserve">, H. R., 1996. </w:t>
      </w:r>
      <w:r w:rsidRPr="009F7FEE">
        <w:rPr>
          <w:kern w:val="36"/>
          <w:sz w:val="22"/>
          <w:szCs w:val="22"/>
        </w:rPr>
        <w:t xml:space="preserve">Drum </w:t>
      </w:r>
      <w:proofErr w:type="gramStart"/>
      <w:r w:rsidRPr="009F7FEE">
        <w:rPr>
          <w:kern w:val="36"/>
          <w:sz w:val="22"/>
          <w:szCs w:val="22"/>
        </w:rPr>
        <w:t>priming :</w:t>
      </w:r>
      <w:proofErr w:type="gramEnd"/>
      <w:r w:rsidRPr="009F7FEE">
        <w:rPr>
          <w:kern w:val="36"/>
          <w:sz w:val="22"/>
          <w:szCs w:val="22"/>
        </w:rPr>
        <w:t xml:space="preserve"> A non-osmotic Method of Priming Seeds, Seed Science and Technology</w:t>
      </w:r>
      <w:r w:rsidRPr="009F7FEE">
        <w:rPr>
          <w:sz w:val="22"/>
          <w:szCs w:val="22"/>
        </w:rPr>
        <w:t>, 24(2): 281-294.</w:t>
      </w:r>
    </w:p>
    <w:p w:rsidR="000C7E41" w:rsidRPr="009F7FEE" w:rsidRDefault="000C7E41" w:rsidP="00DB12C9">
      <w:pPr>
        <w:autoSpaceDE w:val="0"/>
        <w:autoSpaceDN w:val="0"/>
        <w:adjustRightInd w:val="0"/>
        <w:ind w:left="425" w:hanging="425"/>
        <w:jc w:val="both"/>
        <w:rPr>
          <w:sz w:val="22"/>
          <w:szCs w:val="22"/>
          <w:lang w:val="tr-TR"/>
        </w:rPr>
      </w:pPr>
      <w:r w:rsidRPr="009F7FEE">
        <w:rPr>
          <w:bCs/>
          <w:sz w:val="22"/>
          <w:szCs w:val="22"/>
          <w:lang w:val="tr-TR"/>
        </w:rPr>
        <w:t>Sivritepe, H. Ö</w:t>
      </w:r>
      <w:proofErr w:type="gramStart"/>
      <w:r w:rsidRPr="009F7FEE">
        <w:rPr>
          <w:bCs/>
          <w:sz w:val="22"/>
          <w:szCs w:val="22"/>
          <w:lang w:val="tr-TR"/>
        </w:rPr>
        <w:t>.,</w:t>
      </w:r>
      <w:proofErr w:type="gramEnd"/>
      <w:r w:rsidRPr="009F7FEE">
        <w:rPr>
          <w:bCs/>
          <w:sz w:val="22"/>
          <w:szCs w:val="22"/>
          <w:lang w:val="tr-TR"/>
        </w:rPr>
        <w:t xml:space="preserve"> 2012. Tohum Gücünün Değerlendirilmesi, </w:t>
      </w:r>
      <w:proofErr w:type="spellStart"/>
      <w:r w:rsidRPr="009F7FEE">
        <w:rPr>
          <w:bCs/>
          <w:sz w:val="22"/>
          <w:szCs w:val="22"/>
          <w:lang w:val="tr-TR"/>
        </w:rPr>
        <w:t>alatarım</w:t>
      </w:r>
      <w:proofErr w:type="spellEnd"/>
      <w:r w:rsidRPr="009F7FEE">
        <w:rPr>
          <w:bCs/>
          <w:sz w:val="22"/>
          <w:szCs w:val="22"/>
          <w:lang w:val="tr-TR"/>
        </w:rPr>
        <w:t xml:space="preserve"> </w:t>
      </w:r>
      <w:r w:rsidRPr="009F7FEE">
        <w:rPr>
          <w:iCs/>
          <w:sz w:val="22"/>
          <w:szCs w:val="22"/>
          <w:lang w:val="tr-TR"/>
        </w:rPr>
        <w:t>2012, 11 (2), s: 33-44.</w:t>
      </w:r>
    </w:p>
    <w:p w:rsidR="00582AEC" w:rsidRPr="009F7FEE" w:rsidRDefault="00582AEC" w:rsidP="00DB12C9">
      <w:pPr>
        <w:tabs>
          <w:tab w:val="left" w:pos="360"/>
        </w:tabs>
        <w:ind w:left="425" w:hanging="425"/>
        <w:jc w:val="both"/>
        <w:rPr>
          <w:sz w:val="22"/>
          <w:szCs w:val="22"/>
        </w:rPr>
      </w:pPr>
      <w:r w:rsidRPr="009F7FEE">
        <w:rPr>
          <w:sz w:val="22"/>
          <w:szCs w:val="22"/>
        </w:rPr>
        <w:t xml:space="preserve">Smith, P.T. and Cobb, B.G., 1991. Accelerated </w:t>
      </w:r>
      <w:r w:rsidR="00544D36" w:rsidRPr="009F7FEE">
        <w:rPr>
          <w:sz w:val="22"/>
          <w:szCs w:val="22"/>
        </w:rPr>
        <w:t xml:space="preserve">germination of </w:t>
      </w:r>
      <w:proofErr w:type="spellStart"/>
      <w:r w:rsidR="00544D36" w:rsidRPr="009F7FEE">
        <w:rPr>
          <w:sz w:val="22"/>
          <w:szCs w:val="22"/>
        </w:rPr>
        <w:t>peper</w:t>
      </w:r>
      <w:proofErr w:type="spellEnd"/>
      <w:r w:rsidR="00544D36" w:rsidRPr="009F7FEE">
        <w:rPr>
          <w:sz w:val="22"/>
          <w:szCs w:val="22"/>
        </w:rPr>
        <w:t xml:space="preserve"> seed by priming with salt solutions and water.</w:t>
      </w:r>
      <w:r w:rsidRPr="009F7FEE">
        <w:rPr>
          <w:sz w:val="22"/>
          <w:szCs w:val="22"/>
        </w:rPr>
        <w:t xml:space="preserve"> </w:t>
      </w:r>
      <w:proofErr w:type="spellStart"/>
      <w:r w:rsidRPr="009F7FEE">
        <w:rPr>
          <w:sz w:val="22"/>
          <w:szCs w:val="22"/>
        </w:rPr>
        <w:t>HortScience</w:t>
      </w:r>
      <w:proofErr w:type="spellEnd"/>
      <w:r w:rsidRPr="009F7FEE">
        <w:rPr>
          <w:sz w:val="22"/>
          <w:szCs w:val="22"/>
        </w:rPr>
        <w:t>, 26(4): 417-419.</w:t>
      </w:r>
    </w:p>
    <w:p w:rsidR="00582AEC" w:rsidRPr="009F7FEE" w:rsidRDefault="00582AEC" w:rsidP="00DB12C9">
      <w:pPr>
        <w:tabs>
          <w:tab w:val="left" w:pos="360"/>
        </w:tabs>
        <w:ind w:left="425" w:hanging="425"/>
        <w:jc w:val="both"/>
        <w:rPr>
          <w:sz w:val="22"/>
          <w:szCs w:val="22"/>
        </w:rPr>
      </w:pPr>
      <w:proofErr w:type="spellStart"/>
      <w:r w:rsidRPr="009F7FEE">
        <w:rPr>
          <w:sz w:val="22"/>
          <w:szCs w:val="22"/>
        </w:rPr>
        <w:t>Szafirowska</w:t>
      </w:r>
      <w:proofErr w:type="spellEnd"/>
      <w:r w:rsidRPr="009F7FEE">
        <w:rPr>
          <w:sz w:val="22"/>
          <w:szCs w:val="22"/>
        </w:rPr>
        <w:t xml:space="preserve">, A., 1985. Effect of </w:t>
      </w:r>
      <w:r w:rsidR="00544D36" w:rsidRPr="009F7FEE">
        <w:rPr>
          <w:sz w:val="22"/>
          <w:szCs w:val="22"/>
        </w:rPr>
        <w:t>seed osmotic conditioning of carrot seeds on germination uniformity emergence and root yield</w:t>
      </w:r>
      <w:r w:rsidRPr="009F7FEE">
        <w:rPr>
          <w:sz w:val="22"/>
          <w:szCs w:val="22"/>
        </w:rPr>
        <w:t xml:space="preserve">. Hort. </w:t>
      </w:r>
      <w:proofErr w:type="spellStart"/>
      <w:r w:rsidRPr="009F7FEE">
        <w:rPr>
          <w:sz w:val="22"/>
          <w:szCs w:val="22"/>
        </w:rPr>
        <w:t>Abstr</w:t>
      </w:r>
      <w:proofErr w:type="spellEnd"/>
      <w:r w:rsidRPr="009F7FEE">
        <w:rPr>
          <w:sz w:val="22"/>
          <w:szCs w:val="22"/>
        </w:rPr>
        <w:t>. 55: 4535.</w:t>
      </w:r>
    </w:p>
    <w:p w:rsidR="00582AEC" w:rsidRPr="009F7FEE" w:rsidRDefault="00582AEC" w:rsidP="00DB12C9">
      <w:pPr>
        <w:ind w:left="425" w:hanging="425"/>
        <w:jc w:val="both"/>
        <w:rPr>
          <w:sz w:val="22"/>
          <w:szCs w:val="22"/>
        </w:rPr>
      </w:pPr>
      <w:r w:rsidRPr="009F7FEE">
        <w:rPr>
          <w:kern w:val="36"/>
          <w:sz w:val="22"/>
          <w:szCs w:val="22"/>
        </w:rPr>
        <w:t xml:space="preserve">Warren, J. E. and M. A. Bennett, 1997. Seed </w:t>
      </w:r>
      <w:r w:rsidR="00544D36" w:rsidRPr="009F7FEE">
        <w:rPr>
          <w:kern w:val="36"/>
          <w:sz w:val="22"/>
          <w:szCs w:val="22"/>
        </w:rPr>
        <w:t>hydration using the drum priming system</w:t>
      </w:r>
      <w:r w:rsidRPr="009F7FEE">
        <w:rPr>
          <w:kern w:val="36"/>
          <w:sz w:val="22"/>
          <w:szCs w:val="22"/>
        </w:rPr>
        <w:t>.</w:t>
      </w:r>
      <w:r w:rsidRPr="009F7FEE">
        <w:rPr>
          <w:sz w:val="22"/>
          <w:szCs w:val="22"/>
        </w:rPr>
        <w:t xml:space="preserve"> </w:t>
      </w:r>
      <w:proofErr w:type="spellStart"/>
      <w:r w:rsidRPr="009F7FEE">
        <w:rPr>
          <w:sz w:val="22"/>
          <w:szCs w:val="22"/>
        </w:rPr>
        <w:t>HortScience</w:t>
      </w:r>
      <w:proofErr w:type="spellEnd"/>
      <w:r w:rsidRPr="009F7FEE">
        <w:rPr>
          <w:sz w:val="22"/>
          <w:szCs w:val="22"/>
        </w:rPr>
        <w:t>,</w:t>
      </w:r>
      <w:r w:rsidRPr="009F7FEE">
        <w:rPr>
          <w:rStyle w:val="slug-vol"/>
          <w:sz w:val="22"/>
          <w:szCs w:val="22"/>
        </w:rPr>
        <w:t xml:space="preserve"> 32(</w:t>
      </w:r>
      <w:r w:rsidRPr="009F7FEE">
        <w:rPr>
          <w:rStyle w:val="slug-issue"/>
          <w:sz w:val="22"/>
          <w:szCs w:val="22"/>
        </w:rPr>
        <w:t xml:space="preserve">7): </w:t>
      </w:r>
      <w:r w:rsidRPr="009F7FEE">
        <w:rPr>
          <w:sz w:val="22"/>
          <w:szCs w:val="22"/>
        </w:rPr>
        <w:t>1220-1221.</w:t>
      </w:r>
    </w:p>
    <w:sectPr w:rsidR="00582AEC" w:rsidRPr="009F7FEE" w:rsidSect="00D82903">
      <w:footerReference w:type="even" r:id="rId14"/>
      <w:footerReference w:type="default" r:id="rId15"/>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FAC" w:rsidRDefault="009D2FAC">
      <w:r>
        <w:separator/>
      </w:r>
    </w:p>
  </w:endnote>
  <w:endnote w:type="continuationSeparator" w:id="0">
    <w:p w:rsidR="009D2FAC" w:rsidRDefault="009D2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1B" w:rsidRDefault="00F4141B" w:rsidP="0068382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4141B" w:rsidRDefault="00F4141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1B" w:rsidRDefault="00F4141B" w:rsidP="0068382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DB12C9">
      <w:rPr>
        <w:rStyle w:val="SayfaNumaras"/>
        <w:noProof/>
      </w:rPr>
      <w:t>8</w:t>
    </w:r>
    <w:r>
      <w:rPr>
        <w:rStyle w:val="SayfaNumaras"/>
      </w:rPr>
      <w:fldChar w:fldCharType="end"/>
    </w:r>
  </w:p>
  <w:p w:rsidR="00F4141B" w:rsidRDefault="00F4141B">
    <w:pPr>
      <w:pStyle w:val="AltBilgi"/>
      <w:jc w:val="right"/>
    </w:pPr>
  </w:p>
  <w:p w:rsidR="00F4141B" w:rsidRDefault="00F4141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FAC" w:rsidRDefault="009D2FAC">
      <w:r>
        <w:separator/>
      </w:r>
    </w:p>
  </w:footnote>
  <w:footnote w:type="continuationSeparator" w:id="0">
    <w:p w:rsidR="009D2FAC" w:rsidRDefault="009D2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5D27"/>
    <w:multiLevelType w:val="hybridMultilevel"/>
    <w:tmpl w:val="497A5FC6"/>
    <w:lvl w:ilvl="0" w:tplc="A0263EB2">
      <w:start w:val="4"/>
      <w:numFmt w:val="bullet"/>
      <w:lvlText w:val="-"/>
      <w:lvlJc w:val="left"/>
      <w:pPr>
        <w:tabs>
          <w:tab w:val="num" w:pos="1065"/>
        </w:tabs>
        <w:ind w:left="1065" w:hanging="360"/>
      </w:pPr>
      <w:rPr>
        <w:rFonts w:ascii="Times New Roman" w:eastAsia="Times New Roman" w:hAnsi="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cs="Wingdings" w:hint="default"/>
      </w:rPr>
    </w:lvl>
    <w:lvl w:ilvl="3" w:tplc="041F0001">
      <w:start w:val="1"/>
      <w:numFmt w:val="bullet"/>
      <w:lvlText w:val=""/>
      <w:lvlJc w:val="left"/>
      <w:pPr>
        <w:tabs>
          <w:tab w:val="num" w:pos="3225"/>
        </w:tabs>
        <w:ind w:left="3225" w:hanging="360"/>
      </w:pPr>
      <w:rPr>
        <w:rFonts w:ascii="Symbol" w:hAnsi="Symbol" w:cs="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cs="Wingdings" w:hint="default"/>
      </w:rPr>
    </w:lvl>
    <w:lvl w:ilvl="6" w:tplc="041F0001" w:tentative="1">
      <w:start w:val="1"/>
      <w:numFmt w:val="bullet"/>
      <w:lvlText w:val=""/>
      <w:lvlJc w:val="left"/>
      <w:pPr>
        <w:tabs>
          <w:tab w:val="num" w:pos="5385"/>
        </w:tabs>
        <w:ind w:left="5385" w:hanging="360"/>
      </w:pPr>
      <w:rPr>
        <w:rFonts w:ascii="Symbol" w:hAnsi="Symbol" w:cs="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cs="Wingdings" w:hint="default"/>
      </w:rPr>
    </w:lvl>
  </w:abstractNum>
  <w:abstractNum w:abstractNumId="1" w15:restartNumberingAfterBreak="0">
    <w:nsid w:val="06B91251"/>
    <w:multiLevelType w:val="hybridMultilevel"/>
    <w:tmpl w:val="BBAE9A46"/>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FCC30FF"/>
    <w:multiLevelType w:val="hybridMultilevel"/>
    <w:tmpl w:val="ABCA108A"/>
    <w:lvl w:ilvl="0" w:tplc="041F0001">
      <w:start w:val="1"/>
      <w:numFmt w:val="bullet"/>
      <w:lvlText w:val=""/>
      <w:lvlJc w:val="left"/>
      <w:pPr>
        <w:tabs>
          <w:tab w:val="num" w:pos="720"/>
        </w:tabs>
        <w:ind w:left="720" w:hanging="360"/>
      </w:pPr>
      <w:rPr>
        <w:rFonts w:ascii="Symbol" w:hAnsi="Symbol" w:cs="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cs="Wingdings" w:hint="default"/>
      </w:rPr>
    </w:lvl>
    <w:lvl w:ilvl="3" w:tplc="041F0001" w:tentative="1">
      <w:start w:val="1"/>
      <w:numFmt w:val="bullet"/>
      <w:lvlText w:val=""/>
      <w:lvlJc w:val="left"/>
      <w:pPr>
        <w:tabs>
          <w:tab w:val="num" w:pos="2880"/>
        </w:tabs>
        <w:ind w:left="2880" w:hanging="360"/>
      </w:pPr>
      <w:rPr>
        <w:rFonts w:ascii="Symbol" w:hAnsi="Symbol" w:cs="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cs="Wingdings" w:hint="default"/>
      </w:rPr>
    </w:lvl>
    <w:lvl w:ilvl="6" w:tplc="041F0001" w:tentative="1">
      <w:start w:val="1"/>
      <w:numFmt w:val="bullet"/>
      <w:lvlText w:val=""/>
      <w:lvlJc w:val="left"/>
      <w:pPr>
        <w:tabs>
          <w:tab w:val="num" w:pos="5040"/>
        </w:tabs>
        <w:ind w:left="5040" w:hanging="360"/>
      </w:pPr>
      <w:rPr>
        <w:rFonts w:ascii="Symbol" w:hAnsi="Symbol" w:cs="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16157B0"/>
    <w:multiLevelType w:val="multilevel"/>
    <w:tmpl w:val="807C7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B3668"/>
    <w:multiLevelType w:val="hybridMultilevel"/>
    <w:tmpl w:val="0DC8FE9C"/>
    <w:lvl w:ilvl="0" w:tplc="32CE90FE">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9CD5835"/>
    <w:multiLevelType w:val="hybridMultilevel"/>
    <w:tmpl w:val="40707342"/>
    <w:lvl w:ilvl="0" w:tplc="052250B8">
      <w:start w:val="1"/>
      <w:numFmt w:val="bullet"/>
      <w:lvlText w:val=""/>
      <w:lvlJc w:val="left"/>
      <w:pPr>
        <w:tabs>
          <w:tab w:val="num" w:pos="720"/>
        </w:tabs>
        <w:ind w:left="720" w:hanging="360"/>
      </w:pPr>
      <w:rPr>
        <w:rFonts w:ascii="Wingdings" w:hAnsi="Wingdings" w:cs="Wingdings" w:hint="default"/>
      </w:rPr>
    </w:lvl>
    <w:lvl w:ilvl="1" w:tplc="1542E1C8">
      <w:numFmt w:val="bullet"/>
      <w:lvlText w:val=""/>
      <w:lvlJc w:val="left"/>
      <w:pPr>
        <w:tabs>
          <w:tab w:val="num" w:pos="1440"/>
        </w:tabs>
        <w:ind w:left="1440" w:hanging="360"/>
      </w:pPr>
      <w:rPr>
        <w:rFonts w:ascii="Wingdings" w:hAnsi="Wingdings" w:cs="Wingdings" w:hint="default"/>
      </w:rPr>
    </w:lvl>
    <w:lvl w:ilvl="2" w:tplc="6A327E34" w:tentative="1">
      <w:start w:val="1"/>
      <w:numFmt w:val="bullet"/>
      <w:lvlText w:val=""/>
      <w:lvlJc w:val="left"/>
      <w:pPr>
        <w:tabs>
          <w:tab w:val="num" w:pos="2160"/>
        </w:tabs>
        <w:ind w:left="2160" w:hanging="360"/>
      </w:pPr>
      <w:rPr>
        <w:rFonts w:ascii="Wingdings" w:hAnsi="Wingdings" w:cs="Wingdings" w:hint="default"/>
      </w:rPr>
    </w:lvl>
    <w:lvl w:ilvl="3" w:tplc="09126062" w:tentative="1">
      <w:start w:val="1"/>
      <w:numFmt w:val="bullet"/>
      <w:lvlText w:val=""/>
      <w:lvlJc w:val="left"/>
      <w:pPr>
        <w:tabs>
          <w:tab w:val="num" w:pos="2880"/>
        </w:tabs>
        <w:ind w:left="2880" w:hanging="360"/>
      </w:pPr>
      <w:rPr>
        <w:rFonts w:ascii="Wingdings" w:hAnsi="Wingdings" w:cs="Wingdings" w:hint="default"/>
      </w:rPr>
    </w:lvl>
    <w:lvl w:ilvl="4" w:tplc="1C3C8C22" w:tentative="1">
      <w:start w:val="1"/>
      <w:numFmt w:val="bullet"/>
      <w:lvlText w:val=""/>
      <w:lvlJc w:val="left"/>
      <w:pPr>
        <w:tabs>
          <w:tab w:val="num" w:pos="3600"/>
        </w:tabs>
        <w:ind w:left="3600" w:hanging="360"/>
      </w:pPr>
      <w:rPr>
        <w:rFonts w:ascii="Wingdings" w:hAnsi="Wingdings" w:cs="Wingdings" w:hint="default"/>
      </w:rPr>
    </w:lvl>
    <w:lvl w:ilvl="5" w:tplc="9372E590" w:tentative="1">
      <w:start w:val="1"/>
      <w:numFmt w:val="bullet"/>
      <w:lvlText w:val=""/>
      <w:lvlJc w:val="left"/>
      <w:pPr>
        <w:tabs>
          <w:tab w:val="num" w:pos="4320"/>
        </w:tabs>
        <w:ind w:left="4320" w:hanging="360"/>
      </w:pPr>
      <w:rPr>
        <w:rFonts w:ascii="Wingdings" w:hAnsi="Wingdings" w:cs="Wingdings" w:hint="default"/>
      </w:rPr>
    </w:lvl>
    <w:lvl w:ilvl="6" w:tplc="69C2CBB8" w:tentative="1">
      <w:start w:val="1"/>
      <w:numFmt w:val="bullet"/>
      <w:lvlText w:val=""/>
      <w:lvlJc w:val="left"/>
      <w:pPr>
        <w:tabs>
          <w:tab w:val="num" w:pos="5040"/>
        </w:tabs>
        <w:ind w:left="5040" w:hanging="360"/>
      </w:pPr>
      <w:rPr>
        <w:rFonts w:ascii="Wingdings" w:hAnsi="Wingdings" w:cs="Wingdings" w:hint="default"/>
      </w:rPr>
    </w:lvl>
    <w:lvl w:ilvl="7" w:tplc="CDEC7030" w:tentative="1">
      <w:start w:val="1"/>
      <w:numFmt w:val="bullet"/>
      <w:lvlText w:val=""/>
      <w:lvlJc w:val="left"/>
      <w:pPr>
        <w:tabs>
          <w:tab w:val="num" w:pos="5760"/>
        </w:tabs>
        <w:ind w:left="5760" w:hanging="360"/>
      </w:pPr>
      <w:rPr>
        <w:rFonts w:ascii="Wingdings" w:hAnsi="Wingdings" w:cs="Wingdings" w:hint="default"/>
      </w:rPr>
    </w:lvl>
    <w:lvl w:ilvl="8" w:tplc="520E6AD0" w:tentative="1">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F170D45"/>
    <w:multiLevelType w:val="hybridMultilevel"/>
    <w:tmpl w:val="29C4A0A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51AD10A4"/>
    <w:multiLevelType w:val="hybridMultilevel"/>
    <w:tmpl w:val="ECD68C2E"/>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5590EEA"/>
    <w:multiLevelType w:val="hybridMultilevel"/>
    <w:tmpl w:val="A55C4DDA"/>
    <w:lvl w:ilvl="0" w:tplc="041F0001">
      <w:start w:val="1"/>
      <w:numFmt w:val="bullet"/>
      <w:lvlText w:val=""/>
      <w:lvlJc w:val="left"/>
      <w:pPr>
        <w:tabs>
          <w:tab w:val="num" w:pos="720"/>
        </w:tabs>
        <w:ind w:left="720" w:hanging="360"/>
      </w:pPr>
      <w:rPr>
        <w:rFonts w:ascii="Symbol" w:hAnsi="Symbol" w:cs="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cs="Wingdings" w:hint="default"/>
      </w:rPr>
    </w:lvl>
    <w:lvl w:ilvl="3" w:tplc="041F0001" w:tentative="1">
      <w:start w:val="1"/>
      <w:numFmt w:val="bullet"/>
      <w:lvlText w:val=""/>
      <w:lvlJc w:val="left"/>
      <w:pPr>
        <w:tabs>
          <w:tab w:val="num" w:pos="2880"/>
        </w:tabs>
        <w:ind w:left="2880" w:hanging="360"/>
      </w:pPr>
      <w:rPr>
        <w:rFonts w:ascii="Symbol" w:hAnsi="Symbol" w:cs="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cs="Wingdings" w:hint="default"/>
      </w:rPr>
    </w:lvl>
    <w:lvl w:ilvl="6" w:tplc="041F0001" w:tentative="1">
      <w:start w:val="1"/>
      <w:numFmt w:val="bullet"/>
      <w:lvlText w:val=""/>
      <w:lvlJc w:val="left"/>
      <w:pPr>
        <w:tabs>
          <w:tab w:val="num" w:pos="5040"/>
        </w:tabs>
        <w:ind w:left="5040" w:hanging="360"/>
      </w:pPr>
      <w:rPr>
        <w:rFonts w:ascii="Symbol" w:hAnsi="Symbol" w:cs="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61652D34"/>
    <w:multiLevelType w:val="hybridMultilevel"/>
    <w:tmpl w:val="C00ADCB0"/>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7394349"/>
    <w:multiLevelType w:val="hybridMultilevel"/>
    <w:tmpl w:val="A4C6DD2E"/>
    <w:lvl w:ilvl="0" w:tplc="041F000F">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6D692DC3"/>
    <w:multiLevelType w:val="multilevel"/>
    <w:tmpl w:val="6FDA5CE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68"/>
        </w:tabs>
        <w:ind w:left="1168" w:hanging="420"/>
      </w:pPr>
      <w:rPr>
        <w:rFonts w:hint="default"/>
      </w:rPr>
    </w:lvl>
    <w:lvl w:ilvl="2">
      <w:start w:val="1"/>
      <w:numFmt w:val="decimal"/>
      <w:isLgl/>
      <w:lvlText w:val="%1.%2.%3."/>
      <w:lvlJc w:val="left"/>
      <w:pPr>
        <w:tabs>
          <w:tab w:val="num" w:pos="1856"/>
        </w:tabs>
        <w:ind w:left="1856" w:hanging="720"/>
      </w:pPr>
      <w:rPr>
        <w:rFonts w:hint="default"/>
      </w:rPr>
    </w:lvl>
    <w:lvl w:ilvl="3">
      <w:start w:val="1"/>
      <w:numFmt w:val="decimal"/>
      <w:isLgl/>
      <w:lvlText w:val="%1.%2.%3.%4."/>
      <w:lvlJc w:val="left"/>
      <w:pPr>
        <w:tabs>
          <w:tab w:val="num" w:pos="2244"/>
        </w:tabs>
        <w:ind w:left="2244" w:hanging="720"/>
      </w:pPr>
      <w:rPr>
        <w:rFonts w:hint="default"/>
      </w:rPr>
    </w:lvl>
    <w:lvl w:ilvl="4">
      <w:start w:val="1"/>
      <w:numFmt w:val="decimal"/>
      <w:isLgl/>
      <w:lvlText w:val="%1.%2.%3.%4.%5."/>
      <w:lvlJc w:val="left"/>
      <w:pPr>
        <w:tabs>
          <w:tab w:val="num" w:pos="2992"/>
        </w:tabs>
        <w:ind w:left="2992" w:hanging="1080"/>
      </w:pPr>
      <w:rPr>
        <w:rFonts w:hint="default"/>
      </w:rPr>
    </w:lvl>
    <w:lvl w:ilvl="5">
      <w:start w:val="1"/>
      <w:numFmt w:val="decimal"/>
      <w:isLgl/>
      <w:lvlText w:val="%1.%2.%3.%4.%5.%6."/>
      <w:lvlJc w:val="left"/>
      <w:pPr>
        <w:tabs>
          <w:tab w:val="num" w:pos="3380"/>
        </w:tabs>
        <w:ind w:left="3380" w:hanging="1080"/>
      </w:pPr>
      <w:rPr>
        <w:rFonts w:hint="default"/>
      </w:rPr>
    </w:lvl>
    <w:lvl w:ilvl="6">
      <w:start w:val="1"/>
      <w:numFmt w:val="decimal"/>
      <w:isLgl/>
      <w:lvlText w:val="%1.%2.%3.%4.%5.%6.%7."/>
      <w:lvlJc w:val="left"/>
      <w:pPr>
        <w:tabs>
          <w:tab w:val="num" w:pos="4128"/>
        </w:tabs>
        <w:ind w:left="4128" w:hanging="1440"/>
      </w:pPr>
      <w:rPr>
        <w:rFonts w:hint="default"/>
      </w:rPr>
    </w:lvl>
    <w:lvl w:ilvl="7">
      <w:start w:val="1"/>
      <w:numFmt w:val="decimal"/>
      <w:isLgl/>
      <w:lvlText w:val="%1.%2.%3.%4.%5.%6.%7.%8."/>
      <w:lvlJc w:val="left"/>
      <w:pPr>
        <w:tabs>
          <w:tab w:val="num" w:pos="4516"/>
        </w:tabs>
        <w:ind w:left="4516" w:hanging="1440"/>
      </w:pPr>
      <w:rPr>
        <w:rFonts w:hint="default"/>
      </w:rPr>
    </w:lvl>
    <w:lvl w:ilvl="8">
      <w:start w:val="1"/>
      <w:numFmt w:val="decimal"/>
      <w:isLgl/>
      <w:lvlText w:val="%1.%2.%3.%4.%5.%6.%7.%8.%9."/>
      <w:lvlJc w:val="left"/>
      <w:pPr>
        <w:tabs>
          <w:tab w:val="num" w:pos="5264"/>
        </w:tabs>
        <w:ind w:left="5264" w:hanging="1800"/>
      </w:pPr>
      <w:rPr>
        <w:rFonts w:hint="default"/>
      </w:rPr>
    </w:lvl>
  </w:abstractNum>
  <w:num w:numId="1">
    <w:abstractNumId w:val="11"/>
  </w:num>
  <w:num w:numId="2">
    <w:abstractNumId w:val="6"/>
  </w:num>
  <w:num w:numId="3">
    <w:abstractNumId w:val="10"/>
  </w:num>
  <w:num w:numId="4">
    <w:abstractNumId w:val="0"/>
  </w:num>
  <w:num w:numId="5">
    <w:abstractNumId w:val="8"/>
  </w:num>
  <w:num w:numId="6">
    <w:abstractNumId w:val="2"/>
  </w:num>
  <w:num w:numId="7">
    <w:abstractNumId w:val="1"/>
  </w:num>
  <w:num w:numId="8">
    <w:abstractNumId w:val="7"/>
  </w:num>
  <w:num w:numId="9">
    <w:abstractNumId w:val="5"/>
  </w:num>
  <w:num w:numId="10">
    <w:abstractNumId w:val="9"/>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AF0"/>
    <w:rsid w:val="00001F90"/>
    <w:rsid w:val="00017967"/>
    <w:rsid w:val="00017ED4"/>
    <w:rsid w:val="00042724"/>
    <w:rsid w:val="0004484C"/>
    <w:rsid w:val="000759E9"/>
    <w:rsid w:val="00084A7E"/>
    <w:rsid w:val="000B2220"/>
    <w:rsid w:val="000B5713"/>
    <w:rsid w:val="000C57AE"/>
    <w:rsid w:val="000C7E41"/>
    <w:rsid w:val="000D2945"/>
    <w:rsid w:val="000D56FF"/>
    <w:rsid w:val="000D6B4D"/>
    <w:rsid w:val="000D783A"/>
    <w:rsid w:val="000F1EE5"/>
    <w:rsid w:val="00103593"/>
    <w:rsid w:val="00111E96"/>
    <w:rsid w:val="0011240B"/>
    <w:rsid w:val="00113453"/>
    <w:rsid w:val="00124EC4"/>
    <w:rsid w:val="0014018B"/>
    <w:rsid w:val="001743DC"/>
    <w:rsid w:val="00176486"/>
    <w:rsid w:val="00180A49"/>
    <w:rsid w:val="00181433"/>
    <w:rsid w:val="001A4BA5"/>
    <w:rsid w:val="001A555A"/>
    <w:rsid w:val="001A7275"/>
    <w:rsid w:val="001E4023"/>
    <w:rsid w:val="001E409D"/>
    <w:rsid w:val="001F3975"/>
    <w:rsid w:val="002329FD"/>
    <w:rsid w:val="00233B8B"/>
    <w:rsid w:val="00243B86"/>
    <w:rsid w:val="00254157"/>
    <w:rsid w:val="002572B7"/>
    <w:rsid w:val="00270070"/>
    <w:rsid w:val="002D0BE9"/>
    <w:rsid w:val="002E4D69"/>
    <w:rsid w:val="002F17E6"/>
    <w:rsid w:val="00314EF2"/>
    <w:rsid w:val="003465C5"/>
    <w:rsid w:val="003519AC"/>
    <w:rsid w:val="00380EC2"/>
    <w:rsid w:val="00391805"/>
    <w:rsid w:val="00395C0E"/>
    <w:rsid w:val="00396276"/>
    <w:rsid w:val="003B5872"/>
    <w:rsid w:val="003D3480"/>
    <w:rsid w:val="003D42A5"/>
    <w:rsid w:val="003D6553"/>
    <w:rsid w:val="003F1548"/>
    <w:rsid w:val="003F576B"/>
    <w:rsid w:val="00403B4F"/>
    <w:rsid w:val="00426374"/>
    <w:rsid w:val="00430753"/>
    <w:rsid w:val="0046015F"/>
    <w:rsid w:val="00460621"/>
    <w:rsid w:val="00461102"/>
    <w:rsid w:val="004826E0"/>
    <w:rsid w:val="004844AA"/>
    <w:rsid w:val="004940B6"/>
    <w:rsid w:val="00496ACD"/>
    <w:rsid w:val="004A00EA"/>
    <w:rsid w:val="004A2DD2"/>
    <w:rsid w:val="004B020E"/>
    <w:rsid w:val="004C0A5B"/>
    <w:rsid w:val="004C5EAF"/>
    <w:rsid w:val="005133AC"/>
    <w:rsid w:val="00544D36"/>
    <w:rsid w:val="00551114"/>
    <w:rsid w:val="00552BD8"/>
    <w:rsid w:val="00582AEC"/>
    <w:rsid w:val="00592855"/>
    <w:rsid w:val="005B5F36"/>
    <w:rsid w:val="005B6244"/>
    <w:rsid w:val="005C38ED"/>
    <w:rsid w:val="005E59FD"/>
    <w:rsid w:val="006076CC"/>
    <w:rsid w:val="0061507B"/>
    <w:rsid w:val="0062518E"/>
    <w:rsid w:val="00642F61"/>
    <w:rsid w:val="00643B02"/>
    <w:rsid w:val="0065313F"/>
    <w:rsid w:val="00660407"/>
    <w:rsid w:val="00666BA2"/>
    <w:rsid w:val="00666D12"/>
    <w:rsid w:val="00673B3F"/>
    <w:rsid w:val="0067453F"/>
    <w:rsid w:val="006770B4"/>
    <w:rsid w:val="00681073"/>
    <w:rsid w:val="00683825"/>
    <w:rsid w:val="00691400"/>
    <w:rsid w:val="006C3D83"/>
    <w:rsid w:val="006C615B"/>
    <w:rsid w:val="006D68FC"/>
    <w:rsid w:val="006E4F47"/>
    <w:rsid w:val="006F25BE"/>
    <w:rsid w:val="00700E9C"/>
    <w:rsid w:val="00714B85"/>
    <w:rsid w:val="00727943"/>
    <w:rsid w:val="00743AC6"/>
    <w:rsid w:val="00757189"/>
    <w:rsid w:val="00761B9B"/>
    <w:rsid w:val="00765C3E"/>
    <w:rsid w:val="00766111"/>
    <w:rsid w:val="00775E01"/>
    <w:rsid w:val="00782013"/>
    <w:rsid w:val="00791F12"/>
    <w:rsid w:val="00797DA6"/>
    <w:rsid w:val="007A2015"/>
    <w:rsid w:val="007A6BA3"/>
    <w:rsid w:val="007A7047"/>
    <w:rsid w:val="007B0E77"/>
    <w:rsid w:val="007B6F45"/>
    <w:rsid w:val="007C4A76"/>
    <w:rsid w:val="007D5EB6"/>
    <w:rsid w:val="007E2503"/>
    <w:rsid w:val="007E53F3"/>
    <w:rsid w:val="0080320F"/>
    <w:rsid w:val="00806797"/>
    <w:rsid w:val="00817976"/>
    <w:rsid w:val="00817E3C"/>
    <w:rsid w:val="00820E1A"/>
    <w:rsid w:val="00830711"/>
    <w:rsid w:val="008316F8"/>
    <w:rsid w:val="00841CEF"/>
    <w:rsid w:val="008573FB"/>
    <w:rsid w:val="00863EA9"/>
    <w:rsid w:val="00872723"/>
    <w:rsid w:val="00881A9E"/>
    <w:rsid w:val="00896E2D"/>
    <w:rsid w:val="008A130D"/>
    <w:rsid w:val="008A337D"/>
    <w:rsid w:val="008A343C"/>
    <w:rsid w:val="008A5CEC"/>
    <w:rsid w:val="008B3D8B"/>
    <w:rsid w:val="008B3F8B"/>
    <w:rsid w:val="008B5A71"/>
    <w:rsid w:val="008B61A6"/>
    <w:rsid w:val="008B6AF0"/>
    <w:rsid w:val="008D17D4"/>
    <w:rsid w:val="008F3703"/>
    <w:rsid w:val="008F472D"/>
    <w:rsid w:val="00907F56"/>
    <w:rsid w:val="00916967"/>
    <w:rsid w:val="0097304D"/>
    <w:rsid w:val="00976711"/>
    <w:rsid w:val="009A0EC6"/>
    <w:rsid w:val="009C3EC7"/>
    <w:rsid w:val="009D2FAC"/>
    <w:rsid w:val="009E0757"/>
    <w:rsid w:val="009E187C"/>
    <w:rsid w:val="009F053E"/>
    <w:rsid w:val="009F7FEE"/>
    <w:rsid w:val="00A1574E"/>
    <w:rsid w:val="00A41BEC"/>
    <w:rsid w:val="00A47521"/>
    <w:rsid w:val="00A51C1F"/>
    <w:rsid w:val="00A6311A"/>
    <w:rsid w:val="00A639BD"/>
    <w:rsid w:val="00A70DE7"/>
    <w:rsid w:val="00A71D77"/>
    <w:rsid w:val="00A9475F"/>
    <w:rsid w:val="00AA0080"/>
    <w:rsid w:val="00AA035B"/>
    <w:rsid w:val="00AA0BD9"/>
    <w:rsid w:val="00AA265A"/>
    <w:rsid w:val="00AB5326"/>
    <w:rsid w:val="00AC2115"/>
    <w:rsid w:val="00AE6009"/>
    <w:rsid w:val="00AF0747"/>
    <w:rsid w:val="00AF351B"/>
    <w:rsid w:val="00AF3743"/>
    <w:rsid w:val="00B06FA0"/>
    <w:rsid w:val="00B124EE"/>
    <w:rsid w:val="00B14701"/>
    <w:rsid w:val="00B301C2"/>
    <w:rsid w:val="00B330A3"/>
    <w:rsid w:val="00B3737C"/>
    <w:rsid w:val="00B412F6"/>
    <w:rsid w:val="00B4668E"/>
    <w:rsid w:val="00B66508"/>
    <w:rsid w:val="00B76774"/>
    <w:rsid w:val="00BA0D59"/>
    <w:rsid w:val="00BA4455"/>
    <w:rsid w:val="00BD714E"/>
    <w:rsid w:val="00BE0AAA"/>
    <w:rsid w:val="00BE3E17"/>
    <w:rsid w:val="00BE487F"/>
    <w:rsid w:val="00BE4E74"/>
    <w:rsid w:val="00BF0933"/>
    <w:rsid w:val="00C044A9"/>
    <w:rsid w:val="00C10E45"/>
    <w:rsid w:val="00C30BBE"/>
    <w:rsid w:val="00C57AD1"/>
    <w:rsid w:val="00C6176C"/>
    <w:rsid w:val="00C637A9"/>
    <w:rsid w:val="00C63A58"/>
    <w:rsid w:val="00C646C5"/>
    <w:rsid w:val="00C847A9"/>
    <w:rsid w:val="00C903F3"/>
    <w:rsid w:val="00C969B0"/>
    <w:rsid w:val="00CA0D61"/>
    <w:rsid w:val="00CA3E62"/>
    <w:rsid w:val="00CB135D"/>
    <w:rsid w:val="00CB37AF"/>
    <w:rsid w:val="00CC7B88"/>
    <w:rsid w:val="00CD3388"/>
    <w:rsid w:val="00CD4D06"/>
    <w:rsid w:val="00CD5EE1"/>
    <w:rsid w:val="00CD69BF"/>
    <w:rsid w:val="00CE11F9"/>
    <w:rsid w:val="00CE2E45"/>
    <w:rsid w:val="00CF0CEF"/>
    <w:rsid w:val="00CF762D"/>
    <w:rsid w:val="00D05921"/>
    <w:rsid w:val="00D07923"/>
    <w:rsid w:val="00D1370C"/>
    <w:rsid w:val="00D45ABF"/>
    <w:rsid w:val="00D72C40"/>
    <w:rsid w:val="00D75B82"/>
    <w:rsid w:val="00D771E1"/>
    <w:rsid w:val="00D82903"/>
    <w:rsid w:val="00D829AE"/>
    <w:rsid w:val="00D96901"/>
    <w:rsid w:val="00D9729F"/>
    <w:rsid w:val="00DA5ACE"/>
    <w:rsid w:val="00DB12C9"/>
    <w:rsid w:val="00DC5BB2"/>
    <w:rsid w:val="00DE62B8"/>
    <w:rsid w:val="00DE690E"/>
    <w:rsid w:val="00DF6D05"/>
    <w:rsid w:val="00E0792F"/>
    <w:rsid w:val="00E22558"/>
    <w:rsid w:val="00E40400"/>
    <w:rsid w:val="00E545DA"/>
    <w:rsid w:val="00E57F40"/>
    <w:rsid w:val="00E8211F"/>
    <w:rsid w:val="00E874C6"/>
    <w:rsid w:val="00E91DAE"/>
    <w:rsid w:val="00E9613A"/>
    <w:rsid w:val="00EA4841"/>
    <w:rsid w:val="00EB122E"/>
    <w:rsid w:val="00EB3A22"/>
    <w:rsid w:val="00EC6C45"/>
    <w:rsid w:val="00ED3969"/>
    <w:rsid w:val="00EE1F33"/>
    <w:rsid w:val="00EE3F6E"/>
    <w:rsid w:val="00EE4B97"/>
    <w:rsid w:val="00EE5474"/>
    <w:rsid w:val="00EF6396"/>
    <w:rsid w:val="00F00C87"/>
    <w:rsid w:val="00F0227D"/>
    <w:rsid w:val="00F07760"/>
    <w:rsid w:val="00F115A2"/>
    <w:rsid w:val="00F14335"/>
    <w:rsid w:val="00F169A7"/>
    <w:rsid w:val="00F4141B"/>
    <w:rsid w:val="00F501B1"/>
    <w:rsid w:val="00F5535A"/>
    <w:rsid w:val="00F713D8"/>
    <w:rsid w:val="00F736CF"/>
    <w:rsid w:val="00F74B13"/>
    <w:rsid w:val="00F74EE6"/>
    <w:rsid w:val="00F934D5"/>
    <w:rsid w:val="00FA6BC1"/>
    <w:rsid w:val="00FB0263"/>
    <w:rsid w:val="00FB1743"/>
    <w:rsid w:val="00FB4802"/>
    <w:rsid w:val="00FB7B68"/>
    <w:rsid w:val="00FC58FC"/>
    <w:rsid w:val="00FD1952"/>
    <w:rsid w:val="00FD4989"/>
    <w:rsid w:val="00FD4D89"/>
    <w:rsid w:val="00FE392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5B44A6"/>
  <w15:docId w15:val="{5C0576E4-6853-4D5C-9FAB-631FDF6A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6E0"/>
    <w:rPr>
      <w:rFonts w:ascii="Times New Roman" w:eastAsia="Times New Roman" w:hAnsi="Times New Roman"/>
      <w:sz w:val="24"/>
      <w:szCs w:val="24"/>
      <w:lang w:val="en-US"/>
    </w:rPr>
  </w:style>
  <w:style w:type="paragraph" w:styleId="Balk2">
    <w:name w:val="heading 2"/>
    <w:basedOn w:val="Normal"/>
    <w:next w:val="Normal"/>
    <w:link w:val="Balk2Char"/>
    <w:uiPriority w:val="99"/>
    <w:qFormat/>
    <w:rsid w:val="004826E0"/>
    <w:pPr>
      <w:keepNext/>
      <w:outlineLvl w:val="1"/>
    </w:pPr>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rsid w:val="004826E0"/>
    <w:rPr>
      <w:rFonts w:ascii="Times New Roman" w:hAnsi="Times New Roman" w:cs="Times New Roman"/>
      <w:sz w:val="20"/>
      <w:szCs w:val="20"/>
      <w:lang w:eastAsia="tr-TR"/>
    </w:rPr>
  </w:style>
  <w:style w:type="table" w:styleId="TabloKlavuzu">
    <w:name w:val="Table Grid"/>
    <w:basedOn w:val="NormalTablo"/>
    <w:uiPriority w:val="99"/>
    <w:rsid w:val="004826E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4826E0"/>
    <w:pPr>
      <w:spacing w:after="120"/>
      <w:ind w:left="283"/>
    </w:pPr>
    <w:rPr>
      <w:lang w:val="tr-TR"/>
    </w:rPr>
  </w:style>
  <w:style w:type="character" w:customStyle="1" w:styleId="GvdeMetniGirintisiChar">
    <w:name w:val="Gövde Metni Girintisi Char"/>
    <w:basedOn w:val="VarsaylanParagrafYazTipi"/>
    <w:link w:val="GvdeMetniGirintisi"/>
    <w:uiPriority w:val="99"/>
    <w:rsid w:val="004826E0"/>
    <w:rPr>
      <w:rFonts w:ascii="Times New Roman" w:hAnsi="Times New Roman" w:cs="Times New Roman"/>
      <w:sz w:val="24"/>
      <w:szCs w:val="24"/>
      <w:lang w:eastAsia="tr-TR"/>
    </w:rPr>
  </w:style>
  <w:style w:type="paragraph" w:styleId="GvdeMetni">
    <w:name w:val="Body Text"/>
    <w:basedOn w:val="Normal"/>
    <w:link w:val="GvdeMetniChar"/>
    <w:uiPriority w:val="99"/>
    <w:rsid w:val="004826E0"/>
    <w:pPr>
      <w:spacing w:after="120"/>
    </w:pPr>
  </w:style>
  <w:style w:type="character" w:customStyle="1" w:styleId="GvdeMetniChar">
    <w:name w:val="Gövde Metni Char"/>
    <w:basedOn w:val="VarsaylanParagrafYazTipi"/>
    <w:link w:val="GvdeMetni"/>
    <w:uiPriority w:val="99"/>
    <w:rsid w:val="004826E0"/>
    <w:rPr>
      <w:rFonts w:ascii="Times New Roman" w:hAnsi="Times New Roman" w:cs="Times New Roman"/>
      <w:sz w:val="24"/>
      <w:szCs w:val="24"/>
      <w:lang w:val="en-US" w:eastAsia="tr-TR"/>
    </w:rPr>
  </w:style>
  <w:style w:type="paragraph" w:customStyle="1" w:styleId="TezY">
    <w:name w:val="Tez Y"/>
    <w:basedOn w:val="Normal"/>
    <w:uiPriority w:val="99"/>
    <w:rsid w:val="004826E0"/>
    <w:pPr>
      <w:keepNext/>
      <w:spacing w:before="180" w:after="360"/>
      <w:ind w:firstLine="567"/>
      <w:jc w:val="both"/>
      <w:outlineLvl w:val="0"/>
    </w:pPr>
    <w:rPr>
      <w:lang w:val="tr-TR"/>
    </w:rPr>
  </w:style>
  <w:style w:type="paragraph" w:styleId="GvdeMetni2">
    <w:name w:val="Body Text 2"/>
    <w:basedOn w:val="Normal"/>
    <w:link w:val="GvdeMetni2Char"/>
    <w:uiPriority w:val="99"/>
    <w:rsid w:val="004826E0"/>
    <w:pPr>
      <w:spacing w:after="120" w:line="480" w:lineRule="auto"/>
    </w:pPr>
  </w:style>
  <w:style w:type="character" w:customStyle="1" w:styleId="GvdeMetni2Char">
    <w:name w:val="Gövde Metni 2 Char"/>
    <w:basedOn w:val="VarsaylanParagrafYazTipi"/>
    <w:link w:val="GvdeMetni2"/>
    <w:uiPriority w:val="99"/>
    <w:rsid w:val="004826E0"/>
    <w:rPr>
      <w:rFonts w:ascii="Times New Roman" w:hAnsi="Times New Roman" w:cs="Times New Roman"/>
      <w:sz w:val="24"/>
      <w:szCs w:val="24"/>
      <w:lang w:val="en-US" w:eastAsia="tr-TR"/>
    </w:rPr>
  </w:style>
  <w:style w:type="paragraph" w:styleId="ListeParagraf">
    <w:name w:val="List Paragraph"/>
    <w:basedOn w:val="Normal"/>
    <w:uiPriority w:val="99"/>
    <w:qFormat/>
    <w:rsid w:val="004826E0"/>
    <w:pPr>
      <w:spacing w:after="200" w:line="276" w:lineRule="auto"/>
      <w:ind w:left="720"/>
      <w:contextualSpacing/>
    </w:pPr>
    <w:rPr>
      <w:rFonts w:ascii="Calibri" w:eastAsia="Calibri" w:hAnsi="Calibri" w:cs="Calibri"/>
      <w:sz w:val="22"/>
      <w:szCs w:val="22"/>
      <w:lang w:val="tr-TR" w:eastAsia="en-US"/>
    </w:rPr>
  </w:style>
  <w:style w:type="paragraph" w:styleId="Dzeltme">
    <w:name w:val="Revision"/>
    <w:hidden/>
    <w:uiPriority w:val="99"/>
    <w:semiHidden/>
    <w:rsid w:val="004826E0"/>
    <w:rPr>
      <w:rFonts w:ascii="Times New Roman" w:eastAsia="Times New Roman" w:hAnsi="Times New Roman"/>
      <w:sz w:val="24"/>
      <w:szCs w:val="24"/>
      <w:lang w:val="en-US"/>
    </w:rPr>
  </w:style>
  <w:style w:type="paragraph" w:styleId="BalonMetni">
    <w:name w:val="Balloon Text"/>
    <w:basedOn w:val="Normal"/>
    <w:link w:val="BalonMetniChar"/>
    <w:uiPriority w:val="99"/>
    <w:semiHidden/>
    <w:rsid w:val="004826E0"/>
    <w:rPr>
      <w:rFonts w:ascii="Tahoma" w:hAnsi="Tahoma" w:cs="Tahoma"/>
      <w:sz w:val="16"/>
      <w:szCs w:val="16"/>
    </w:rPr>
  </w:style>
  <w:style w:type="character" w:customStyle="1" w:styleId="BalonMetniChar">
    <w:name w:val="Balon Metni Char"/>
    <w:basedOn w:val="VarsaylanParagrafYazTipi"/>
    <w:link w:val="BalonMetni"/>
    <w:uiPriority w:val="99"/>
    <w:semiHidden/>
    <w:rsid w:val="004826E0"/>
    <w:rPr>
      <w:rFonts w:ascii="Tahoma" w:hAnsi="Tahoma" w:cs="Tahoma"/>
      <w:sz w:val="16"/>
      <w:szCs w:val="16"/>
      <w:lang w:val="en-US"/>
    </w:rPr>
  </w:style>
  <w:style w:type="character" w:customStyle="1" w:styleId="slug-vol">
    <w:name w:val="slug-vol"/>
    <w:uiPriority w:val="99"/>
    <w:rsid w:val="004826E0"/>
  </w:style>
  <w:style w:type="character" w:customStyle="1" w:styleId="slug-issue">
    <w:name w:val="slug-issue"/>
    <w:uiPriority w:val="99"/>
    <w:rsid w:val="004826E0"/>
  </w:style>
  <w:style w:type="paragraph" w:styleId="NormalWeb">
    <w:name w:val="Normal (Web)"/>
    <w:basedOn w:val="Normal"/>
    <w:uiPriority w:val="99"/>
    <w:rsid w:val="004826E0"/>
    <w:pPr>
      <w:spacing w:before="100" w:beforeAutospacing="1" w:after="100" w:afterAutospacing="1"/>
    </w:pPr>
    <w:rPr>
      <w:lang w:val="tr-TR"/>
    </w:rPr>
  </w:style>
  <w:style w:type="character" w:styleId="HTMLCite">
    <w:name w:val="HTML Cite"/>
    <w:basedOn w:val="VarsaylanParagrafYazTipi"/>
    <w:uiPriority w:val="99"/>
    <w:semiHidden/>
    <w:rsid w:val="004826E0"/>
    <w:rPr>
      <w:i/>
      <w:iCs/>
    </w:rPr>
  </w:style>
  <w:style w:type="character" w:customStyle="1" w:styleId="cit-auth2">
    <w:name w:val="cit-auth2"/>
    <w:uiPriority w:val="99"/>
    <w:rsid w:val="004826E0"/>
  </w:style>
  <w:style w:type="character" w:customStyle="1" w:styleId="cit-name-surname">
    <w:name w:val="cit-name-surname"/>
    <w:uiPriority w:val="99"/>
    <w:rsid w:val="004826E0"/>
  </w:style>
  <w:style w:type="character" w:customStyle="1" w:styleId="cit-name-given-names">
    <w:name w:val="cit-name-given-names"/>
    <w:uiPriority w:val="99"/>
    <w:rsid w:val="004826E0"/>
  </w:style>
  <w:style w:type="character" w:customStyle="1" w:styleId="cit-pub-date">
    <w:name w:val="cit-pub-date"/>
    <w:uiPriority w:val="99"/>
    <w:rsid w:val="004826E0"/>
  </w:style>
  <w:style w:type="character" w:customStyle="1" w:styleId="cit-article-title">
    <w:name w:val="cit-article-title"/>
    <w:uiPriority w:val="99"/>
    <w:rsid w:val="004826E0"/>
  </w:style>
  <w:style w:type="character" w:customStyle="1" w:styleId="cit-vol4">
    <w:name w:val="cit-vol4"/>
    <w:uiPriority w:val="99"/>
    <w:rsid w:val="004826E0"/>
  </w:style>
  <w:style w:type="character" w:customStyle="1" w:styleId="cit-fpage">
    <w:name w:val="cit-fpage"/>
    <w:uiPriority w:val="99"/>
    <w:rsid w:val="004826E0"/>
  </w:style>
  <w:style w:type="character" w:customStyle="1" w:styleId="cit-lpage">
    <w:name w:val="cit-lpage"/>
    <w:uiPriority w:val="99"/>
    <w:rsid w:val="004826E0"/>
  </w:style>
  <w:style w:type="paragraph" w:styleId="stBilgi">
    <w:name w:val="header"/>
    <w:basedOn w:val="Normal"/>
    <w:link w:val="stBilgiChar"/>
    <w:uiPriority w:val="99"/>
    <w:rsid w:val="004826E0"/>
    <w:pPr>
      <w:tabs>
        <w:tab w:val="center" w:pos="4536"/>
        <w:tab w:val="right" w:pos="9072"/>
      </w:tabs>
    </w:pPr>
  </w:style>
  <w:style w:type="character" w:customStyle="1" w:styleId="stBilgiChar">
    <w:name w:val="Üst Bilgi Char"/>
    <w:basedOn w:val="VarsaylanParagrafYazTipi"/>
    <w:link w:val="stBilgi"/>
    <w:uiPriority w:val="99"/>
    <w:rsid w:val="004826E0"/>
    <w:rPr>
      <w:rFonts w:ascii="Times New Roman" w:hAnsi="Times New Roman" w:cs="Times New Roman"/>
      <w:sz w:val="24"/>
      <w:szCs w:val="24"/>
      <w:lang w:val="en-US"/>
    </w:rPr>
  </w:style>
  <w:style w:type="paragraph" w:styleId="AltBilgi">
    <w:name w:val="footer"/>
    <w:basedOn w:val="Normal"/>
    <w:link w:val="AltBilgiChar"/>
    <w:uiPriority w:val="99"/>
    <w:rsid w:val="004826E0"/>
    <w:pPr>
      <w:tabs>
        <w:tab w:val="center" w:pos="4536"/>
        <w:tab w:val="right" w:pos="9072"/>
      </w:tabs>
    </w:pPr>
  </w:style>
  <w:style w:type="character" w:customStyle="1" w:styleId="AltBilgiChar">
    <w:name w:val="Alt Bilgi Char"/>
    <w:basedOn w:val="VarsaylanParagrafYazTipi"/>
    <w:link w:val="AltBilgi"/>
    <w:uiPriority w:val="99"/>
    <w:rsid w:val="004826E0"/>
    <w:rPr>
      <w:rFonts w:ascii="Times New Roman" w:hAnsi="Times New Roman" w:cs="Times New Roman"/>
      <w:sz w:val="24"/>
      <w:szCs w:val="24"/>
      <w:lang w:val="en-US"/>
    </w:rPr>
  </w:style>
  <w:style w:type="character" w:styleId="AklamaBavurusu">
    <w:name w:val="annotation reference"/>
    <w:basedOn w:val="VarsaylanParagrafYazTipi"/>
    <w:uiPriority w:val="99"/>
    <w:semiHidden/>
    <w:rsid w:val="004826E0"/>
    <w:rPr>
      <w:sz w:val="16"/>
      <w:szCs w:val="16"/>
    </w:rPr>
  </w:style>
  <w:style w:type="paragraph" w:styleId="AklamaMetni">
    <w:name w:val="annotation text"/>
    <w:basedOn w:val="Normal"/>
    <w:link w:val="AklamaMetniChar"/>
    <w:uiPriority w:val="99"/>
    <w:semiHidden/>
    <w:rsid w:val="004826E0"/>
    <w:rPr>
      <w:sz w:val="20"/>
      <w:szCs w:val="20"/>
    </w:rPr>
  </w:style>
  <w:style w:type="character" w:customStyle="1" w:styleId="AklamaMetniChar">
    <w:name w:val="Açıklama Metni Char"/>
    <w:basedOn w:val="VarsaylanParagrafYazTipi"/>
    <w:link w:val="AklamaMetni"/>
    <w:uiPriority w:val="99"/>
    <w:semiHidden/>
    <w:rsid w:val="004826E0"/>
    <w:rPr>
      <w:rFonts w:ascii="Times New Roman" w:hAnsi="Times New Roman" w:cs="Times New Roman"/>
      <w:sz w:val="20"/>
      <w:szCs w:val="20"/>
      <w:lang w:val="en-US"/>
    </w:rPr>
  </w:style>
  <w:style w:type="paragraph" w:styleId="AklamaKonusu">
    <w:name w:val="annotation subject"/>
    <w:basedOn w:val="AklamaMetni"/>
    <w:next w:val="AklamaMetni"/>
    <w:link w:val="AklamaKonusuChar"/>
    <w:uiPriority w:val="99"/>
    <w:semiHidden/>
    <w:rsid w:val="004826E0"/>
    <w:rPr>
      <w:b/>
      <w:bCs/>
    </w:rPr>
  </w:style>
  <w:style w:type="character" w:customStyle="1" w:styleId="AklamaKonusuChar">
    <w:name w:val="Açıklama Konusu Char"/>
    <w:basedOn w:val="AklamaMetniChar"/>
    <w:link w:val="AklamaKonusu"/>
    <w:uiPriority w:val="99"/>
    <w:semiHidden/>
    <w:rsid w:val="004826E0"/>
    <w:rPr>
      <w:rFonts w:ascii="Times New Roman" w:hAnsi="Times New Roman" w:cs="Times New Roman"/>
      <w:b/>
      <w:bCs/>
      <w:sz w:val="20"/>
      <w:szCs w:val="20"/>
      <w:lang w:val="en-US"/>
    </w:rPr>
  </w:style>
  <w:style w:type="character" w:styleId="SayfaNumaras">
    <w:name w:val="page number"/>
    <w:basedOn w:val="VarsaylanParagrafYazTipi"/>
    <w:uiPriority w:val="99"/>
    <w:rsid w:val="003519AC"/>
  </w:style>
  <w:style w:type="paragraph" w:styleId="AralkYok">
    <w:name w:val="No Spacing"/>
    <w:uiPriority w:val="1"/>
    <w:qFormat/>
    <w:rsid w:val="00B301C2"/>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97697-35E3-4AB4-ADC2-81E406B51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3018</Words>
  <Characters>17208</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L.ARIN</dc:creator>
  <cp:lastModifiedBy>IBRAHIM</cp:lastModifiedBy>
  <cp:revision>5</cp:revision>
  <dcterms:created xsi:type="dcterms:W3CDTF">2018-05-18T06:20:00Z</dcterms:created>
  <dcterms:modified xsi:type="dcterms:W3CDTF">2018-05-18T07:05:00Z</dcterms:modified>
</cp:coreProperties>
</file>