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AC" w:rsidRPr="00D73BE6" w:rsidRDefault="0087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Hafta12</w:t>
      </w:r>
    </w:p>
    <w:p w:rsidR="002E73F0" w:rsidRDefault="002E73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BE6">
        <w:rPr>
          <w:rFonts w:ascii="Times New Roman" w:hAnsi="Times New Roman" w:cs="Times New Roman"/>
          <w:b/>
          <w:bCs/>
          <w:sz w:val="24"/>
          <w:szCs w:val="24"/>
        </w:rPr>
        <w:t>Konu</w:t>
      </w:r>
    </w:p>
    <w:p w:rsidR="00877AAA" w:rsidRPr="00877AAA" w:rsidRDefault="00877A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7AAA">
        <w:rPr>
          <w:rFonts w:ascii="Times New Roman" w:hAnsi="Times New Roman" w:cs="Times New Roman"/>
          <w:sz w:val="24"/>
          <w:szCs w:val="24"/>
        </w:rPr>
        <w:t>Mi‘râciye</w:t>
      </w:r>
      <w:proofErr w:type="spellEnd"/>
      <w:r w:rsidRPr="00877A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Kutbü’n-Nâyî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Osman Dede’nin bestelediği bir formdur. Farklı bölümlerden oluşan ve bölüm başlarında tevşihler içeren uzunca bir formdur.</w:t>
      </w:r>
    </w:p>
    <w:p w:rsidR="00D73BE6" w:rsidRPr="00D73BE6" w:rsidRDefault="00D73BE6" w:rsidP="00D73BE6">
      <w:pPr>
        <w:rPr>
          <w:rFonts w:ascii="Times New Roman" w:hAnsi="Times New Roman" w:cs="Times New Roman"/>
          <w:sz w:val="24"/>
          <w:szCs w:val="24"/>
        </w:rPr>
      </w:pPr>
      <w:r w:rsidRPr="00D73BE6">
        <w:rPr>
          <w:rFonts w:ascii="Times New Roman" w:hAnsi="Times New Roman" w:cs="Times New Roman"/>
          <w:sz w:val="24"/>
          <w:szCs w:val="24"/>
        </w:rPr>
        <w:t>Bununla ilgili detaylı bilginin kaynağı:</w:t>
      </w:r>
    </w:p>
    <w:p w:rsidR="00D73BE6" w:rsidRPr="00D73BE6" w:rsidRDefault="00D73BE6" w:rsidP="00D73BE6">
      <w:pPr>
        <w:rPr>
          <w:rFonts w:ascii="Times New Roman" w:hAnsi="Times New Roman" w:cs="Times New Roman"/>
          <w:sz w:val="24"/>
          <w:szCs w:val="24"/>
        </w:rPr>
      </w:pPr>
      <w:r w:rsidRPr="00D73BE6">
        <w:rPr>
          <w:rFonts w:ascii="Times New Roman" w:hAnsi="Times New Roman" w:cs="Times New Roman"/>
          <w:sz w:val="24"/>
          <w:szCs w:val="24"/>
        </w:rPr>
        <w:t>Çakır,  Ahmet,</w:t>
      </w:r>
      <w:r w:rsidRPr="00D73BE6">
        <w:rPr>
          <w:rFonts w:ascii="Times New Roman" w:hAnsi="Times New Roman" w:cs="Times New Roman"/>
          <w:i/>
          <w:iCs/>
          <w:sz w:val="24"/>
          <w:szCs w:val="24"/>
        </w:rPr>
        <w:t xml:space="preserve"> Müziğe Giriş,</w:t>
      </w:r>
      <w:r w:rsidRPr="00D73BE6">
        <w:rPr>
          <w:rFonts w:ascii="Times New Roman" w:hAnsi="Times New Roman" w:cs="Times New Roman"/>
          <w:sz w:val="24"/>
          <w:szCs w:val="24"/>
        </w:rPr>
        <w:t xml:space="preserve"> Dem Yayınl</w:t>
      </w:r>
      <w:r w:rsidR="00877AAA">
        <w:rPr>
          <w:rFonts w:ascii="Times New Roman" w:hAnsi="Times New Roman" w:cs="Times New Roman"/>
          <w:sz w:val="24"/>
          <w:szCs w:val="24"/>
        </w:rPr>
        <w:t xml:space="preserve">arı, İstanbul 2009, </w:t>
      </w:r>
      <w:proofErr w:type="spellStart"/>
      <w:r w:rsidR="00877AA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877AAA">
        <w:rPr>
          <w:rFonts w:ascii="Times New Roman" w:hAnsi="Times New Roman" w:cs="Times New Roman"/>
          <w:sz w:val="24"/>
          <w:szCs w:val="24"/>
        </w:rPr>
        <w:t>. 100,101.</w:t>
      </w:r>
    </w:p>
    <w:p w:rsidR="00D73BE6" w:rsidRPr="00D73BE6" w:rsidRDefault="00D73BE6" w:rsidP="00D73BE6">
      <w:pPr>
        <w:rPr>
          <w:rFonts w:ascii="Times New Roman" w:hAnsi="Times New Roman" w:cs="Times New Roman"/>
          <w:sz w:val="24"/>
          <w:szCs w:val="24"/>
        </w:rPr>
      </w:pPr>
      <w:r w:rsidRPr="00D73BE6">
        <w:rPr>
          <w:rFonts w:ascii="Times New Roman" w:hAnsi="Times New Roman" w:cs="Times New Roman"/>
          <w:sz w:val="24"/>
          <w:szCs w:val="24"/>
        </w:rPr>
        <w:t xml:space="preserve">Özcan, Nuri, </w:t>
      </w:r>
      <w:r w:rsidRPr="00D73BE6">
        <w:rPr>
          <w:rFonts w:ascii="Times New Roman" w:hAnsi="Times New Roman" w:cs="Times New Roman"/>
          <w:i/>
          <w:iCs/>
          <w:sz w:val="24"/>
          <w:szCs w:val="24"/>
        </w:rPr>
        <w:t>Dini Musikinin Mahiyeti ve Hususiyetleri</w:t>
      </w:r>
      <w:r w:rsidRPr="00D73BE6">
        <w:rPr>
          <w:rFonts w:ascii="Times New Roman" w:hAnsi="Times New Roman" w:cs="Times New Roman"/>
          <w:sz w:val="24"/>
          <w:szCs w:val="24"/>
        </w:rPr>
        <w:t xml:space="preserve"> (Basılmamış Ders Notları), İstanbul.</w:t>
      </w:r>
    </w:p>
    <w:p w:rsidR="00D73BE6" w:rsidRPr="002C2BC7" w:rsidRDefault="00D73BE6" w:rsidP="00D73BE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73BE6" w:rsidRPr="00D73BE6" w:rsidRDefault="00D73BE6"/>
    <w:p w:rsidR="00D73BE6" w:rsidRPr="00D73BE6" w:rsidRDefault="00D73BE6">
      <w:pPr>
        <w:rPr>
          <w:b/>
          <w:bCs/>
        </w:rPr>
      </w:pPr>
    </w:p>
    <w:sectPr w:rsidR="00D73BE6" w:rsidRPr="00D7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3C"/>
    <w:rsid w:val="001D19AC"/>
    <w:rsid w:val="002B493C"/>
    <w:rsid w:val="002E73F0"/>
    <w:rsid w:val="00877AAA"/>
    <w:rsid w:val="00D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A04"/>
  <w15:chartTrackingRefBased/>
  <w15:docId w15:val="{43CBD644-3BDD-4A29-A94D-F3F4406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ÇAKIR</dc:creator>
  <cp:keywords/>
  <dc:description/>
  <cp:lastModifiedBy>Ahmet ÇAKIR</cp:lastModifiedBy>
  <cp:revision>2</cp:revision>
  <dcterms:created xsi:type="dcterms:W3CDTF">2020-01-31T11:35:00Z</dcterms:created>
  <dcterms:modified xsi:type="dcterms:W3CDTF">2020-01-31T11:35:00Z</dcterms:modified>
</cp:coreProperties>
</file>