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681D" w:rsidRDefault="009E681D"/>
    <w:p w:rsidR="0059637E" w:rsidRPr="00BA03CA" w:rsidRDefault="004C0BF9" w:rsidP="00203231">
      <w:pPr>
        <w:pStyle w:val="KapakStili"/>
        <w:numPr>
          <w:ilvl w:val="0"/>
          <w:numId w:val="0"/>
        </w:numPr>
        <w:ind w:left="284"/>
      </w:pPr>
      <w:r w:rsidRPr="00BA03CA">
        <w:lastRenderedPageBreak/>
        <w:fldChar w:fldCharType="begin"/>
      </w:r>
      <w:r w:rsidRPr="00BA03CA">
        <w:instrText xml:space="preserve"> MACROBUTTON  AçıklamaKonusunaGit "FAKÜLTE ADI" </w:instrText>
      </w:r>
      <w:r w:rsidRPr="00BA03CA">
        <w:fldChar w:fldCharType="end"/>
      </w:r>
    </w:p>
    <w:p w:rsidR="004C0BF9" w:rsidRDefault="00981C83" w:rsidP="00F8641A">
      <w:pPr>
        <w:pStyle w:val="KapakStili"/>
        <w:numPr>
          <w:ilvl w:val="0"/>
          <w:numId w:val="0"/>
        </w:numPr>
        <w:ind w:left="-426"/>
      </w:pPr>
      <w:r>
        <w:t>YAŞAR DOĞU SPOR BİLİMLERİ</w:t>
      </w:r>
    </w:p>
    <w:p w:rsidR="004C0BF9" w:rsidRPr="00BA03CA" w:rsidRDefault="004C0BF9" w:rsidP="00203231">
      <w:pPr>
        <w:pStyle w:val="KapakStili"/>
        <w:numPr>
          <w:ilvl w:val="0"/>
          <w:numId w:val="0"/>
        </w:numPr>
        <w:ind w:left="142"/>
      </w:pPr>
      <w:r w:rsidRPr="00BA03CA">
        <w:fldChar w:fldCharType="begin"/>
      </w:r>
      <w:r w:rsidRPr="00BA03CA">
        <w:instrText xml:space="preserve"> MACROBUTTON  AçıklamaKonusunaGit "Bölüm/Program Adı" </w:instrText>
      </w:r>
      <w:r w:rsidRPr="00BA03CA">
        <w:fldChar w:fldCharType="end"/>
      </w:r>
    </w:p>
    <w:p w:rsidR="00BA03CA" w:rsidRDefault="00981C83" w:rsidP="00981C83">
      <w:pPr>
        <w:pStyle w:val="KapakStili"/>
        <w:numPr>
          <w:ilvl w:val="0"/>
          <w:numId w:val="0"/>
        </w:numPr>
        <w:ind w:left="-426"/>
      </w:pPr>
      <w:r>
        <w:t>BEDEN EĞİTİMİ VE SPOR ÖĞRETMENLİĞİ</w:t>
      </w:r>
    </w:p>
    <w:p w:rsidR="004C0BF9" w:rsidRDefault="004C0BF9" w:rsidP="00203231">
      <w:pPr>
        <w:pStyle w:val="KapakStili"/>
        <w:numPr>
          <w:ilvl w:val="0"/>
          <w:numId w:val="0"/>
        </w:numPr>
        <w:ind w:left="142"/>
      </w:pPr>
      <w:r w:rsidRPr="00BA03CA">
        <w:fldChar w:fldCharType="begin"/>
      </w:r>
      <w:r w:rsidRPr="00BA03CA">
        <w:instrText xml:space="preserve"> MACROBUTTON  AçıklamaKonusunaGit "Dersin Adı" </w:instrText>
      </w:r>
      <w:r w:rsidRPr="00BA03CA">
        <w:fldChar w:fldCharType="end"/>
      </w:r>
    </w:p>
    <w:p w:rsidR="00BA03CA" w:rsidRPr="00BA03CA" w:rsidRDefault="00981C83" w:rsidP="00981C83">
      <w:pPr>
        <w:pStyle w:val="KapakStili"/>
        <w:numPr>
          <w:ilvl w:val="0"/>
          <w:numId w:val="0"/>
        </w:numPr>
        <w:ind w:left="142"/>
      </w:pPr>
      <w:r>
        <w:t>EĞİTİMDE PROGRAM DIŞI ETKİNLİKLER</w:t>
      </w:r>
    </w:p>
    <w:p w:rsidR="004C0BF9" w:rsidRDefault="004C0BF9" w:rsidP="00203231">
      <w:pPr>
        <w:pStyle w:val="KapakStili"/>
        <w:numPr>
          <w:ilvl w:val="0"/>
          <w:numId w:val="0"/>
        </w:numPr>
        <w:ind w:left="142"/>
      </w:pPr>
      <w:r w:rsidRPr="00BA03CA">
        <w:fldChar w:fldCharType="begin"/>
      </w:r>
      <w:r w:rsidRPr="00BA03CA">
        <w:instrText xml:space="preserve"> MACROBUTTON  AçıklamaKonusunaGit "Dersin Konusu" </w:instrText>
      </w:r>
      <w:r w:rsidRPr="00BA03CA">
        <w:fldChar w:fldCharType="end"/>
      </w:r>
    </w:p>
    <w:p w:rsidR="00BA03CA" w:rsidRDefault="00981C83" w:rsidP="00981C83">
      <w:pPr>
        <w:pStyle w:val="KapakStili"/>
        <w:numPr>
          <w:ilvl w:val="0"/>
          <w:numId w:val="0"/>
        </w:numPr>
        <w:ind w:left="142"/>
      </w:pPr>
      <w:r>
        <w:rPr>
          <w:rFonts w:ascii="Helvetica" w:hAnsi="Helvetica" w:cs="Helvetica"/>
          <w:color w:val="8B91A0"/>
          <w:sz w:val="20"/>
          <w:szCs w:val="20"/>
          <w:shd w:val="clear" w:color="auto" w:fill="F0F1F3"/>
        </w:rPr>
        <w:t xml:space="preserve">Eğitimde </w:t>
      </w:r>
      <w:proofErr w:type="spellStart"/>
      <w:r>
        <w:rPr>
          <w:rFonts w:ascii="Helvetica" w:hAnsi="Helvetica" w:cs="Helvetica"/>
          <w:color w:val="8B91A0"/>
          <w:sz w:val="20"/>
          <w:szCs w:val="20"/>
          <w:shd w:val="clear" w:color="auto" w:fill="F0F1F3"/>
        </w:rPr>
        <w:t>formal</w:t>
      </w:r>
      <w:proofErr w:type="spellEnd"/>
      <w:r>
        <w:rPr>
          <w:rFonts w:ascii="Helvetica" w:hAnsi="Helvetica" w:cs="Helvetica"/>
          <w:color w:val="8B91A0"/>
          <w:sz w:val="20"/>
          <w:szCs w:val="20"/>
          <w:shd w:val="clear" w:color="auto" w:fill="F0F1F3"/>
        </w:rPr>
        <w:t xml:space="preserve"> program ve program dışı etkinlikler / örtük program hakkında kavramsal çerçeve</w:t>
      </w:r>
    </w:p>
    <w:p w:rsidR="004C0BF9" w:rsidRDefault="00D23E2F" w:rsidP="00203231">
      <w:pPr>
        <w:pStyle w:val="KapakStili"/>
        <w:numPr>
          <w:ilvl w:val="0"/>
          <w:numId w:val="0"/>
        </w:numPr>
        <w:ind w:left="142"/>
      </w:pPr>
      <w:sdt>
        <w:sdtPr>
          <w:alias w:val="Hafta seçiniz"/>
          <w:tag w:val="Hafta seçiniz"/>
          <w:id w:val="-1943905164"/>
          <w:placeholder>
            <w:docPart w:val="309C74167D6740C7B8B62C20296A80C8"/>
          </w:placeholder>
          <w:showingPlcHdr/>
          <w:comboBox>
            <w:listItem w:value="Bir öğe seçin."/>
            <w:listItem w:displayText="1" w:value="1"/>
            <w:listItem w:displayText="2" w:value="2"/>
            <w:listItem w:displayText="3" w:value="3"/>
            <w:listItem w:displayText="4" w:value="4"/>
            <w:listItem w:displayText="5" w:value="5"/>
            <w:listItem w:displayText="6" w:value="6"/>
            <w:listItem w:displayText="7" w:value="7"/>
            <w:listItem w:displayText="8" w:value="8"/>
            <w:listItem w:displayText="9" w:value="9"/>
            <w:listItem w:displayText="10" w:value="10"/>
            <w:listItem w:displayText="11" w:value="11"/>
            <w:listItem w:displayText="12" w:value="12"/>
            <w:listItem w:displayText="13" w:value="13"/>
            <w:listItem w:displayText="14" w:value="14"/>
          </w:comboBox>
        </w:sdtPr>
        <w:sdtEndPr/>
        <w:sdtContent>
          <w:r w:rsidR="00BA03CA" w:rsidRPr="00054470">
            <w:rPr>
              <w:rStyle w:val="YerTutucuMetni"/>
            </w:rPr>
            <w:t>Bir öğe seçin.</w:t>
          </w:r>
        </w:sdtContent>
      </w:sdt>
      <w:r w:rsidR="00BA03CA">
        <w:t>.</w:t>
      </w:r>
      <w:proofErr w:type="gramStart"/>
      <w:r w:rsidR="00B46168">
        <w:t>2</w:t>
      </w:r>
      <w:r w:rsidR="00BA03CA" w:rsidRPr="00BA03CA">
        <w:t xml:space="preserve"> </w:t>
      </w:r>
      <w:r w:rsidR="00127FD1">
        <w:t>.</w:t>
      </w:r>
      <w:r w:rsidR="00BA03CA">
        <w:t>Hafta</w:t>
      </w:r>
      <w:proofErr w:type="gramEnd"/>
    </w:p>
    <w:p w:rsidR="00A76AB2" w:rsidRDefault="00A76AB2" w:rsidP="00203231">
      <w:pPr>
        <w:pStyle w:val="KapakStili"/>
        <w:numPr>
          <w:ilvl w:val="0"/>
          <w:numId w:val="0"/>
        </w:numPr>
        <w:ind w:left="142"/>
      </w:pPr>
    </w:p>
    <w:p w:rsidR="00A76AB2" w:rsidRDefault="00A76AB2" w:rsidP="00203231">
      <w:pPr>
        <w:pStyle w:val="KapakStili"/>
        <w:numPr>
          <w:ilvl w:val="0"/>
          <w:numId w:val="0"/>
        </w:numPr>
        <w:ind w:left="142"/>
      </w:pPr>
    </w:p>
    <w:p w:rsidR="00A76AB2" w:rsidRDefault="00A76AB2" w:rsidP="00203231">
      <w:pPr>
        <w:pStyle w:val="KapakStili"/>
        <w:numPr>
          <w:ilvl w:val="0"/>
          <w:numId w:val="0"/>
        </w:numPr>
        <w:ind w:left="142"/>
      </w:pPr>
    </w:p>
    <w:p w:rsidR="00A76AB2" w:rsidRDefault="00A76AB2" w:rsidP="00203231">
      <w:pPr>
        <w:pStyle w:val="KapakStili"/>
        <w:numPr>
          <w:ilvl w:val="0"/>
          <w:numId w:val="0"/>
        </w:numPr>
        <w:ind w:left="142"/>
      </w:pPr>
    </w:p>
    <w:p w:rsidR="00A76AB2" w:rsidRDefault="00A76AB2" w:rsidP="00203231">
      <w:pPr>
        <w:pStyle w:val="KapakStili"/>
        <w:numPr>
          <w:ilvl w:val="0"/>
          <w:numId w:val="0"/>
        </w:numPr>
        <w:ind w:left="142"/>
      </w:pPr>
    </w:p>
    <w:p w:rsidR="00A76AB2" w:rsidRPr="004C0BF9" w:rsidRDefault="00A76AB2" w:rsidP="00203231">
      <w:pPr>
        <w:pStyle w:val="KapakStili"/>
        <w:numPr>
          <w:ilvl w:val="0"/>
          <w:numId w:val="0"/>
        </w:numPr>
        <w:ind w:left="142"/>
      </w:pPr>
    </w:p>
    <w:p w:rsidR="00E371F5" w:rsidRDefault="00E371F5" w:rsidP="0059637E">
      <w:pPr>
        <w:sectPr w:rsidR="00E371F5" w:rsidSect="009E681D">
          <w:headerReference w:type="default" r:id="rId9"/>
          <w:footerReference w:type="default" r:id="rId10"/>
          <w:pgSz w:w="11900" w:h="16840"/>
          <w:pgMar w:top="1440" w:right="1800" w:bottom="1440" w:left="1800" w:header="708" w:footer="708" w:gutter="0"/>
          <w:cols w:space="708"/>
          <w:docGrid w:linePitch="360"/>
        </w:sectPr>
      </w:pPr>
    </w:p>
    <w:p w:rsidR="00981C83" w:rsidRDefault="00981C83" w:rsidP="00E371F5">
      <w:pPr>
        <w:rPr>
          <w:rFonts w:asciiTheme="majorHAnsi" w:eastAsiaTheme="majorEastAsia" w:hAnsi="Calibri" w:cstheme="majorBidi"/>
          <w:b/>
          <w:bCs/>
          <w:color w:val="000000" w:themeColor="text1"/>
          <w:kern w:val="24"/>
          <w:sz w:val="22"/>
          <w:szCs w:val="22"/>
        </w:rPr>
      </w:pPr>
    </w:p>
    <w:p w:rsidR="00B46168" w:rsidRDefault="00B46168" w:rsidP="00E371F5">
      <w:pPr>
        <w:rPr>
          <w:rFonts w:asciiTheme="majorHAnsi" w:eastAsiaTheme="majorEastAsia" w:hAnsi="Calibri" w:cstheme="majorBidi"/>
          <w:b/>
          <w:bCs/>
          <w:color w:val="000000" w:themeColor="text1"/>
          <w:kern w:val="24"/>
          <w:sz w:val="22"/>
          <w:szCs w:val="22"/>
        </w:rPr>
      </w:pPr>
      <w:r w:rsidRPr="00B46168">
        <w:rPr>
          <w:rFonts w:asciiTheme="majorHAnsi" w:eastAsiaTheme="majorEastAsia" w:hAnsi="Calibri" w:cstheme="majorBidi"/>
          <w:b/>
          <w:bCs/>
          <w:color w:val="000000" w:themeColor="text1"/>
          <w:kern w:val="24"/>
          <w:sz w:val="22"/>
          <w:szCs w:val="22"/>
        </w:rPr>
        <w:t>2- Ders Dışı Sosyal Etkinlikler</w:t>
      </w:r>
    </w:p>
    <w:p w:rsidR="00981C83" w:rsidRDefault="00B46168" w:rsidP="00E371F5">
      <w:pPr>
        <w:rPr>
          <w:rFonts w:asciiTheme="majorHAnsi" w:eastAsiaTheme="majorEastAsia" w:hAnsi="Calibri" w:cstheme="majorBidi"/>
          <w:b/>
          <w:bCs/>
          <w:color w:val="000000" w:themeColor="text1"/>
          <w:kern w:val="24"/>
          <w:sz w:val="22"/>
          <w:szCs w:val="22"/>
        </w:rPr>
      </w:pPr>
      <w:r w:rsidRPr="00B46168">
        <w:rPr>
          <w:rFonts w:asciiTheme="majorHAnsi" w:eastAsiaTheme="majorEastAsia" w:hAnsi="Calibri" w:cstheme="majorBidi"/>
          <w:b/>
          <w:bCs/>
          <w:color w:val="000000" w:themeColor="text1"/>
          <w:kern w:val="24"/>
          <w:sz w:val="22"/>
          <w:szCs w:val="22"/>
        </w:rPr>
        <w:t>Öğrencinin ders içi eğitim-öğretim etkinliklerini doğrudan etkilemeyen; ancak derste aldığı bilgileri uygulayabildiği, boş zamanlarını dilediği gibi değerlendirebildiği, bir bütün olarak kişiliğini geliştirebildiği, çevresini, toplumu ve yaşamı tanımaya yönelik etkinliklerdir.</w:t>
      </w:r>
      <w:r w:rsidRPr="00B46168">
        <w:rPr>
          <w:rFonts w:asciiTheme="majorHAnsi" w:eastAsiaTheme="majorEastAsia" w:hAnsi="Calibri" w:cstheme="majorBidi"/>
          <w:b/>
          <w:bCs/>
          <w:color w:val="000000" w:themeColor="text1"/>
          <w:kern w:val="24"/>
          <w:sz w:val="22"/>
          <w:szCs w:val="22"/>
        </w:rPr>
        <w:br/>
      </w:r>
      <w:r w:rsidRPr="00B46168">
        <w:rPr>
          <w:rFonts w:asciiTheme="majorHAnsi" w:eastAsiaTheme="majorEastAsia" w:hAnsi="Calibri" w:cstheme="majorBidi"/>
          <w:b/>
          <w:bCs/>
          <w:color w:val="000000" w:themeColor="text1"/>
          <w:kern w:val="24"/>
          <w:sz w:val="22"/>
          <w:szCs w:val="22"/>
        </w:rPr>
        <w:br/>
      </w:r>
      <w:r w:rsidRPr="00B46168">
        <w:rPr>
          <w:rFonts w:asciiTheme="majorHAnsi" w:eastAsiaTheme="majorEastAsia" w:hAnsi="Calibri" w:cstheme="majorBidi"/>
          <w:b/>
          <w:bCs/>
          <w:color w:val="000000" w:themeColor="text1"/>
          <w:kern w:val="24"/>
          <w:sz w:val="22"/>
          <w:szCs w:val="22"/>
        </w:rPr>
        <w:br/>
        <w:t>Bunlar; sportif etkinlikler, sanat etkinlikleri, kültürel etkinlikler, toplantılar veya törenler, rehberlik ve psikolojik danışma hizmetlerinden yararlanma ve öğrenci kulüpleridir</w:t>
      </w:r>
    </w:p>
    <w:p w:rsidR="00B46168" w:rsidRDefault="00B46168" w:rsidP="00E371F5">
      <w:pPr>
        <w:rPr>
          <w:rFonts w:asciiTheme="majorHAnsi" w:eastAsiaTheme="majorEastAsia" w:hAnsi="Calibri" w:cstheme="majorBidi"/>
          <w:b/>
          <w:bCs/>
          <w:color w:val="000000" w:themeColor="text1"/>
          <w:kern w:val="24"/>
          <w:sz w:val="22"/>
          <w:szCs w:val="22"/>
        </w:rPr>
      </w:pPr>
    </w:p>
    <w:p w:rsidR="00B46168" w:rsidRDefault="00B46168" w:rsidP="00E371F5">
      <w:pPr>
        <w:rPr>
          <w:rFonts w:asciiTheme="majorHAnsi" w:eastAsiaTheme="majorEastAsia" w:hAnsi="Calibri" w:cstheme="majorBidi"/>
          <w:b/>
          <w:bCs/>
          <w:color w:val="000000" w:themeColor="text1"/>
          <w:kern w:val="24"/>
          <w:sz w:val="22"/>
          <w:szCs w:val="22"/>
        </w:rPr>
      </w:pPr>
    </w:p>
    <w:p w:rsidR="00981C83" w:rsidRDefault="00981C83" w:rsidP="00E371F5">
      <w:pPr>
        <w:rPr>
          <w:rFonts w:asciiTheme="majorHAnsi" w:eastAsiaTheme="majorEastAsia" w:hAnsi="Calibri" w:cstheme="majorBidi"/>
          <w:b/>
          <w:bCs/>
          <w:color w:val="000000" w:themeColor="text1"/>
          <w:kern w:val="24"/>
          <w:sz w:val="22"/>
          <w:szCs w:val="22"/>
        </w:rPr>
      </w:pPr>
    </w:p>
    <w:p w:rsidR="00000000" w:rsidRPr="00B46168" w:rsidRDefault="00D23E2F" w:rsidP="00B46168">
      <w:pPr>
        <w:numPr>
          <w:ilvl w:val="0"/>
          <w:numId w:val="12"/>
        </w:numPr>
        <w:rPr>
          <w:rFonts w:asciiTheme="majorHAnsi" w:eastAsiaTheme="majorEastAsia" w:hAnsi="Calibri" w:cstheme="majorBidi"/>
          <w:b/>
          <w:bCs/>
          <w:color w:val="000000" w:themeColor="text1"/>
          <w:kern w:val="24"/>
          <w:sz w:val="22"/>
          <w:szCs w:val="22"/>
        </w:rPr>
      </w:pPr>
      <w:r w:rsidRPr="00B46168">
        <w:rPr>
          <w:rFonts w:asciiTheme="majorHAnsi" w:eastAsiaTheme="majorEastAsia" w:hAnsi="Calibri" w:cstheme="majorBidi"/>
          <w:b/>
          <w:bCs/>
          <w:color w:val="000000" w:themeColor="text1"/>
          <w:kern w:val="24"/>
          <w:sz w:val="22"/>
          <w:szCs w:val="22"/>
        </w:rPr>
        <w:t xml:space="preserve">Madde 1 </w:t>
      </w:r>
      <w:r w:rsidRPr="00B46168">
        <w:rPr>
          <w:rFonts w:asciiTheme="majorHAnsi" w:eastAsiaTheme="majorEastAsia" w:hAnsi="Calibri" w:cstheme="majorBidi"/>
          <w:b/>
          <w:bCs/>
          <w:color w:val="000000" w:themeColor="text1"/>
          <w:kern w:val="24"/>
          <w:sz w:val="22"/>
          <w:szCs w:val="22"/>
        </w:rPr>
        <w:t>—</w:t>
      </w:r>
      <w:r w:rsidRPr="00B46168">
        <w:rPr>
          <w:rFonts w:asciiTheme="majorHAnsi" w:eastAsiaTheme="majorEastAsia" w:hAnsi="Calibri" w:cstheme="majorBidi"/>
          <w:b/>
          <w:bCs/>
          <w:color w:val="000000" w:themeColor="text1"/>
          <w:kern w:val="24"/>
          <w:sz w:val="22"/>
          <w:szCs w:val="22"/>
        </w:rPr>
        <w:t xml:space="preserve"> (De</w:t>
      </w:r>
      <w:r w:rsidRPr="00B46168">
        <w:rPr>
          <w:rFonts w:asciiTheme="majorHAnsi" w:eastAsiaTheme="majorEastAsia" w:hAnsi="Calibri" w:cstheme="majorBidi"/>
          <w:b/>
          <w:bCs/>
          <w:color w:val="000000" w:themeColor="text1"/>
          <w:kern w:val="24"/>
          <w:sz w:val="22"/>
          <w:szCs w:val="22"/>
        </w:rPr>
        <w:t>ğ</w:t>
      </w:r>
      <w:r w:rsidRPr="00B46168">
        <w:rPr>
          <w:rFonts w:asciiTheme="majorHAnsi" w:eastAsiaTheme="majorEastAsia" w:hAnsi="Calibri" w:cstheme="majorBidi"/>
          <w:b/>
          <w:bCs/>
          <w:color w:val="000000" w:themeColor="text1"/>
          <w:kern w:val="24"/>
          <w:sz w:val="22"/>
          <w:szCs w:val="22"/>
        </w:rPr>
        <w:t>i</w:t>
      </w:r>
      <w:r w:rsidRPr="00B46168">
        <w:rPr>
          <w:rFonts w:asciiTheme="majorHAnsi" w:eastAsiaTheme="majorEastAsia" w:hAnsi="Calibri" w:cstheme="majorBidi"/>
          <w:b/>
          <w:bCs/>
          <w:color w:val="000000" w:themeColor="text1"/>
          <w:kern w:val="24"/>
          <w:sz w:val="22"/>
          <w:szCs w:val="22"/>
        </w:rPr>
        <w:t>Ģ</w:t>
      </w:r>
      <w:r w:rsidRPr="00B46168">
        <w:rPr>
          <w:rFonts w:asciiTheme="majorHAnsi" w:eastAsiaTheme="majorEastAsia" w:hAnsi="Calibri" w:cstheme="majorBidi"/>
          <w:b/>
          <w:bCs/>
          <w:color w:val="000000" w:themeColor="text1"/>
          <w:kern w:val="24"/>
          <w:sz w:val="22"/>
          <w:szCs w:val="22"/>
        </w:rPr>
        <w:t>ik:2.3.2008/26804 RG) Bu y</w:t>
      </w:r>
      <w:r w:rsidRPr="00B46168">
        <w:rPr>
          <w:rFonts w:asciiTheme="majorHAnsi" w:eastAsiaTheme="majorEastAsia" w:hAnsi="Calibri" w:cstheme="majorBidi"/>
          <w:b/>
          <w:bCs/>
          <w:color w:val="000000" w:themeColor="text1"/>
          <w:kern w:val="24"/>
          <w:sz w:val="22"/>
          <w:szCs w:val="22"/>
        </w:rPr>
        <w:t>ö</w:t>
      </w:r>
      <w:r w:rsidRPr="00B46168">
        <w:rPr>
          <w:rFonts w:asciiTheme="majorHAnsi" w:eastAsiaTheme="majorEastAsia" w:hAnsi="Calibri" w:cstheme="majorBidi"/>
          <w:b/>
          <w:bCs/>
          <w:color w:val="000000" w:themeColor="text1"/>
          <w:kern w:val="24"/>
          <w:sz w:val="22"/>
          <w:szCs w:val="22"/>
        </w:rPr>
        <w:t>netmeli</w:t>
      </w:r>
      <w:r w:rsidRPr="00B46168">
        <w:rPr>
          <w:rFonts w:asciiTheme="majorHAnsi" w:eastAsiaTheme="majorEastAsia" w:hAnsi="Calibri" w:cstheme="majorBidi"/>
          <w:b/>
          <w:bCs/>
          <w:color w:val="000000" w:themeColor="text1"/>
          <w:kern w:val="24"/>
          <w:sz w:val="22"/>
          <w:szCs w:val="22"/>
        </w:rPr>
        <w:t>ğ</w:t>
      </w:r>
      <w:r w:rsidRPr="00B46168">
        <w:rPr>
          <w:rFonts w:asciiTheme="majorHAnsi" w:eastAsiaTheme="majorEastAsia" w:hAnsi="Calibri" w:cstheme="majorBidi"/>
          <w:b/>
          <w:bCs/>
          <w:color w:val="000000" w:themeColor="text1"/>
          <w:kern w:val="24"/>
          <w:sz w:val="22"/>
          <w:szCs w:val="22"/>
        </w:rPr>
        <w:t>in amac</w:t>
      </w:r>
      <w:r w:rsidRPr="00B46168">
        <w:rPr>
          <w:rFonts w:asciiTheme="majorHAnsi" w:eastAsiaTheme="majorEastAsia" w:hAnsi="Calibri" w:cstheme="majorBidi"/>
          <w:b/>
          <w:bCs/>
          <w:color w:val="000000" w:themeColor="text1"/>
          <w:kern w:val="24"/>
          <w:sz w:val="22"/>
          <w:szCs w:val="22"/>
        </w:rPr>
        <w:t>ı</w:t>
      </w:r>
      <w:r w:rsidRPr="00B46168">
        <w:rPr>
          <w:rFonts w:asciiTheme="majorHAnsi" w:eastAsiaTheme="majorEastAsia" w:hAnsi="Calibri" w:cstheme="majorBidi"/>
          <w:b/>
          <w:bCs/>
          <w:color w:val="000000" w:themeColor="text1"/>
          <w:kern w:val="24"/>
          <w:sz w:val="22"/>
          <w:szCs w:val="22"/>
        </w:rPr>
        <w:t>; resm</w:t>
      </w:r>
      <w:r w:rsidRPr="00B46168">
        <w:rPr>
          <w:rFonts w:asciiTheme="majorHAnsi" w:eastAsiaTheme="majorEastAsia" w:hAnsi="Calibri" w:cstheme="majorBidi"/>
          <w:b/>
          <w:bCs/>
          <w:color w:val="000000" w:themeColor="text1"/>
          <w:kern w:val="24"/>
          <w:sz w:val="22"/>
          <w:szCs w:val="22"/>
        </w:rPr>
        <w:t>î</w:t>
      </w:r>
      <w:r w:rsidRPr="00B46168">
        <w:rPr>
          <w:rFonts w:asciiTheme="majorHAnsi" w:eastAsiaTheme="majorEastAsia" w:hAnsi="Calibri" w:cstheme="majorBidi"/>
          <w:b/>
          <w:bCs/>
          <w:color w:val="000000" w:themeColor="text1"/>
          <w:kern w:val="24"/>
          <w:sz w:val="22"/>
          <w:szCs w:val="22"/>
        </w:rPr>
        <w:t xml:space="preserve">, </w:t>
      </w:r>
      <w:r w:rsidRPr="00B46168">
        <w:rPr>
          <w:rFonts w:asciiTheme="majorHAnsi" w:eastAsiaTheme="majorEastAsia" w:hAnsi="Calibri" w:cstheme="majorBidi"/>
          <w:b/>
          <w:bCs/>
          <w:color w:val="000000" w:themeColor="text1"/>
          <w:kern w:val="24"/>
          <w:sz w:val="22"/>
          <w:szCs w:val="22"/>
        </w:rPr>
        <w:t>ö</w:t>
      </w:r>
      <w:r w:rsidRPr="00B46168">
        <w:rPr>
          <w:rFonts w:asciiTheme="majorHAnsi" w:eastAsiaTheme="majorEastAsia" w:hAnsi="Calibri" w:cstheme="majorBidi"/>
          <w:b/>
          <w:bCs/>
          <w:color w:val="000000" w:themeColor="text1"/>
          <w:kern w:val="24"/>
          <w:sz w:val="22"/>
          <w:szCs w:val="22"/>
        </w:rPr>
        <w:t>zel</w:t>
      </w:r>
    </w:p>
    <w:p w:rsidR="00000000" w:rsidRPr="00B46168" w:rsidRDefault="00D23E2F" w:rsidP="00B46168">
      <w:pPr>
        <w:numPr>
          <w:ilvl w:val="0"/>
          <w:numId w:val="12"/>
        </w:numPr>
        <w:rPr>
          <w:rFonts w:asciiTheme="majorHAnsi" w:eastAsiaTheme="majorEastAsia" w:hAnsi="Calibri" w:cstheme="majorBidi"/>
          <w:b/>
          <w:bCs/>
          <w:color w:val="000000" w:themeColor="text1"/>
          <w:kern w:val="24"/>
          <w:sz w:val="22"/>
          <w:szCs w:val="22"/>
        </w:rPr>
      </w:pPr>
      <w:proofErr w:type="gramStart"/>
      <w:r w:rsidRPr="00B46168">
        <w:rPr>
          <w:rFonts w:asciiTheme="majorHAnsi" w:eastAsiaTheme="majorEastAsia" w:hAnsi="Calibri" w:cstheme="majorBidi"/>
          <w:b/>
          <w:bCs/>
          <w:color w:val="000000" w:themeColor="text1"/>
          <w:kern w:val="24"/>
          <w:sz w:val="22"/>
          <w:szCs w:val="22"/>
        </w:rPr>
        <w:t>ilk</w:t>
      </w:r>
      <w:r w:rsidRPr="00B46168">
        <w:rPr>
          <w:rFonts w:asciiTheme="majorHAnsi" w:eastAsiaTheme="majorEastAsia" w:hAnsi="Calibri" w:cstheme="majorBidi"/>
          <w:b/>
          <w:bCs/>
          <w:color w:val="000000" w:themeColor="text1"/>
          <w:kern w:val="24"/>
          <w:sz w:val="22"/>
          <w:szCs w:val="22"/>
        </w:rPr>
        <w:t>öğ</w:t>
      </w:r>
      <w:r w:rsidRPr="00B46168">
        <w:rPr>
          <w:rFonts w:asciiTheme="majorHAnsi" w:eastAsiaTheme="majorEastAsia" w:hAnsi="Calibri" w:cstheme="majorBidi"/>
          <w:b/>
          <w:bCs/>
          <w:color w:val="000000" w:themeColor="text1"/>
          <w:kern w:val="24"/>
          <w:sz w:val="22"/>
          <w:szCs w:val="22"/>
        </w:rPr>
        <w:t>retim</w:t>
      </w:r>
      <w:proofErr w:type="gramEnd"/>
      <w:r w:rsidRPr="00B46168">
        <w:rPr>
          <w:rFonts w:asciiTheme="majorHAnsi" w:eastAsiaTheme="majorEastAsia" w:hAnsi="Calibri" w:cstheme="majorBidi"/>
          <w:b/>
          <w:bCs/>
          <w:color w:val="000000" w:themeColor="text1"/>
          <w:kern w:val="24"/>
          <w:sz w:val="22"/>
          <w:szCs w:val="22"/>
        </w:rPr>
        <w:t xml:space="preserve"> ve orta</w:t>
      </w:r>
      <w:r w:rsidRPr="00B46168">
        <w:rPr>
          <w:rFonts w:asciiTheme="majorHAnsi" w:eastAsiaTheme="majorEastAsia" w:hAnsi="Calibri" w:cstheme="majorBidi"/>
          <w:b/>
          <w:bCs/>
          <w:color w:val="000000" w:themeColor="text1"/>
          <w:kern w:val="24"/>
          <w:sz w:val="22"/>
          <w:szCs w:val="22"/>
        </w:rPr>
        <w:t>öğ</w:t>
      </w:r>
      <w:r w:rsidRPr="00B46168">
        <w:rPr>
          <w:rFonts w:asciiTheme="majorHAnsi" w:eastAsiaTheme="majorEastAsia" w:hAnsi="Calibri" w:cstheme="majorBidi"/>
          <w:b/>
          <w:bCs/>
          <w:color w:val="000000" w:themeColor="text1"/>
          <w:kern w:val="24"/>
          <w:sz w:val="22"/>
          <w:szCs w:val="22"/>
        </w:rPr>
        <w:t>retim oku</w:t>
      </w:r>
      <w:r w:rsidRPr="00B46168">
        <w:rPr>
          <w:rFonts w:asciiTheme="majorHAnsi" w:eastAsiaTheme="majorEastAsia" w:hAnsi="Calibri" w:cstheme="majorBidi"/>
          <w:b/>
          <w:bCs/>
          <w:color w:val="000000" w:themeColor="text1"/>
          <w:kern w:val="24"/>
          <w:sz w:val="22"/>
          <w:szCs w:val="22"/>
        </w:rPr>
        <w:t>l, kurumlar</w:t>
      </w:r>
      <w:r w:rsidRPr="00B46168">
        <w:rPr>
          <w:rFonts w:asciiTheme="majorHAnsi" w:eastAsiaTheme="majorEastAsia" w:hAnsi="Calibri" w:cstheme="majorBidi"/>
          <w:b/>
          <w:bCs/>
          <w:color w:val="000000" w:themeColor="text1"/>
          <w:kern w:val="24"/>
          <w:sz w:val="22"/>
          <w:szCs w:val="22"/>
        </w:rPr>
        <w:t>ı</w:t>
      </w:r>
      <w:r w:rsidRPr="00B46168">
        <w:rPr>
          <w:rFonts w:asciiTheme="majorHAnsi" w:eastAsiaTheme="majorEastAsia" w:hAnsi="Calibri" w:cstheme="majorBidi"/>
          <w:b/>
          <w:bCs/>
          <w:color w:val="000000" w:themeColor="text1"/>
          <w:kern w:val="24"/>
          <w:sz w:val="22"/>
          <w:szCs w:val="22"/>
        </w:rPr>
        <w:t>nda ders programlar</w:t>
      </w:r>
      <w:r w:rsidRPr="00B46168">
        <w:rPr>
          <w:rFonts w:asciiTheme="majorHAnsi" w:eastAsiaTheme="majorEastAsia" w:hAnsi="Calibri" w:cstheme="majorBidi"/>
          <w:b/>
          <w:bCs/>
          <w:color w:val="000000" w:themeColor="text1"/>
          <w:kern w:val="24"/>
          <w:sz w:val="22"/>
          <w:szCs w:val="22"/>
        </w:rPr>
        <w:t>ı</w:t>
      </w:r>
      <w:r w:rsidRPr="00B46168">
        <w:rPr>
          <w:rFonts w:asciiTheme="majorHAnsi" w:eastAsiaTheme="majorEastAsia" w:hAnsi="Calibri" w:cstheme="majorBidi"/>
          <w:b/>
          <w:bCs/>
          <w:color w:val="000000" w:themeColor="text1"/>
          <w:kern w:val="24"/>
          <w:sz w:val="22"/>
          <w:szCs w:val="22"/>
        </w:rPr>
        <w:t>n</w:t>
      </w:r>
      <w:r w:rsidRPr="00B46168">
        <w:rPr>
          <w:rFonts w:asciiTheme="majorHAnsi" w:eastAsiaTheme="majorEastAsia" w:hAnsi="Calibri" w:cstheme="majorBidi"/>
          <w:b/>
          <w:bCs/>
          <w:color w:val="000000" w:themeColor="text1"/>
          <w:kern w:val="24"/>
          <w:sz w:val="22"/>
          <w:szCs w:val="22"/>
        </w:rPr>
        <w:t>ı</w:t>
      </w:r>
      <w:r w:rsidRPr="00B46168">
        <w:rPr>
          <w:rFonts w:asciiTheme="majorHAnsi" w:eastAsiaTheme="majorEastAsia" w:hAnsi="Calibri" w:cstheme="majorBidi"/>
          <w:b/>
          <w:bCs/>
          <w:color w:val="000000" w:themeColor="text1"/>
          <w:kern w:val="24"/>
          <w:sz w:val="22"/>
          <w:szCs w:val="22"/>
        </w:rPr>
        <w:t>n yan</w:t>
      </w:r>
      <w:r w:rsidRPr="00B46168">
        <w:rPr>
          <w:rFonts w:asciiTheme="majorHAnsi" w:eastAsiaTheme="majorEastAsia" w:hAnsi="Calibri" w:cstheme="majorBidi"/>
          <w:b/>
          <w:bCs/>
          <w:color w:val="000000" w:themeColor="text1"/>
          <w:kern w:val="24"/>
          <w:sz w:val="22"/>
          <w:szCs w:val="22"/>
        </w:rPr>
        <w:t>ı</w:t>
      </w:r>
      <w:r w:rsidRPr="00B46168">
        <w:rPr>
          <w:rFonts w:asciiTheme="majorHAnsi" w:eastAsiaTheme="majorEastAsia" w:hAnsi="Calibri" w:cstheme="majorBidi"/>
          <w:b/>
          <w:bCs/>
          <w:color w:val="000000" w:themeColor="text1"/>
          <w:kern w:val="24"/>
          <w:sz w:val="22"/>
          <w:szCs w:val="22"/>
        </w:rPr>
        <w:t xml:space="preserve">nda </w:t>
      </w:r>
      <w:r w:rsidRPr="00B46168">
        <w:rPr>
          <w:rFonts w:asciiTheme="majorHAnsi" w:eastAsiaTheme="majorEastAsia" w:hAnsi="Calibri" w:cstheme="majorBidi"/>
          <w:b/>
          <w:bCs/>
          <w:color w:val="000000" w:themeColor="text1"/>
          <w:kern w:val="24"/>
          <w:sz w:val="22"/>
          <w:szCs w:val="22"/>
        </w:rPr>
        <w:t>öğ</w:t>
      </w:r>
      <w:r w:rsidRPr="00B46168">
        <w:rPr>
          <w:rFonts w:asciiTheme="majorHAnsi" w:eastAsiaTheme="majorEastAsia" w:hAnsi="Calibri" w:cstheme="majorBidi"/>
          <w:b/>
          <w:bCs/>
          <w:color w:val="000000" w:themeColor="text1"/>
          <w:kern w:val="24"/>
          <w:sz w:val="22"/>
          <w:szCs w:val="22"/>
        </w:rPr>
        <w:t>rencide</w:t>
      </w:r>
    </w:p>
    <w:p w:rsidR="00000000" w:rsidRPr="00B46168" w:rsidRDefault="00D23E2F" w:rsidP="00B46168">
      <w:pPr>
        <w:numPr>
          <w:ilvl w:val="0"/>
          <w:numId w:val="12"/>
        </w:numPr>
        <w:rPr>
          <w:rFonts w:asciiTheme="majorHAnsi" w:eastAsiaTheme="majorEastAsia" w:hAnsi="Calibri" w:cstheme="majorBidi"/>
          <w:b/>
          <w:bCs/>
          <w:color w:val="000000" w:themeColor="text1"/>
          <w:kern w:val="24"/>
          <w:sz w:val="22"/>
          <w:szCs w:val="22"/>
        </w:rPr>
      </w:pPr>
      <w:proofErr w:type="gramStart"/>
      <w:r w:rsidRPr="00B46168">
        <w:rPr>
          <w:rFonts w:asciiTheme="majorHAnsi" w:eastAsiaTheme="majorEastAsia" w:hAnsi="Calibri" w:cstheme="majorBidi"/>
          <w:b/>
          <w:bCs/>
          <w:color w:val="000000" w:themeColor="text1"/>
          <w:kern w:val="24"/>
          <w:sz w:val="22"/>
          <w:szCs w:val="22"/>
        </w:rPr>
        <w:t>g</w:t>
      </w:r>
      <w:r w:rsidRPr="00B46168">
        <w:rPr>
          <w:rFonts w:asciiTheme="majorHAnsi" w:eastAsiaTheme="majorEastAsia" w:hAnsi="Calibri" w:cstheme="majorBidi"/>
          <w:b/>
          <w:bCs/>
          <w:color w:val="000000" w:themeColor="text1"/>
          <w:kern w:val="24"/>
          <w:sz w:val="22"/>
          <w:szCs w:val="22"/>
        </w:rPr>
        <w:t>ü</w:t>
      </w:r>
      <w:r w:rsidRPr="00B46168">
        <w:rPr>
          <w:rFonts w:asciiTheme="majorHAnsi" w:eastAsiaTheme="majorEastAsia" w:hAnsi="Calibri" w:cstheme="majorBidi"/>
          <w:b/>
          <w:bCs/>
          <w:color w:val="000000" w:themeColor="text1"/>
          <w:kern w:val="24"/>
          <w:sz w:val="22"/>
          <w:szCs w:val="22"/>
        </w:rPr>
        <w:t>ven</w:t>
      </w:r>
      <w:proofErr w:type="gramEnd"/>
      <w:r w:rsidRPr="00B46168">
        <w:rPr>
          <w:rFonts w:asciiTheme="majorHAnsi" w:eastAsiaTheme="majorEastAsia" w:hAnsi="Calibri" w:cstheme="majorBidi"/>
          <w:b/>
          <w:bCs/>
          <w:color w:val="000000" w:themeColor="text1"/>
          <w:kern w:val="24"/>
          <w:sz w:val="22"/>
          <w:szCs w:val="22"/>
        </w:rPr>
        <w:t xml:space="preserve"> ve sorumluluk duygusu </w:t>
      </w:r>
      <w:proofErr w:type="spellStart"/>
      <w:r w:rsidRPr="00B46168">
        <w:rPr>
          <w:rFonts w:asciiTheme="majorHAnsi" w:eastAsiaTheme="majorEastAsia" w:hAnsi="Calibri" w:cstheme="majorBidi"/>
          <w:b/>
          <w:bCs/>
          <w:color w:val="000000" w:themeColor="text1"/>
          <w:kern w:val="24"/>
          <w:sz w:val="22"/>
          <w:szCs w:val="22"/>
        </w:rPr>
        <w:t>geli</w:t>
      </w:r>
      <w:r w:rsidRPr="00B46168">
        <w:rPr>
          <w:rFonts w:asciiTheme="majorHAnsi" w:eastAsiaTheme="majorEastAsia" w:hAnsi="Calibri" w:cstheme="majorBidi"/>
          <w:b/>
          <w:bCs/>
          <w:color w:val="000000" w:themeColor="text1"/>
          <w:kern w:val="24"/>
          <w:sz w:val="22"/>
          <w:szCs w:val="22"/>
        </w:rPr>
        <w:t>Ģ</w:t>
      </w:r>
      <w:r w:rsidRPr="00B46168">
        <w:rPr>
          <w:rFonts w:asciiTheme="majorHAnsi" w:eastAsiaTheme="majorEastAsia" w:hAnsi="Calibri" w:cstheme="majorBidi"/>
          <w:b/>
          <w:bCs/>
          <w:color w:val="000000" w:themeColor="text1"/>
          <w:kern w:val="24"/>
          <w:sz w:val="22"/>
          <w:szCs w:val="22"/>
        </w:rPr>
        <w:t>tirmeye</w:t>
      </w:r>
      <w:proofErr w:type="spellEnd"/>
      <w:r w:rsidRPr="00B46168">
        <w:rPr>
          <w:rFonts w:asciiTheme="majorHAnsi" w:eastAsiaTheme="majorEastAsia" w:hAnsi="Calibri" w:cstheme="majorBidi"/>
          <w:b/>
          <w:bCs/>
          <w:color w:val="000000" w:themeColor="text1"/>
          <w:kern w:val="24"/>
          <w:sz w:val="22"/>
          <w:szCs w:val="22"/>
        </w:rPr>
        <w:t>, yeni ilgi alanlar</w:t>
      </w:r>
      <w:r w:rsidRPr="00B46168">
        <w:rPr>
          <w:rFonts w:asciiTheme="majorHAnsi" w:eastAsiaTheme="majorEastAsia" w:hAnsi="Calibri" w:cstheme="majorBidi"/>
          <w:b/>
          <w:bCs/>
          <w:color w:val="000000" w:themeColor="text1"/>
          <w:kern w:val="24"/>
          <w:sz w:val="22"/>
          <w:szCs w:val="22"/>
        </w:rPr>
        <w:t>ı</w:t>
      </w:r>
      <w:r w:rsidRPr="00B46168">
        <w:rPr>
          <w:rFonts w:asciiTheme="majorHAnsi" w:eastAsiaTheme="majorEastAsia" w:hAnsi="Calibri" w:cstheme="majorBidi"/>
          <w:b/>
          <w:bCs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Pr="00B46168">
        <w:rPr>
          <w:rFonts w:asciiTheme="majorHAnsi" w:eastAsiaTheme="majorEastAsia" w:hAnsi="Calibri" w:cstheme="majorBidi"/>
          <w:b/>
          <w:bCs/>
          <w:color w:val="000000" w:themeColor="text1"/>
          <w:kern w:val="24"/>
          <w:sz w:val="22"/>
          <w:szCs w:val="22"/>
        </w:rPr>
        <w:t>olu</w:t>
      </w:r>
      <w:r w:rsidRPr="00B46168">
        <w:rPr>
          <w:rFonts w:asciiTheme="majorHAnsi" w:eastAsiaTheme="majorEastAsia" w:hAnsi="Calibri" w:cstheme="majorBidi"/>
          <w:b/>
          <w:bCs/>
          <w:color w:val="000000" w:themeColor="text1"/>
          <w:kern w:val="24"/>
          <w:sz w:val="22"/>
          <w:szCs w:val="22"/>
        </w:rPr>
        <w:t>Ģ</w:t>
      </w:r>
      <w:r w:rsidRPr="00B46168">
        <w:rPr>
          <w:rFonts w:asciiTheme="majorHAnsi" w:eastAsiaTheme="majorEastAsia" w:hAnsi="Calibri" w:cstheme="majorBidi"/>
          <w:b/>
          <w:bCs/>
          <w:color w:val="000000" w:themeColor="text1"/>
          <w:kern w:val="24"/>
          <w:sz w:val="22"/>
          <w:szCs w:val="22"/>
        </w:rPr>
        <w:t>turmaya</w:t>
      </w:r>
      <w:proofErr w:type="spellEnd"/>
      <w:r w:rsidRPr="00B46168">
        <w:rPr>
          <w:rFonts w:asciiTheme="majorHAnsi" w:eastAsiaTheme="majorEastAsia" w:hAnsi="Calibri" w:cstheme="majorBidi"/>
          <w:b/>
          <w:bCs/>
          <w:color w:val="000000" w:themeColor="text1"/>
          <w:kern w:val="24"/>
          <w:sz w:val="22"/>
          <w:szCs w:val="22"/>
        </w:rPr>
        <w:t xml:space="preserve"> ve beceriler</w:t>
      </w:r>
    </w:p>
    <w:p w:rsidR="00000000" w:rsidRPr="00B46168" w:rsidRDefault="00D23E2F" w:rsidP="00B46168">
      <w:pPr>
        <w:numPr>
          <w:ilvl w:val="0"/>
          <w:numId w:val="12"/>
        </w:numPr>
        <w:rPr>
          <w:rFonts w:asciiTheme="majorHAnsi" w:eastAsiaTheme="majorEastAsia" w:hAnsi="Calibri" w:cstheme="majorBidi"/>
          <w:b/>
          <w:bCs/>
          <w:color w:val="000000" w:themeColor="text1"/>
          <w:kern w:val="24"/>
          <w:sz w:val="22"/>
          <w:szCs w:val="22"/>
        </w:rPr>
      </w:pPr>
      <w:proofErr w:type="gramStart"/>
      <w:r w:rsidRPr="00B46168">
        <w:rPr>
          <w:rFonts w:asciiTheme="majorHAnsi" w:eastAsiaTheme="majorEastAsia" w:hAnsi="Calibri" w:cstheme="majorBidi"/>
          <w:b/>
          <w:bCs/>
          <w:color w:val="000000" w:themeColor="text1"/>
          <w:kern w:val="24"/>
          <w:sz w:val="22"/>
          <w:szCs w:val="22"/>
        </w:rPr>
        <w:t>kazand</w:t>
      </w:r>
      <w:r w:rsidRPr="00B46168">
        <w:rPr>
          <w:rFonts w:asciiTheme="majorHAnsi" w:eastAsiaTheme="majorEastAsia" w:hAnsi="Calibri" w:cstheme="majorBidi"/>
          <w:b/>
          <w:bCs/>
          <w:color w:val="000000" w:themeColor="text1"/>
          <w:kern w:val="24"/>
          <w:sz w:val="22"/>
          <w:szCs w:val="22"/>
        </w:rPr>
        <w:t>ı</w:t>
      </w:r>
      <w:r w:rsidRPr="00B46168">
        <w:rPr>
          <w:rFonts w:asciiTheme="majorHAnsi" w:eastAsiaTheme="majorEastAsia" w:hAnsi="Calibri" w:cstheme="majorBidi"/>
          <w:b/>
          <w:bCs/>
          <w:color w:val="000000" w:themeColor="text1"/>
          <w:kern w:val="24"/>
          <w:sz w:val="22"/>
          <w:szCs w:val="22"/>
        </w:rPr>
        <w:t>rmaya</w:t>
      </w:r>
      <w:proofErr w:type="gramEnd"/>
      <w:r w:rsidRPr="00B46168">
        <w:rPr>
          <w:rFonts w:asciiTheme="majorHAnsi" w:eastAsiaTheme="majorEastAsia" w:hAnsi="Calibri" w:cstheme="majorBidi"/>
          <w:b/>
          <w:bCs/>
          <w:color w:val="000000" w:themeColor="text1"/>
          <w:kern w:val="24"/>
          <w:sz w:val="22"/>
          <w:szCs w:val="22"/>
        </w:rPr>
        <w:t xml:space="preserve"> y</w:t>
      </w:r>
      <w:r w:rsidRPr="00B46168">
        <w:rPr>
          <w:rFonts w:asciiTheme="majorHAnsi" w:eastAsiaTheme="majorEastAsia" w:hAnsi="Calibri" w:cstheme="majorBidi"/>
          <w:b/>
          <w:bCs/>
          <w:color w:val="000000" w:themeColor="text1"/>
          <w:kern w:val="24"/>
          <w:sz w:val="22"/>
          <w:szCs w:val="22"/>
        </w:rPr>
        <w:t>ö</w:t>
      </w:r>
      <w:r w:rsidRPr="00B46168">
        <w:rPr>
          <w:rFonts w:asciiTheme="majorHAnsi" w:eastAsiaTheme="majorEastAsia" w:hAnsi="Calibri" w:cstheme="majorBidi"/>
          <w:b/>
          <w:bCs/>
          <w:color w:val="000000" w:themeColor="text1"/>
          <w:kern w:val="24"/>
          <w:sz w:val="22"/>
          <w:szCs w:val="22"/>
        </w:rPr>
        <w:t>nelik bilimsel, sosyal, k</w:t>
      </w:r>
      <w:r w:rsidRPr="00B46168">
        <w:rPr>
          <w:rFonts w:asciiTheme="majorHAnsi" w:eastAsiaTheme="majorEastAsia" w:hAnsi="Calibri" w:cstheme="majorBidi"/>
          <w:b/>
          <w:bCs/>
          <w:color w:val="000000" w:themeColor="text1"/>
          <w:kern w:val="24"/>
          <w:sz w:val="22"/>
          <w:szCs w:val="22"/>
        </w:rPr>
        <w:t>ü</w:t>
      </w:r>
      <w:r w:rsidRPr="00B46168">
        <w:rPr>
          <w:rFonts w:asciiTheme="majorHAnsi" w:eastAsiaTheme="majorEastAsia" w:hAnsi="Calibri" w:cstheme="majorBidi"/>
          <w:b/>
          <w:bCs/>
          <w:color w:val="000000" w:themeColor="text1"/>
          <w:kern w:val="24"/>
          <w:sz w:val="22"/>
          <w:szCs w:val="22"/>
        </w:rPr>
        <w:t>lt</w:t>
      </w:r>
      <w:r w:rsidRPr="00B46168">
        <w:rPr>
          <w:rFonts w:asciiTheme="majorHAnsi" w:eastAsiaTheme="majorEastAsia" w:hAnsi="Calibri" w:cstheme="majorBidi"/>
          <w:b/>
          <w:bCs/>
          <w:color w:val="000000" w:themeColor="text1"/>
          <w:kern w:val="24"/>
          <w:sz w:val="22"/>
          <w:szCs w:val="22"/>
        </w:rPr>
        <w:t>ü</w:t>
      </w:r>
      <w:r w:rsidRPr="00B46168">
        <w:rPr>
          <w:rFonts w:asciiTheme="majorHAnsi" w:eastAsiaTheme="majorEastAsia" w:hAnsi="Calibri" w:cstheme="majorBidi"/>
          <w:b/>
          <w:bCs/>
          <w:color w:val="000000" w:themeColor="text1"/>
          <w:kern w:val="24"/>
          <w:sz w:val="22"/>
          <w:szCs w:val="22"/>
        </w:rPr>
        <w:t xml:space="preserve">rel, sanatsal ve sportif alanlarda </w:t>
      </w:r>
      <w:r w:rsidRPr="00B46168">
        <w:rPr>
          <w:rFonts w:asciiTheme="majorHAnsi" w:eastAsiaTheme="majorEastAsia" w:hAnsi="Calibri" w:cstheme="majorBidi"/>
          <w:b/>
          <w:bCs/>
          <w:color w:val="000000" w:themeColor="text1"/>
          <w:kern w:val="24"/>
          <w:sz w:val="22"/>
          <w:szCs w:val="22"/>
        </w:rPr>
        <w:t>öğ</w:t>
      </w:r>
      <w:r w:rsidRPr="00B46168">
        <w:rPr>
          <w:rFonts w:asciiTheme="majorHAnsi" w:eastAsiaTheme="majorEastAsia" w:hAnsi="Calibri" w:cstheme="majorBidi"/>
          <w:b/>
          <w:bCs/>
          <w:color w:val="000000" w:themeColor="text1"/>
          <w:kern w:val="24"/>
          <w:sz w:val="22"/>
          <w:szCs w:val="22"/>
        </w:rPr>
        <w:t>renci</w:t>
      </w:r>
    </w:p>
    <w:p w:rsidR="00000000" w:rsidRPr="00B46168" w:rsidRDefault="00D23E2F" w:rsidP="00B46168">
      <w:pPr>
        <w:numPr>
          <w:ilvl w:val="0"/>
          <w:numId w:val="12"/>
        </w:numPr>
        <w:rPr>
          <w:rFonts w:asciiTheme="majorHAnsi" w:eastAsiaTheme="majorEastAsia" w:hAnsi="Calibri" w:cstheme="majorBidi"/>
          <w:b/>
          <w:bCs/>
          <w:color w:val="000000" w:themeColor="text1"/>
          <w:kern w:val="24"/>
          <w:sz w:val="22"/>
          <w:szCs w:val="22"/>
        </w:rPr>
      </w:pPr>
      <w:proofErr w:type="gramStart"/>
      <w:r w:rsidRPr="00B46168">
        <w:rPr>
          <w:rFonts w:asciiTheme="majorHAnsi" w:eastAsiaTheme="majorEastAsia" w:hAnsi="Calibri" w:cstheme="majorBidi"/>
          <w:b/>
          <w:bCs/>
          <w:color w:val="000000" w:themeColor="text1"/>
          <w:kern w:val="24"/>
          <w:sz w:val="22"/>
          <w:szCs w:val="22"/>
        </w:rPr>
        <w:t>kul</w:t>
      </w:r>
      <w:r w:rsidRPr="00B46168">
        <w:rPr>
          <w:rFonts w:asciiTheme="majorHAnsi" w:eastAsiaTheme="majorEastAsia" w:hAnsi="Calibri" w:cstheme="majorBidi"/>
          <w:b/>
          <w:bCs/>
          <w:color w:val="000000" w:themeColor="text1"/>
          <w:kern w:val="24"/>
          <w:sz w:val="22"/>
          <w:szCs w:val="22"/>
        </w:rPr>
        <w:t>ü</w:t>
      </w:r>
      <w:r w:rsidRPr="00B46168">
        <w:rPr>
          <w:rFonts w:asciiTheme="majorHAnsi" w:eastAsiaTheme="majorEastAsia" w:hAnsi="Calibri" w:cstheme="majorBidi"/>
          <w:b/>
          <w:bCs/>
          <w:color w:val="000000" w:themeColor="text1"/>
          <w:kern w:val="24"/>
          <w:sz w:val="22"/>
          <w:szCs w:val="22"/>
        </w:rPr>
        <w:t>b</w:t>
      </w:r>
      <w:r w:rsidRPr="00B46168">
        <w:rPr>
          <w:rFonts w:asciiTheme="majorHAnsi" w:eastAsiaTheme="majorEastAsia" w:hAnsi="Calibri" w:cstheme="majorBidi"/>
          <w:b/>
          <w:bCs/>
          <w:color w:val="000000" w:themeColor="text1"/>
          <w:kern w:val="24"/>
          <w:sz w:val="22"/>
          <w:szCs w:val="22"/>
        </w:rPr>
        <w:t>ü</w:t>
      </w:r>
      <w:proofErr w:type="gramEnd"/>
      <w:r w:rsidRPr="00B46168">
        <w:rPr>
          <w:rFonts w:asciiTheme="majorHAnsi" w:eastAsiaTheme="majorEastAsia" w:hAnsi="Calibri" w:cstheme="majorBidi"/>
          <w:b/>
          <w:bCs/>
          <w:color w:val="000000" w:themeColor="text1"/>
          <w:kern w:val="24"/>
          <w:sz w:val="22"/>
          <w:szCs w:val="22"/>
        </w:rPr>
        <w:t xml:space="preserve"> ile toplum hizmeti </w:t>
      </w:r>
      <w:proofErr w:type="spellStart"/>
      <w:r w:rsidRPr="00B46168">
        <w:rPr>
          <w:rFonts w:asciiTheme="majorHAnsi" w:eastAsiaTheme="majorEastAsia" w:hAnsi="Calibri" w:cstheme="majorBidi"/>
          <w:b/>
          <w:bCs/>
          <w:color w:val="000000" w:themeColor="text1"/>
          <w:kern w:val="24"/>
          <w:sz w:val="22"/>
          <w:szCs w:val="22"/>
        </w:rPr>
        <w:t>ç</w:t>
      </w:r>
      <w:r w:rsidRPr="00B46168">
        <w:rPr>
          <w:rFonts w:asciiTheme="majorHAnsi" w:eastAsiaTheme="majorEastAsia" w:hAnsi="Calibri" w:cstheme="majorBidi"/>
          <w:b/>
          <w:bCs/>
          <w:color w:val="000000" w:themeColor="text1"/>
          <w:kern w:val="24"/>
          <w:sz w:val="22"/>
          <w:szCs w:val="22"/>
        </w:rPr>
        <w:t>al</w:t>
      </w:r>
      <w:r w:rsidRPr="00B46168">
        <w:rPr>
          <w:rFonts w:asciiTheme="majorHAnsi" w:eastAsiaTheme="majorEastAsia" w:hAnsi="Calibri" w:cstheme="majorBidi"/>
          <w:b/>
          <w:bCs/>
          <w:color w:val="000000" w:themeColor="text1"/>
          <w:kern w:val="24"/>
          <w:sz w:val="22"/>
          <w:szCs w:val="22"/>
        </w:rPr>
        <w:t>ıĢ</w:t>
      </w:r>
      <w:r w:rsidRPr="00B46168">
        <w:rPr>
          <w:rFonts w:asciiTheme="majorHAnsi" w:eastAsiaTheme="majorEastAsia" w:hAnsi="Calibri" w:cstheme="majorBidi"/>
          <w:b/>
          <w:bCs/>
          <w:color w:val="000000" w:themeColor="text1"/>
          <w:kern w:val="24"/>
          <w:sz w:val="22"/>
          <w:szCs w:val="22"/>
        </w:rPr>
        <w:t>malar</w:t>
      </w:r>
      <w:r w:rsidRPr="00B46168">
        <w:rPr>
          <w:rFonts w:asciiTheme="majorHAnsi" w:eastAsiaTheme="majorEastAsia" w:hAnsi="Calibri" w:cstheme="majorBidi"/>
          <w:b/>
          <w:bCs/>
          <w:color w:val="000000" w:themeColor="text1"/>
          <w:kern w:val="24"/>
          <w:sz w:val="22"/>
          <w:szCs w:val="22"/>
        </w:rPr>
        <w:t>ı</w:t>
      </w:r>
      <w:r w:rsidRPr="00B46168">
        <w:rPr>
          <w:rFonts w:asciiTheme="majorHAnsi" w:eastAsiaTheme="majorEastAsia" w:hAnsi="Calibri" w:cstheme="majorBidi"/>
          <w:b/>
          <w:bCs/>
          <w:color w:val="000000" w:themeColor="text1"/>
          <w:kern w:val="24"/>
          <w:sz w:val="22"/>
          <w:szCs w:val="22"/>
        </w:rPr>
        <w:t>n</w:t>
      </w:r>
      <w:r w:rsidRPr="00B46168">
        <w:rPr>
          <w:rFonts w:asciiTheme="majorHAnsi" w:eastAsiaTheme="majorEastAsia" w:hAnsi="Calibri" w:cstheme="majorBidi"/>
          <w:b/>
          <w:bCs/>
          <w:color w:val="000000" w:themeColor="text1"/>
          <w:kern w:val="24"/>
          <w:sz w:val="22"/>
          <w:szCs w:val="22"/>
        </w:rPr>
        <w:t>ı</w:t>
      </w:r>
      <w:r w:rsidRPr="00B46168">
        <w:rPr>
          <w:rFonts w:asciiTheme="majorHAnsi" w:eastAsiaTheme="majorEastAsia" w:hAnsi="Calibri" w:cstheme="majorBidi"/>
          <w:b/>
          <w:bCs/>
          <w:color w:val="000000" w:themeColor="text1"/>
          <w:kern w:val="24"/>
          <w:sz w:val="22"/>
          <w:szCs w:val="22"/>
        </w:rPr>
        <w:t>n</w:t>
      </w:r>
      <w:proofErr w:type="spellEnd"/>
      <w:r w:rsidRPr="00B46168">
        <w:rPr>
          <w:rFonts w:asciiTheme="majorHAnsi" w:eastAsiaTheme="majorEastAsia" w:hAnsi="Calibri" w:cstheme="majorBidi"/>
          <w:b/>
          <w:bCs/>
          <w:color w:val="000000" w:themeColor="text1"/>
          <w:kern w:val="24"/>
          <w:sz w:val="22"/>
          <w:szCs w:val="22"/>
        </w:rPr>
        <w:t xml:space="preserve"> usul ve esaslar</w:t>
      </w:r>
      <w:r w:rsidRPr="00B46168">
        <w:rPr>
          <w:rFonts w:asciiTheme="majorHAnsi" w:eastAsiaTheme="majorEastAsia" w:hAnsi="Calibri" w:cstheme="majorBidi"/>
          <w:b/>
          <w:bCs/>
          <w:color w:val="000000" w:themeColor="text1"/>
          <w:kern w:val="24"/>
          <w:sz w:val="22"/>
          <w:szCs w:val="22"/>
        </w:rPr>
        <w:t>ı</w:t>
      </w:r>
      <w:r w:rsidRPr="00B46168">
        <w:rPr>
          <w:rFonts w:asciiTheme="majorHAnsi" w:eastAsiaTheme="majorEastAsia" w:hAnsi="Calibri" w:cstheme="majorBidi"/>
          <w:b/>
          <w:bCs/>
          <w:color w:val="000000" w:themeColor="text1"/>
          <w:kern w:val="24"/>
          <w:sz w:val="22"/>
          <w:szCs w:val="22"/>
        </w:rPr>
        <w:t xml:space="preserve"> d</w:t>
      </w:r>
      <w:r w:rsidRPr="00B46168">
        <w:rPr>
          <w:rFonts w:asciiTheme="majorHAnsi" w:eastAsiaTheme="majorEastAsia" w:hAnsi="Calibri" w:cstheme="majorBidi"/>
          <w:b/>
          <w:bCs/>
          <w:color w:val="000000" w:themeColor="text1"/>
          <w:kern w:val="24"/>
          <w:sz w:val="22"/>
          <w:szCs w:val="22"/>
        </w:rPr>
        <w:t>ü</w:t>
      </w:r>
      <w:r w:rsidRPr="00B46168">
        <w:rPr>
          <w:rFonts w:asciiTheme="majorHAnsi" w:eastAsiaTheme="majorEastAsia" w:hAnsi="Calibri" w:cstheme="majorBidi"/>
          <w:b/>
          <w:bCs/>
          <w:color w:val="000000" w:themeColor="text1"/>
          <w:kern w:val="24"/>
          <w:sz w:val="22"/>
          <w:szCs w:val="22"/>
        </w:rPr>
        <w:t>zenlemektir.</w:t>
      </w:r>
    </w:p>
    <w:p w:rsidR="00981C83" w:rsidRDefault="00981C83" w:rsidP="00E371F5">
      <w:pPr>
        <w:rPr>
          <w:rFonts w:asciiTheme="majorHAnsi" w:eastAsiaTheme="majorEastAsia" w:hAnsi="Calibri" w:cstheme="majorBidi"/>
          <w:b/>
          <w:bCs/>
          <w:color w:val="000000" w:themeColor="text1"/>
          <w:kern w:val="24"/>
          <w:sz w:val="22"/>
          <w:szCs w:val="22"/>
        </w:rPr>
      </w:pPr>
    </w:p>
    <w:p w:rsidR="00981C83" w:rsidRDefault="00981C83" w:rsidP="00E371F5">
      <w:pPr>
        <w:rPr>
          <w:rFonts w:asciiTheme="majorHAnsi" w:eastAsiaTheme="majorEastAsia" w:hAnsi="Calibri" w:cstheme="majorBidi"/>
          <w:b/>
          <w:bCs/>
          <w:color w:val="000000" w:themeColor="text1"/>
          <w:kern w:val="24"/>
          <w:sz w:val="22"/>
          <w:szCs w:val="22"/>
        </w:rPr>
      </w:pPr>
    </w:p>
    <w:p w:rsidR="00000000" w:rsidRPr="00B46168" w:rsidRDefault="00D23E2F" w:rsidP="00B46168">
      <w:pPr>
        <w:numPr>
          <w:ilvl w:val="0"/>
          <w:numId w:val="13"/>
        </w:numPr>
        <w:rPr>
          <w:rFonts w:asciiTheme="majorHAnsi" w:eastAsiaTheme="majorEastAsia" w:hAnsi="Calibri" w:cstheme="majorBidi"/>
          <w:b/>
          <w:bCs/>
          <w:color w:val="000000" w:themeColor="text1"/>
          <w:kern w:val="24"/>
          <w:sz w:val="22"/>
          <w:szCs w:val="22"/>
        </w:rPr>
      </w:pPr>
      <w:r w:rsidRPr="00B46168">
        <w:rPr>
          <w:rFonts w:asciiTheme="majorHAnsi" w:eastAsiaTheme="majorEastAsia" w:hAnsi="Calibri" w:cstheme="majorBidi"/>
          <w:b/>
          <w:bCs/>
          <w:color w:val="000000" w:themeColor="text1"/>
          <w:kern w:val="24"/>
          <w:sz w:val="22"/>
          <w:szCs w:val="22"/>
        </w:rPr>
        <w:t xml:space="preserve">Madde 1 </w:t>
      </w:r>
      <w:r w:rsidRPr="00B46168">
        <w:rPr>
          <w:rFonts w:asciiTheme="majorHAnsi" w:eastAsiaTheme="majorEastAsia" w:hAnsi="Calibri" w:cstheme="majorBidi"/>
          <w:b/>
          <w:bCs/>
          <w:color w:val="000000" w:themeColor="text1"/>
          <w:kern w:val="24"/>
          <w:sz w:val="22"/>
          <w:szCs w:val="22"/>
        </w:rPr>
        <w:t>—</w:t>
      </w:r>
      <w:r w:rsidRPr="00B46168">
        <w:rPr>
          <w:rFonts w:asciiTheme="majorHAnsi" w:eastAsiaTheme="majorEastAsia" w:hAnsi="Calibri" w:cstheme="majorBidi"/>
          <w:b/>
          <w:bCs/>
          <w:color w:val="000000" w:themeColor="text1"/>
          <w:kern w:val="24"/>
          <w:sz w:val="22"/>
          <w:szCs w:val="22"/>
        </w:rPr>
        <w:t xml:space="preserve"> (De</w:t>
      </w:r>
      <w:r w:rsidRPr="00B46168">
        <w:rPr>
          <w:rFonts w:asciiTheme="majorHAnsi" w:eastAsiaTheme="majorEastAsia" w:hAnsi="Calibri" w:cstheme="majorBidi"/>
          <w:b/>
          <w:bCs/>
          <w:color w:val="000000" w:themeColor="text1"/>
          <w:kern w:val="24"/>
          <w:sz w:val="22"/>
          <w:szCs w:val="22"/>
        </w:rPr>
        <w:t>ğ</w:t>
      </w:r>
      <w:r w:rsidRPr="00B46168">
        <w:rPr>
          <w:rFonts w:asciiTheme="majorHAnsi" w:eastAsiaTheme="majorEastAsia" w:hAnsi="Calibri" w:cstheme="majorBidi"/>
          <w:b/>
          <w:bCs/>
          <w:color w:val="000000" w:themeColor="text1"/>
          <w:kern w:val="24"/>
          <w:sz w:val="22"/>
          <w:szCs w:val="22"/>
        </w:rPr>
        <w:t>i</w:t>
      </w:r>
      <w:r w:rsidRPr="00B46168">
        <w:rPr>
          <w:rFonts w:asciiTheme="majorHAnsi" w:eastAsiaTheme="majorEastAsia" w:hAnsi="Calibri" w:cstheme="majorBidi"/>
          <w:b/>
          <w:bCs/>
          <w:color w:val="000000" w:themeColor="text1"/>
          <w:kern w:val="24"/>
          <w:sz w:val="22"/>
          <w:szCs w:val="22"/>
        </w:rPr>
        <w:t>Ģ</w:t>
      </w:r>
      <w:r w:rsidRPr="00B46168">
        <w:rPr>
          <w:rFonts w:asciiTheme="majorHAnsi" w:eastAsiaTheme="majorEastAsia" w:hAnsi="Calibri" w:cstheme="majorBidi"/>
          <w:b/>
          <w:bCs/>
          <w:color w:val="000000" w:themeColor="text1"/>
          <w:kern w:val="24"/>
          <w:sz w:val="22"/>
          <w:szCs w:val="22"/>
        </w:rPr>
        <w:t>ik:2.3.2008/26804 RG) Bu y</w:t>
      </w:r>
      <w:r w:rsidRPr="00B46168">
        <w:rPr>
          <w:rFonts w:asciiTheme="majorHAnsi" w:eastAsiaTheme="majorEastAsia" w:hAnsi="Calibri" w:cstheme="majorBidi"/>
          <w:b/>
          <w:bCs/>
          <w:color w:val="000000" w:themeColor="text1"/>
          <w:kern w:val="24"/>
          <w:sz w:val="22"/>
          <w:szCs w:val="22"/>
        </w:rPr>
        <w:t>ö</w:t>
      </w:r>
      <w:r w:rsidRPr="00B46168">
        <w:rPr>
          <w:rFonts w:asciiTheme="majorHAnsi" w:eastAsiaTheme="majorEastAsia" w:hAnsi="Calibri" w:cstheme="majorBidi"/>
          <w:b/>
          <w:bCs/>
          <w:color w:val="000000" w:themeColor="text1"/>
          <w:kern w:val="24"/>
          <w:sz w:val="22"/>
          <w:szCs w:val="22"/>
        </w:rPr>
        <w:t>netmeli</w:t>
      </w:r>
      <w:r w:rsidRPr="00B46168">
        <w:rPr>
          <w:rFonts w:asciiTheme="majorHAnsi" w:eastAsiaTheme="majorEastAsia" w:hAnsi="Calibri" w:cstheme="majorBidi"/>
          <w:b/>
          <w:bCs/>
          <w:color w:val="000000" w:themeColor="text1"/>
          <w:kern w:val="24"/>
          <w:sz w:val="22"/>
          <w:szCs w:val="22"/>
        </w:rPr>
        <w:t>ğ</w:t>
      </w:r>
      <w:r w:rsidRPr="00B46168">
        <w:rPr>
          <w:rFonts w:asciiTheme="majorHAnsi" w:eastAsiaTheme="majorEastAsia" w:hAnsi="Calibri" w:cstheme="majorBidi"/>
          <w:b/>
          <w:bCs/>
          <w:color w:val="000000" w:themeColor="text1"/>
          <w:kern w:val="24"/>
          <w:sz w:val="22"/>
          <w:szCs w:val="22"/>
        </w:rPr>
        <w:t>in amac</w:t>
      </w:r>
      <w:r w:rsidRPr="00B46168">
        <w:rPr>
          <w:rFonts w:asciiTheme="majorHAnsi" w:eastAsiaTheme="majorEastAsia" w:hAnsi="Calibri" w:cstheme="majorBidi"/>
          <w:b/>
          <w:bCs/>
          <w:color w:val="000000" w:themeColor="text1"/>
          <w:kern w:val="24"/>
          <w:sz w:val="22"/>
          <w:szCs w:val="22"/>
        </w:rPr>
        <w:t>ı</w:t>
      </w:r>
      <w:r w:rsidRPr="00B46168">
        <w:rPr>
          <w:rFonts w:asciiTheme="majorHAnsi" w:eastAsiaTheme="majorEastAsia" w:hAnsi="Calibri" w:cstheme="majorBidi"/>
          <w:b/>
          <w:bCs/>
          <w:color w:val="000000" w:themeColor="text1"/>
          <w:kern w:val="24"/>
          <w:sz w:val="22"/>
          <w:szCs w:val="22"/>
        </w:rPr>
        <w:t>; resm</w:t>
      </w:r>
      <w:r w:rsidRPr="00B46168">
        <w:rPr>
          <w:rFonts w:asciiTheme="majorHAnsi" w:eastAsiaTheme="majorEastAsia" w:hAnsi="Calibri" w:cstheme="majorBidi"/>
          <w:b/>
          <w:bCs/>
          <w:color w:val="000000" w:themeColor="text1"/>
          <w:kern w:val="24"/>
          <w:sz w:val="22"/>
          <w:szCs w:val="22"/>
        </w:rPr>
        <w:t>î</w:t>
      </w:r>
      <w:r w:rsidRPr="00B46168">
        <w:rPr>
          <w:rFonts w:asciiTheme="majorHAnsi" w:eastAsiaTheme="majorEastAsia" w:hAnsi="Calibri" w:cstheme="majorBidi"/>
          <w:b/>
          <w:bCs/>
          <w:color w:val="000000" w:themeColor="text1"/>
          <w:kern w:val="24"/>
          <w:sz w:val="22"/>
          <w:szCs w:val="22"/>
        </w:rPr>
        <w:t xml:space="preserve">, </w:t>
      </w:r>
      <w:r w:rsidRPr="00B46168">
        <w:rPr>
          <w:rFonts w:asciiTheme="majorHAnsi" w:eastAsiaTheme="majorEastAsia" w:hAnsi="Calibri" w:cstheme="majorBidi"/>
          <w:b/>
          <w:bCs/>
          <w:color w:val="000000" w:themeColor="text1"/>
          <w:kern w:val="24"/>
          <w:sz w:val="22"/>
          <w:szCs w:val="22"/>
        </w:rPr>
        <w:t>ö</w:t>
      </w:r>
      <w:r w:rsidRPr="00B46168">
        <w:rPr>
          <w:rFonts w:asciiTheme="majorHAnsi" w:eastAsiaTheme="majorEastAsia" w:hAnsi="Calibri" w:cstheme="majorBidi"/>
          <w:b/>
          <w:bCs/>
          <w:color w:val="000000" w:themeColor="text1"/>
          <w:kern w:val="24"/>
          <w:sz w:val="22"/>
          <w:szCs w:val="22"/>
        </w:rPr>
        <w:t>zel</w:t>
      </w:r>
    </w:p>
    <w:p w:rsidR="00000000" w:rsidRPr="00B46168" w:rsidRDefault="00D23E2F" w:rsidP="00B46168">
      <w:pPr>
        <w:numPr>
          <w:ilvl w:val="0"/>
          <w:numId w:val="13"/>
        </w:numPr>
        <w:rPr>
          <w:rFonts w:asciiTheme="majorHAnsi" w:eastAsiaTheme="majorEastAsia" w:hAnsi="Calibri" w:cstheme="majorBidi"/>
          <w:b/>
          <w:bCs/>
          <w:color w:val="000000" w:themeColor="text1"/>
          <w:kern w:val="24"/>
          <w:sz w:val="22"/>
          <w:szCs w:val="22"/>
        </w:rPr>
      </w:pPr>
      <w:proofErr w:type="gramStart"/>
      <w:r w:rsidRPr="00B46168">
        <w:rPr>
          <w:rFonts w:asciiTheme="majorHAnsi" w:eastAsiaTheme="majorEastAsia" w:hAnsi="Calibri" w:cstheme="majorBidi"/>
          <w:b/>
          <w:bCs/>
          <w:color w:val="000000" w:themeColor="text1"/>
          <w:kern w:val="24"/>
          <w:sz w:val="22"/>
          <w:szCs w:val="22"/>
        </w:rPr>
        <w:t>ilk</w:t>
      </w:r>
      <w:r w:rsidRPr="00B46168">
        <w:rPr>
          <w:rFonts w:asciiTheme="majorHAnsi" w:eastAsiaTheme="majorEastAsia" w:hAnsi="Calibri" w:cstheme="majorBidi"/>
          <w:b/>
          <w:bCs/>
          <w:color w:val="000000" w:themeColor="text1"/>
          <w:kern w:val="24"/>
          <w:sz w:val="22"/>
          <w:szCs w:val="22"/>
        </w:rPr>
        <w:t>öğ</w:t>
      </w:r>
      <w:r w:rsidRPr="00B46168">
        <w:rPr>
          <w:rFonts w:asciiTheme="majorHAnsi" w:eastAsiaTheme="majorEastAsia" w:hAnsi="Calibri" w:cstheme="majorBidi"/>
          <w:b/>
          <w:bCs/>
          <w:color w:val="000000" w:themeColor="text1"/>
          <w:kern w:val="24"/>
          <w:sz w:val="22"/>
          <w:szCs w:val="22"/>
        </w:rPr>
        <w:t>retim</w:t>
      </w:r>
      <w:proofErr w:type="gramEnd"/>
      <w:r w:rsidRPr="00B46168">
        <w:rPr>
          <w:rFonts w:asciiTheme="majorHAnsi" w:eastAsiaTheme="majorEastAsia" w:hAnsi="Calibri" w:cstheme="majorBidi"/>
          <w:b/>
          <w:bCs/>
          <w:color w:val="000000" w:themeColor="text1"/>
          <w:kern w:val="24"/>
          <w:sz w:val="22"/>
          <w:szCs w:val="22"/>
        </w:rPr>
        <w:t xml:space="preserve"> ve orta</w:t>
      </w:r>
      <w:r w:rsidRPr="00B46168">
        <w:rPr>
          <w:rFonts w:asciiTheme="majorHAnsi" w:eastAsiaTheme="majorEastAsia" w:hAnsi="Calibri" w:cstheme="majorBidi"/>
          <w:b/>
          <w:bCs/>
          <w:color w:val="000000" w:themeColor="text1"/>
          <w:kern w:val="24"/>
          <w:sz w:val="22"/>
          <w:szCs w:val="22"/>
        </w:rPr>
        <w:t>öğ</w:t>
      </w:r>
      <w:r w:rsidRPr="00B46168">
        <w:rPr>
          <w:rFonts w:asciiTheme="majorHAnsi" w:eastAsiaTheme="majorEastAsia" w:hAnsi="Calibri" w:cstheme="majorBidi"/>
          <w:b/>
          <w:bCs/>
          <w:color w:val="000000" w:themeColor="text1"/>
          <w:kern w:val="24"/>
          <w:sz w:val="22"/>
          <w:szCs w:val="22"/>
        </w:rPr>
        <w:t>retim okul, kurumlar</w:t>
      </w:r>
      <w:r w:rsidRPr="00B46168">
        <w:rPr>
          <w:rFonts w:asciiTheme="majorHAnsi" w:eastAsiaTheme="majorEastAsia" w:hAnsi="Calibri" w:cstheme="majorBidi"/>
          <w:b/>
          <w:bCs/>
          <w:color w:val="000000" w:themeColor="text1"/>
          <w:kern w:val="24"/>
          <w:sz w:val="22"/>
          <w:szCs w:val="22"/>
        </w:rPr>
        <w:t>ı</w:t>
      </w:r>
      <w:r w:rsidRPr="00B46168">
        <w:rPr>
          <w:rFonts w:asciiTheme="majorHAnsi" w:eastAsiaTheme="majorEastAsia" w:hAnsi="Calibri" w:cstheme="majorBidi"/>
          <w:b/>
          <w:bCs/>
          <w:color w:val="000000" w:themeColor="text1"/>
          <w:kern w:val="24"/>
          <w:sz w:val="22"/>
          <w:szCs w:val="22"/>
        </w:rPr>
        <w:t>nda ders programlar</w:t>
      </w:r>
      <w:r w:rsidRPr="00B46168">
        <w:rPr>
          <w:rFonts w:asciiTheme="majorHAnsi" w:eastAsiaTheme="majorEastAsia" w:hAnsi="Calibri" w:cstheme="majorBidi"/>
          <w:b/>
          <w:bCs/>
          <w:color w:val="000000" w:themeColor="text1"/>
          <w:kern w:val="24"/>
          <w:sz w:val="22"/>
          <w:szCs w:val="22"/>
        </w:rPr>
        <w:t>ı</w:t>
      </w:r>
      <w:r w:rsidRPr="00B46168">
        <w:rPr>
          <w:rFonts w:asciiTheme="majorHAnsi" w:eastAsiaTheme="majorEastAsia" w:hAnsi="Calibri" w:cstheme="majorBidi"/>
          <w:b/>
          <w:bCs/>
          <w:color w:val="000000" w:themeColor="text1"/>
          <w:kern w:val="24"/>
          <w:sz w:val="22"/>
          <w:szCs w:val="22"/>
        </w:rPr>
        <w:t>n</w:t>
      </w:r>
      <w:r w:rsidRPr="00B46168">
        <w:rPr>
          <w:rFonts w:asciiTheme="majorHAnsi" w:eastAsiaTheme="majorEastAsia" w:hAnsi="Calibri" w:cstheme="majorBidi"/>
          <w:b/>
          <w:bCs/>
          <w:color w:val="000000" w:themeColor="text1"/>
          <w:kern w:val="24"/>
          <w:sz w:val="22"/>
          <w:szCs w:val="22"/>
        </w:rPr>
        <w:t>ı</w:t>
      </w:r>
      <w:r w:rsidRPr="00B46168">
        <w:rPr>
          <w:rFonts w:asciiTheme="majorHAnsi" w:eastAsiaTheme="majorEastAsia" w:hAnsi="Calibri" w:cstheme="majorBidi"/>
          <w:b/>
          <w:bCs/>
          <w:color w:val="000000" w:themeColor="text1"/>
          <w:kern w:val="24"/>
          <w:sz w:val="22"/>
          <w:szCs w:val="22"/>
        </w:rPr>
        <w:t>n yan</w:t>
      </w:r>
      <w:r w:rsidRPr="00B46168">
        <w:rPr>
          <w:rFonts w:asciiTheme="majorHAnsi" w:eastAsiaTheme="majorEastAsia" w:hAnsi="Calibri" w:cstheme="majorBidi"/>
          <w:b/>
          <w:bCs/>
          <w:color w:val="000000" w:themeColor="text1"/>
          <w:kern w:val="24"/>
          <w:sz w:val="22"/>
          <w:szCs w:val="22"/>
        </w:rPr>
        <w:t>ı</w:t>
      </w:r>
      <w:r w:rsidRPr="00B46168">
        <w:rPr>
          <w:rFonts w:asciiTheme="majorHAnsi" w:eastAsiaTheme="majorEastAsia" w:hAnsi="Calibri" w:cstheme="majorBidi"/>
          <w:b/>
          <w:bCs/>
          <w:color w:val="000000" w:themeColor="text1"/>
          <w:kern w:val="24"/>
          <w:sz w:val="22"/>
          <w:szCs w:val="22"/>
        </w:rPr>
        <w:t xml:space="preserve">nda </w:t>
      </w:r>
      <w:r w:rsidRPr="00B46168">
        <w:rPr>
          <w:rFonts w:asciiTheme="majorHAnsi" w:eastAsiaTheme="majorEastAsia" w:hAnsi="Calibri" w:cstheme="majorBidi"/>
          <w:b/>
          <w:bCs/>
          <w:color w:val="000000" w:themeColor="text1"/>
          <w:kern w:val="24"/>
          <w:sz w:val="22"/>
          <w:szCs w:val="22"/>
        </w:rPr>
        <w:t>öğ</w:t>
      </w:r>
      <w:r w:rsidRPr="00B46168">
        <w:rPr>
          <w:rFonts w:asciiTheme="majorHAnsi" w:eastAsiaTheme="majorEastAsia" w:hAnsi="Calibri" w:cstheme="majorBidi"/>
          <w:b/>
          <w:bCs/>
          <w:color w:val="000000" w:themeColor="text1"/>
          <w:kern w:val="24"/>
          <w:sz w:val="22"/>
          <w:szCs w:val="22"/>
        </w:rPr>
        <w:t>rencide</w:t>
      </w:r>
    </w:p>
    <w:p w:rsidR="00000000" w:rsidRPr="00B46168" w:rsidRDefault="00D23E2F" w:rsidP="00B46168">
      <w:pPr>
        <w:numPr>
          <w:ilvl w:val="0"/>
          <w:numId w:val="13"/>
        </w:numPr>
        <w:rPr>
          <w:rFonts w:asciiTheme="majorHAnsi" w:eastAsiaTheme="majorEastAsia" w:hAnsi="Calibri" w:cstheme="majorBidi"/>
          <w:b/>
          <w:bCs/>
          <w:color w:val="000000" w:themeColor="text1"/>
          <w:kern w:val="24"/>
          <w:sz w:val="22"/>
          <w:szCs w:val="22"/>
        </w:rPr>
      </w:pPr>
      <w:proofErr w:type="gramStart"/>
      <w:r w:rsidRPr="00B46168">
        <w:rPr>
          <w:rFonts w:asciiTheme="majorHAnsi" w:eastAsiaTheme="majorEastAsia" w:hAnsi="Calibri" w:cstheme="majorBidi"/>
          <w:b/>
          <w:bCs/>
          <w:color w:val="000000" w:themeColor="text1"/>
          <w:kern w:val="24"/>
          <w:sz w:val="22"/>
          <w:szCs w:val="22"/>
        </w:rPr>
        <w:t>g</w:t>
      </w:r>
      <w:r w:rsidRPr="00B46168">
        <w:rPr>
          <w:rFonts w:asciiTheme="majorHAnsi" w:eastAsiaTheme="majorEastAsia" w:hAnsi="Calibri" w:cstheme="majorBidi"/>
          <w:b/>
          <w:bCs/>
          <w:color w:val="000000" w:themeColor="text1"/>
          <w:kern w:val="24"/>
          <w:sz w:val="22"/>
          <w:szCs w:val="22"/>
        </w:rPr>
        <w:t>ü</w:t>
      </w:r>
      <w:r w:rsidRPr="00B46168">
        <w:rPr>
          <w:rFonts w:asciiTheme="majorHAnsi" w:eastAsiaTheme="majorEastAsia" w:hAnsi="Calibri" w:cstheme="majorBidi"/>
          <w:b/>
          <w:bCs/>
          <w:color w:val="000000" w:themeColor="text1"/>
          <w:kern w:val="24"/>
          <w:sz w:val="22"/>
          <w:szCs w:val="22"/>
        </w:rPr>
        <w:t>ven</w:t>
      </w:r>
      <w:proofErr w:type="gramEnd"/>
      <w:r w:rsidRPr="00B46168">
        <w:rPr>
          <w:rFonts w:asciiTheme="majorHAnsi" w:eastAsiaTheme="majorEastAsia" w:hAnsi="Calibri" w:cstheme="majorBidi"/>
          <w:b/>
          <w:bCs/>
          <w:color w:val="000000" w:themeColor="text1"/>
          <w:kern w:val="24"/>
          <w:sz w:val="22"/>
          <w:szCs w:val="22"/>
        </w:rPr>
        <w:t xml:space="preserve"> ve sorumluluk duygusu </w:t>
      </w:r>
      <w:proofErr w:type="spellStart"/>
      <w:r w:rsidRPr="00B46168">
        <w:rPr>
          <w:rFonts w:asciiTheme="majorHAnsi" w:eastAsiaTheme="majorEastAsia" w:hAnsi="Calibri" w:cstheme="majorBidi"/>
          <w:b/>
          <w:bCs/>
          <w:color w:val="000000" w:themeColor="text1"/>
          <w:kern w:val="24"/>
          <w:sz w:val="22"/>
          <w:szCs w:val="22"/>
        </w:rPr>
        <w:t>geli</w:t>
      </w:r>
      <w:r w:rsidRPr="00B46168">
        <w:rPr>
          <w:rFonts w:asciiTheme="majorHAnsi" w:eastAsiaTheme="majorEastAsia" w:hAnsi="Calibri" w:cstheme="majorBidi"/>
          <w:b/>
          <w:bCs/>
          <w:color w:val="000000" w:themeColor="text1"/>
          <w:kern w:val="24"/>
          <w:sz w:val="22"/>
          <w:szCs w:val="22"/>
        </w:rPr>
        <w:t>Ģ</w:t>
      </w:r>
      <w:r w:rsidRPr="00B46168">
        <w:rPr>
          <w:rFonts w:asciiTheme="majorHAnsi" w:eastAsiaTheme="majorEastAsia" w:hAnsi="Calibri" w:cstheme="majorBidi"/>
          <w:b/>
          <w:bCs/>
          <w:color w:val="000000" w:themeColor="text1"/>
          <w:kern w:val="24"/>
          <w:sz w:val="22"/>
          <w:szCs w:val="22"/>
        </w:rPr>
        <w:t>tirmeye</w:t>
      </w:r>
      <w:proofErr w:type="spellEnd"/>
      <w:r w:rsidRPr="00B46168">
        <w:rPr>
          <w:rFonts w:asciiTheme="majorHAnsi" w:eastAsiaTheme="majorEastAsia" w:hAnsi="Calibri" w:cstheme="majorBidi"/>
          <w:b/>
          <w:bCs/>
          <w:color w:val="000000" w:themeColor="text1"/>
          <w:kern w:val="24"/>
          <w:sz w:val="22"/>
          <w:szCs w:val="22"/>
        </w:rPr>
        <w:t>, yeni ilgi alanlar</w:t>
      </w:r>
      <w:r w:rsidRPr="00B46168">
        <w:rPr>
          <w:rFonts w:asciiTheme="majorHAnsi" w:eastAsiaTheme="majorEastAsia" w:hAnsi="Calibri" w:cstheme="majorBidi"/>
          <w:b/>
          <w:bCs/>
          <w:color w:val="000000" w:themeColor="text1"/>
          <w:kern w:val="24"/>
          <w:sz w:val="22"/>
          <w:szCs w:val="22"/>
        </w:rPr>
        <w:t>ı</w:t>
      </w:r>
      <w:r w:rsidRPr="00B46168">
        <w:rPr>
          <w:rFonts w:asciiTheme="majorHAnsi" w:eastAsiaTheme="majorEastAsia" w:hAnsi="Calibri" w:cstheme="majorBidi"/>
          <w:b/>
          <w:bCs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Pr="00B46168">
        <w:rPr>
          <w:rFonts w:asciiTheme="majorHAnsi" w:eastAsiaTheme="majorEastAsia" w:hAnsi="Calibri" w:cstheme="majorBidi"/>
          <w:b/>
          <w:bCs/>
          <w:color w:val="000000" w:themeColor="text1"/>
          <w:kern w:val="24"/>
          <w:sz w:val="22"/>
          <w:szCs w:val="22"/>
        </w:rPr>
        <w:t>olu</w:t>
      </w:r>
      <w:r w:rsidRPr="00B46168">
        <w:rPr>
          <w:rFonts w:asciiTheme="majorHAnsi" w:eastAsiaTheme="majorEastAsia" w:hAnsi="Calibri" w:cstheme="majorBidi"/>
          <w:b/>
          <w:bCs/>
          <w:color w:val="000000" w:themeColor="text1"/>
          <w:kern w:val="24"/>
          <w:sz w:val="22"/>
          <w:szCs w:val="22"/>
        </w:rPr>
        <w:t>Ģ</w:t>
      </w:r>
      <w:r w:rsidRPr="00B46168">
        <w:rPr>
          <w:rFonts w:asciiTheme="majorHAnsi" w:eastAsiaTheme="majorEastAsia" w:hAnsi="Calibri" w:cstheme="majorBidi"/>
          <w:b/>
          <w:bCs/>
          <w:color w:val="000000" w:themeColor="text1"/>
          <w:kern w:val="24"/>
          <w:sz w:val="22"/>
          <w:szCs w:val="22"/>
        </w:rPr>
        <w:t>turmaya</w:t>
      </w:r>
      <w:proofErr w:type="spellEnd"/>
      <w:r w:rsidRPr="00B46168">
        <w:rPr>
          <w:rFonts w:asciiTheme="majorHAnsi" w:eastAsiaTheme="majorEastAsia" w:hAnsi="Calibri" w:cstheme="majorBidi"/>
          <w:b/>
          <w:bCs/>
          <w:color w:val="000000" w:themeColor="text1"/>
          <w:kern w:val="24"/>
          <w:sz w:val="22"/>
          <w:szCs w:val="22"/>
        </w:rPr>
        <w:t xml:space="preserve"> ve beceriler</w:t>
      </w:r>
    </w:p>
    <w:p w:rsidR="00000000" w:rsidRPr="00B46168" w:rsidRDefault="00D23E2F" w:rsidP="00B46168">
      <w:pPr>
        <w:numPr>
          <w:ilvl w:val="0"/>
          <w:numId w:val="13"/>
        </w:numPr>
        <w:rPr>
          <w:rFonts w:asciiTheme="majorHAnsi" w:eastAsiaTheme="majorEastAsia" w:hAnsi="Calibri" w:cstheme="majorBidi"/>
          <w:b/>
          <w:bCs/>
          <w:color w:val="000000" w:themeColor="text1"/>
          <w:kern w:val="24"/>
          <w:sz w:val="22"/>
          <w:szCs w:val="22"/>
        </w:rPr>
      </w:pPr>
      <w:proofErr w:type="gramStart"/>
      <w:r w:rsidRPr="00B46168">
        <w:rPr>
          <w:rFonts w:asciiTheme="majorHAnsi" w:eastAsiaTheme="majorEastAsia" w:hAnsi="Calibri" w:cstheme="majorBidi"/>
          <w:b/>
          <w:bCs/>
          <w:color w:val="000000" w:themeColor="text1"/>
          <w:kern w:val="24"/>
          <w:sz w:val="22"/>
          <w:szCs w:val="22"/>
        </w:rPr>
        <w:t>kazand</w:t>
      </w:r>
      <w:r w:rsidRPr="00B46168">
        <w:rPr>
          <w:rFonts w:asciiTheme="majorHAnsi" w:eastAsiaTheme="majorEastAsia" w:hAnsi="Calibri" w:cstheme="majorBidi"/>
          <w:b/>
          <w:bCs/>
          <w:color w:val="000000" w:themeColor="text1"/>
          <w:kern w:val="24"/>
          <w:sz w:val="22"/>
          <w:szCs w:val="22"/>
        </w:rPr>
        <w:t>ı</w:t>
      </w:r>
      <w:r w:rsidRPr="00B46168">
        <w:rPr>
          <w:rFonts w:asciiTheme="majorHAnsi" w:eastAsiaTheme="majorEastAsia" w:hAnsi="Calibri" w:cstheme="majorBidi"/>
          <w:b/>
          <w:bCs/>
          <w:color w:val="000000" w:themeColor="text1"/>
          <w:kern w:val="24"/>
          <w:sz w:val="22"/>
          <w:szCs w:val="22"/>
        </w:rPr>
        <w:t>rmaya</w:t>
      </w:r>
      <w:proofErr w:type="gramEnd"/>
      <w:r w:rsidRPr="00B46168">
        <w:rPr>
          <w:rFonts w:asciiTheme="majorHAnsi" w:eastAsiaTheme="majorEastAsia" w:hAnsi="Calibri" w:cstheme="majorBidi"/>
          <w:b/>
          <w:bCs/>
          <w:color w:val="000000" w:themeColor="text1"/>
          <w:kern w:val="24"/>
          <w:sz w:val="22"/>
          <w:szCs w:val="22"/>
        </w:rPr>
        <w:t xml:space="preserve"> y</w:t>
      </w:r>
      <w:r w:rsidRPr="00B46168">
        <w:rPr>
          <w:rFonts w:asciiTheme="majorHAnsi" w:eastAsiaTheme="majorEastAsia" w:hAnsi="Calibri" w:cstheme="majorBidi"/>
          <w:b/>
          <w:bCs/>
          <w:color w:val="000000" w:themeColor="text1"/>
          <w:kern w:val="24"/>
          <w:sz w:val="22"/>
          <w:szCs w:val="22"/>
        </w:rPr>
        <w:t>ö</w:t>
      </w:r>
      <w:r w:rsidRPr="00B46168">
        <w:rPr>
          <w:rFonts w:asciiTheme="majorHAnsi" w:eastAsiaTheme="majorEastAsia" w:hAnsi="Calibri" w:cstheme="majorBidi"/>
          <w:b/>
          <w:bCs/>
          <w:color w:val="000000" w:themeColor="text1"/>
          <w:kern w:val="24"/>
          <w:sz w:val="22"/>
          <w:szCs w:val="22"/>
        </w:rPr>
        <w:t>nelik bilimsel, sosyal, k</w:t>
      </w:r>
      <w:r w:rsidRPr="00B46168">
        <w:rPr>
          <w:rFonts w:asciiTheme="majorHAnsi" w:eastAsiaTheme="majorEastAsia" w:hAnsi="Calibri" w:cstheme="majorBidi"/>
          <w:b/>
          <w:bCs/>
          <w:color w:val="000000" w:themeColor="text1"/>
          <w:kern w:val="24"/>
          <w:sz w:val="22"/>
          <w:szCs w:val="22"/>
        </w:rPr>
        <w:t>ü</w:t>
      </w:r>
      <w:r w:rsidRPr="00B46168">
        <w:rPr>
          <w:rFonts w:asciiTheme="majorHAnsi" w:eastAsiaTheme="majorEastAsia" w:hAnsi="Calibri" w:cstheme="majorBidi"/>
          <w:b/>
          <w:bCs/>
          <w:color w:val="000000" w:themeColor="text1"/>
          <w:kern w:val="24"/>
          <w:sz w:val="22"/>
          <w:szCs w:val="22"/>
        </w:rPr>
        <w:t>lt</w:t>
      </w:r>
      <w:r w:rsidRPr="00B46168">
        <w:rPr>
          <w:rFonts w:asciiTheme="majorHAnsi" w:eastAsiaTheme="majorEastAsia" w:hAnsi="Calibri" w:cstheme="majorBidi"/>
          <w:b/>
          <w:bCs/>
          <w:color w:val="000000" w:themeColor="text1"/>
          <w:kern w:val="24"/>
          <w:sz w:val="22"/>
          <w:szCs w:val="22"/>
        </w:rPr>
        <w:t>ü</w:t>
      </w:r>
      <w:r w:rsidRPr="00B46168">
        <w:rPr>
          <w:rFonts w:asciiTheme="majorHAnsi" w:eastAsiaTheme="majorEastAsia" w:hAnsi="Calibri" w:cstheme="majorBidi"/>
          <w:b/>
          <w:bCs/>
          <w:color w:val="000000" w:themeColor="text1"/>
          <w:kern w:val="24"/>
          <w:sz w:val="22"/>
          <w:szCs w:val="22"/>
        </w:rPr>
        <w:t xml:space="preserve">rel, sanatsal ve sportif alanlarda </w:t>
      </w:r>
      <w:r w:rsidRPr="00B46168">
        <w:rPr>
          <w:rFonts w:asciiTheme="majorHAnsi" w:eastAsiaTheme="majorEastAsia" w:hAnsi="Calibri" w:cstheme="majorBidi"/>
          <w:b/>
          <w:bCs/>
          <w:color w:val="000000" w:themeColor="text1"/>
          <w:kern w:val="24"/>
          <w:sz w:val="22"/>
          <w:szCs w:val="22"/>
        </w:rPr>
        <w:t>öğ</w:t>
      </w:r>
      <w:r w:rsidRPr="00B46168">
        <w:rPr>
          <w:rFonts w:asciiTheme="majorHAnsi" w:eastAsiaTheme="majorEastAsia" w:hAnsi="Calibri" w:cstheme="majorBidi"/>
          <w:b/>
          <w:bCs/>
          <w:color w:val="000000" w:themeColor="text1"/>
          <w:kern w:val="24"/>
          <w:sz w:val="22"/>
          <w:szCs w:val="22"/>
        </w:rPr>
        <w:t>renci</w:t>
      </w:r>
    </w:p>
    <w:p w:rsidR="00000000" w:rsidRPr="00B46168" w:rsidRDefault="00D23E2F" w:rsidP="00B46168">
      <w:pPr>
        <w:numPr>
          <w:ilvl w:val="0"/>
          <w:numId w:val="13"/>
        </w:numPr>
        <w:rPr>
          <w:rFonts w:asciiTheme="majorHAnsi" w:eastAsiaTheme="majorEastAsia" w:hAnsi="Calibri" w:cstheme="majorBidi"/>
          <w:b/>
          <w:bCs/>
          <w:color w:val="000000" w:themeColor="text1"/>
          <w:kern w:val="24"/>
          <w:sz w:val="22"/>
          <w:szCs w:val="22"/>
        </w:rPr>
      </w:pPr>
      <w:proofErr w:type="gramStart"/>
      <w:r w:rsidRPr="00B46168">
        <w:rPr>
          <w:rFonts w:asciiTheme="majorHAnsi" w:eastAsiaTheme="majorEastAsia" w:hAnsi="Calibri" w:cstheme="majorBidi"/>
          <w:b/>
          <w:bCs/>
          <w:color w:val="000000" w:themeColor="text1"/>
          <w:kern w:val="24"/>
          <w:sz w:val="22"/>
          <w:szCs w:val="22"/>
        </w:rPr>
        <w:t>kul</w:t>
      </w:r>
      <w:r w:rsidRPr="00B46168">
        <w:rPr>
          <w:rFonts w:asciiTheme="majorHAnsi" w:eastAsiaTheme="majorEastAsia" w:hAnsi="Calibri" w:cstheme="majorBidi"/>
          <w:b/>
          <w:bCs/>
          <w:color w:val="000000" w:themeColor="text1"/>
          <w:kern w:val="24"/>
          <w:sz w:val="22"/>
          <w:szCs w:val="22"/>
        </w:rPr>
        <w:t>ü</w:t>
      </w:r>
      <w:r w:rsidRPr="00B46168">
        <w:rPr>
          <w:rFonts w:asciiTheme="majorHAnsi" w:eastAsiaTheme="majorEastAsia" w:hAnsi="Calibri" w:cstheme="majorBidi"/>
          <w:b/>
          <w:bCs/>
          <w:color w:val="000000" w:themeColor="text1"/>
          <w:kern w:val="24"/>
          <w:sz w:val="22"/>
          <w:szCs w:val="22"/>
        </w:rPr>
        <w:t>b</w:t>
      </w:r>
      <w:r w:rsidRPr="00B46168">
        <w:rPr>
          <w:rFonts w:asciiTheme="majorHAnsi" w:eastAsiaTheme="majorEastAsia" w:hAnsi="Calibri" w:cstheme="majorBidi"/>
          <w:b/>
          <w:bCs/>
          <w:color w:val="000000" w:themeColor="text1"/>
          <w:kern w:val="24"/>
          <w:sz w:val="22"/>
          <w:szCs w:val="22"/>
        </w:rPr>
        <w:t>ü</w:t>
      </w:r>
      <w:proofErr w:type="gramEnd"/>
      <w:r w:rsidRPr="00B46168">
        <w:rPr>
          <w:rFonts w:asciiTheme="majorHAnsi" w:eastAsiaTheme="majorEastAsia" w:hAnsi="Calibri" w:cstheme="majorBidi"/>
          <w:b/>
          <w:bCs/>
          <w:color w:val="000000" w:themeColor="text1"/>
          <w:kern w:val="24"/>
          <w:sz w:val="22"/>
          <w:szCs w:val="22"/>
        </w:rPr>
        <w:t xml:space="preserve"> ile toplum hizmeti </w:t>
      </w:r>
      <w:proofErr w:type="spellStart"/>
      <w:r w:rsidRPr="00B46168">
        <w:rPr>
          <w:rFonts w:asciiTheme="majorHAnsi" w:eastAsiaTheme="majorEastAsia" w:hAnsi="Calibri" w:cstheme="majorBidi"/>
          <w:b/>
          <w:bCs/>
          <w:color w:val="000000" w:themeColor="text1"/>
          <w:kern w:val="24"/>
          <w:sz w:val="22"/>
          <w:szCs w:val="22"/>
        </w:rPr>
        <w:t>ç</w:t>
      </w:r>
      <w:r w:rsidRPr="00B46168">
        <w:rPr>
          <w:rFonts w:asciiTheme="majorHAnsi" w:eastAsiaTheme="majorEastAsia" w:hAnsi="Calibri" w:cstheme="majorBidi"/>
          <w:b/>
          <w:bCs/>
          <w:color w:val="000000" w:themeColor="text1"/>
          <w:kern w:val="24"/>
          <w:sz w:val="22"/>
          <w:szCs w:val="22"/>
        </w:rPr>
        <w:t>al</w:t>
      </w:r>
      <w:r w:rsidRPr="00B46168">
        <w:rPr>
          <w:rFonts w:asciiTheme="majorHAnsi" w:eastAsiaTheme="majorEastAsia" w:hAnsi="Calibri" w:cstheme="majorBidi"/>
          <w:b/>
          <w:bCs/>
          <w:color w:val="000000" w:themeColor="text1"/>
          <w:kern w:val="24"/>
          <w:sz w:val="22"/>
          <w:szCs w:val="22"/>
        </w:rPr>
        <w:t>ıĢ</w:t>
      </w:r>
      <w:r w:rsidRPr="00B46168">
        <w:rPr>
          <w:rFonts w:asciiTheme="majorHAnsi" w:eastAsiaTheme="majorEastAsia" w:hAnsi="Calibri" w:cstheme="majorBidi"/>
          <w:b/>
          <w:bCs/>
          <w:color w:val="000000" w:themeColor="text1"/>
          <w:kern w:val="24"/>
          <w:sz w:val="22"/>
          <w:szCs w:val="22"/>
        </w:rPr>
        <w:t>malar</w:t>
      </w:r>
      <w:r w:rsidRPr="00B46168">
        <w:rPr>
          <w:rFonts w:asciiTheme="majorHAnsi" w:eastAsiaTheme="majorEastAsia" w:hAnsi="Calibri" w:cstheme="majorBidi"/>
          <w:b/>
          <w:bCs/>
          <w:color w:val="000000" w:themeColor="text1"/>
          <w:kern w:val="24"/>
          <w:sz w:val="22"/>
          <w:szCs w:val="22"/>
        </w:rPr>
        <w:t>ı</w:t>
      </w:r>
      <w:r w:rsidRPr="00B46168">
        <w:rPr>
          <w:rFonts w:asciiTheme="majorHAnsi" w:eastAsiaTheme="majorEastAsia" w:hAnsi="Calibri" w:cstheme="majorBidi"/>
          <w:b/>
          <w:bCs/>
          <w:color w:val="000000" w:themeColor="text1"/>
          <w:kern w:val="24"/>
          <w:sz w:val="22"/>
          <w:szCs w:val="22"/>
        </w:rPr>
        <w:t>n</w:t>
      </w:r>
      <w:r w:rsidRPr="00B46168">
        <w:rPr>
          <w:rFonts w:asciiTheme="majorHAnsi" w:eastAsiaTheme="majorEastAsia" w:hAnsi="Calibri" w:cstheme="majorBidi"/>
          <w:b/>
          <w:bCs/>
          <w:color w:val="000000" w:themeColor="text1"/>
          <w:kern w:val="24"/>
          <w:sz w:val="22"/>
          <w:szCs w:val="22"/>
        </w:rPr>
        <w:t>ı</w:t>
      </w:r>
      <w:r w:rsidRPr="00B46168">
        <w:rPr>
          <w:rFonts w:asciiTheme="majorHAnsi" w:eastAsiaTheme="majorEastAsia" w:hAnsi="Calibri" w:cstheme="majorBidi"/>
          <w:b/>
          <w:bCs/>
          <w:color w:val="000000" w:themeColor="text1"/>
          <w:kern w:val="24"/>
          <w:sz w:val="22"/>
          <w:szCs w:val="22"/>
        </w:rPr>
        <w:t>n</w:t>
      </w:r>
      <w:proofErr w:type="spellEnd"/>
      <w:r w:rsidRPr="00B46168">
        <w:rPr>
          <w:rFonts w:asciiTheme="majorHAnsi" w:eastAsiaTheme="majorEastAsia" w:hAnsi="Calibri" w:cstheme="majorBidi"/>
          <w:b/>
          <w:bCs/>
          <w:color w:val="000000" w:themeColor="text1"/>
          <w:kern w:val="24"/>
          <w:sz w:val="22"/>
          <w:szCs w:val="22"/>
        </w:rPr>
        <w:t xml:space="preserve"> usul ve esasla</w:t>
      </w:r>
      <w:r w:rsidRPr="00B46168">
        <w:rPr>
          <w:rFonts w:asciiTheme="majorHAnsi" w:eastAsiaTheme="majorEastAsia" w:hAnsi="Calibri" w:cstheme="majorBidi"/>
          <w:b/>
          <w:bCs/>
          <w:color w:val="000000" w:themeColor="text1"/>
          <w:kern w:val="24"/>
          <w:sz w:val="22"/>
          <w:szCs w:val="22"/>
        </w:rPr>
        <w:t>r</w:t>
      </w:r>
      <w:r w:rsidRPr="00B46168">
        <w:rPr>
          <w:rFonts w:asciiTheme="majorHAnsi" w:eastAsiaTheme="majorEastAsia" w:hAnsi="Calibri" w:cstheme="majorBidi"/>
          <w:b/>
          <w:bCs/>
          <w:color w:val="000000" w:themeColor="text1"/>
          <w:kern w:val="24"/>
          <w:sz w:val="22"/>
          <w:szCs w:val="22"/>
        </w:rPr>
        <w:t>ı</w:t>
      </w:r>
      <w:r w:rsidRPr="00B46168">
        <w:rPr>
          <w:rFonts w:asciiTheme="majorHAnsi" w:eastAsiaTheme="majorEastAsia" w:hAnsi="Calibri" w:cstheme="majorBidi"/>
          <w:b/>
          <w:bCs/>
          <w:color w:val="000000" w:themeColor="text1"/>
          <w:kern w:val="24"/>
          <w:sz w:val="22"/>
          <w:szCs w:val="22"/>
        </w:rPr>
        <w:t xml:space="preserve"> d</w:t>
      </w:r>
      <w:r w:rsidRPr="00B46168">
        <w:rPr>
          <w:rFonts w:asciiTheme="majorHAnsi" w:eastAsiaTheme="majorEastAsia" w:hAnsi="Calibri" w:cstheme="majorBidi"/>
          <w:b/>
          <w:bCs/>
          <w:color w:val="000000" w:themeColor="text1"/>
          <w:kern w:val="24"/>
          <w:sz w:val="22"/>
          <w:szCs w:val="22"/>
        </w:rPr>
        <w:t>ü</w:t>
      </w:r>
      <w:r w:rsidRPr="00B46168">
        <w:rPr>
          <w:rFonts w:asciiTheme="majorHAnsi" w:eastAsiaTheme="majorEastAsia" w:hAnsi="Calibri" w:cstheme="majorBidi"/>
          <w:b/>
          <w:bCs/>
          <w:color w:val="000000" w:themeColor="text1"/>
          <w:kern w:val="24"/>
          <w:sz w:val="22"/>
          <w:szCs w:val="22"/>
        </w:rPr>
        <w:t>zenlemektir.</w:t>
      </w:r>
    </w:p>
    <w:p w:rsidR="00981C83" w:rsidRDefault="00981C83" w:rsidP="00E371F5">
      <w:pPr>
        <w:rPr>
          <w:rFonts w:asciiTheme="majorHAnsi" w:eastAsiaTheme="majorEastAsia" w:hAnsi="Calibri" w:cstheme="majorBidi"/>
          <w:b/>
          <w:bCs/>
          <w:color w:val="000000" w:themeColor="text1"/>
          <w:kern w:val="24"/>
          <w:sz w:val="22"/>
          <w:szCs w:val="22"/>
        </w:rPr>
      </w:pPr>
    </w:p>
    <w:p w:rsidR="00000000" w:rsidRPr="00B46168" w:rsidRDefault="00D23E2F" w:rsidP="00B46168">
      <w:pPr>
        <w:numPr>
          <w:ilvl w:val="0"/>
          <w:numId w:val="14"/>
        </w:numPr>
        <w:rPr>
          <w:sz w:val="20"/>
          <w:szCs w:val="20"/>
        </w:rPr>
      </w:pPr>
      <w:r w:rsidRPr="00B46168">
        <w:rPr>
          <w:b/>
          <w:bCs/>
          <w:sz w:val="20"/>
          <w:szCs w:val="20"/>
        </w:rPr>
        <w:t xml:space="preserve">Madde 22 </w:t>
      </w:r>
      <w:r w:rsidRPr="00B46168">
        <w:rPr>
          <w:sz w:val="20"/>
          <w:szCs w:val="20"/>
        </w:rPr>
        <w:t>— Sosyal etkinlikler ve diğer ders faaliyetleri kapsamında öğrencilerin ilgi ve</w:t>
      </w:r>
    </w:p>
    <w:p w:rsidR="00B46168" w:rsidRPr="00B46168" w:rsidRDefault="00B46168" w:rsidP="00B46168">
      <w:pPr>
        <w:rPr>
          <w:sz w:val="20"/>
          <w:szCs w:val="20"/>
        </w:rPr>
      </w:pPr>
      <w:proofErr w:type="gramStart"/>
      <w:r w:rsidRPr="00B46168">
        <w:rPr>
          <w:sz w:val="20"/>
          <w:szCs w:val="20"/>
        </w:rPr>
        <w:t>yeteneklerini</w:t>
      </w:r>
      <w:proofErr w:type="gramEnd"/>
      <w:r w:rsidRPr="00B46168">
        <w:rPr>
          <w:sz w:val="20"/>
          <w:szCs w:val="20"/>
        </w:rPr>
        <w:t xml:space="preserve"> geliştirmelerine, kendilerine güven duyabilmelerine, sosyal ilişkilerde</w:t>
      </w:r>
    </w:p>
    <w:p w:rsidR="00B46168" w:rsidRPr="00B46168" w:rsidRDefault="00B46168" w:rsidP="00B46168">
      <w:pPr>
        <w:rPr>
          <w:sz w:val="20"/>
          <w:szCs w:val="20"/>
        </w:rPr>
      </w:pPr>
      <w:proofErr w:type="spellStart"/>
      <w:r w:rsidRPr="00B46168">
        <w:rPr>
          <w:sz w:val="20"/>
          <w:szCs w:val="20"/>
        </w:rPr>
        <w:t>anlayıĢlı</w:t>
      </w:r>
      <w:proofErr w:type="spellEnd"/>
      <w:r w:rsidRPr="00B46168">
        <w:rPr>
          <w:sz w:val="20"/>
          <w:szCs w:val="20"/>
        </w:rPr>
        <w:t xml:space="preserve"> ve saygılı olabilmelerine, bilimsel </w:t>
      </w:r>
      <w:proofErr w:type="spellStart"/>
      <w:r w:rsidRPr="00B46168">
        <w:rPr>
          <w:sz w:val="20"/>
          <w:szCs w:val="20"/>
        </w:rPr>
        <w:t>düĢünce</w:t>
      </w:r>
      <w:proofErr w:type="spellEnd"/>
      <w:r w:rsidRPr="00B46168">
        <w:rPr>
          <w:sz w:val="20"/>
          <w:szCs w:val="20"/>
        </w:rPr>
        <w:t xml:space="preserve"> ve inceleme </w:t>
      </w:r>
      <w:proofErr w:type="spellStart"/>
      <w:r w:rsidRPr="00B46168">
        <w:rPr>
          <w:sz w:val="20"/>
          <w:szCs w:val="20"/>
        </w:rPr>
        <w:t>alıĢkanlığı</w:t>
      </w:r>
      <w:proofErr w:type="spellEnd"/>
    </w:p>
    <w:p w:rsidR="00B46168" w:rsidRPr="00B46168" w:rsidRDefault="00B46168" w:rsidP="00B46168">
      <w:pPr>
        <w:rPr>
          <w:sz w:val="20"/>
          <w:szCs w:val="20"/>
        </w:rPr>
      </w:pPr>
      <w:proofErr w:type="gramStart"/>
      <w:r w:rsidRPr="00B46168">
        <w:rPr>
          <w:sz w:val="20"/>
          <w:szCs w:val="20"/>
        </w:rPr>
        <w:t>kazanabilmelerine</w:t>
      </w:r>
      <w:proofErr w:type="gramEnd"/>
      <w:r w:rsidRPr="00B46168">
        <w:rPr>
          <w:sz w:val="20"/>
          <w:szCs w:val="20"/>
        </w:rPr>
        <w:t xml:space="preserve"> imkân sağlamak amacıyla çeşitli yarışmalar düzenlenir.</w:t>
      </w:r>
    </w:p>
    <w:p w:rsidR="00981C83" w:rsidRPr="00981C83" w:rsidRDefault="00981C83">
      <w:pPr>
        <w:rPr>
          <w:sz w:val="20"/>
          <w:szCs w:val="20"/>
        </w:rPr>
      </w:pPr>
      <w:bookmarkStart w:id="0" w:name="_GoBack"/>
      <w:bookmarkEnd w:id="0"/>
    </w:p>
    <w:sectPr w:rsidR="00981C83" w:rsidRPr="00981C83" w:rsidSect="00DA54D5">
      <w:headerReference w:type="default" r:id="rId11"/>
      <w:footerReference w:type="default" r:id="rId12"/>
      <w:pgSz w:w="11900" w:h="16840"/>
      <w:pgMar w:top="1440" w:right="1800" w:bottom="1440" w:left="1800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23E2F" w:rsidRDefault="00D23E2F" w:rsidP="008F056E">
      <w:r>
        <w:separator/>
      </w:r>
    </w:p>
  </w:endnote>
  <w:endnote w:type="continuationSeparator" w:id="0">
    <w:p w:rsidR="00D23E2F" w:rsidRDefault="00D23E2F" w:rsidP="008F05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Meiryo">
    <w:panose1 w:val="020B0604030504040204"/>
    <w:charset w:val="80"/>
    <w:family w:val="swiss"/>
    <w:pitch w:val="variable"/>
    <w:sig w:usb0="E10102FF" w:usb1="EAC7FFFF" w:usb2="00010012" w:usb3="00000000" w:csb0="0002009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Helvetica">
    <w:panose1 w:val="020B0604020202020204"/>
    <w:charset w:val="A2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oKlavuzu"/>
      <w:tblW w:w="11341" w:type="dxa"/>
      <w:tblInd w:w="-145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3261"/>
      <w:gridCol w:w="2268"/>
      <w:gridCol w:w="2268"/>
      <w:gridCol w:w="1985"/>
      <w:gridCol w:w="1559"/>
    </w:tblGrid>
    <w:tr w:rsidR="004C0BF9" w:rsidTr="00F03C3E">
      <w:tc>
        <w:tcPr>
          <w:tcW w:w="3261" w:type="dxa"/>
        </w:tcPr>
        <w:p w:rsidR="004C0BF9" w:rsidRDefault="004C0BF9">
          <w:pPr>
            <w:pStyle w:val="Altbilgi"/>
          </w:pPr>
        </w:p>
      </w:tc>
      <w:tc>
        <w:tcPr>
          <w:tcW w:w="2268" w:type="dxa"/>
          <w:tcBorders>
            <w:bottom w:val="single" w:sz="18" w:space="0" w:color="312783"/>
          </w:tcBorders>
        </w:tcPr>
        <w:p w:rsidR="004C0BF9" w:rsidRDefault="004C0BF9">
          <w:pPr>
            <w:pStyle w:val="Altbilgi"/>
          </w:pPr>
        </w:p>
      </w:tc>
      <w:tc>
        <w:tcPr>
          <w:tcW w:w="2268" w:type="dxa"/>
        </w:tcPr>
        <w:p w:rsidR="004C0BF9" w:rsidRDefault="004C0BF9">
          <w:pPr>
            <w:pStyle w:val="Altbilgi"/>
          </w:pPr>
        </w:p>
      </w:tc>
      <w:tc>
        <w:tcPr>
          <w:tcW w:w="3544" w:type="dxa"/>
          <w:gridSpan w:val="2"/>
        </w:tcPr>
        <w:p w:rsidR="004C0BF9" w:rsidRDefault="004C0BF9" w:rsidP="008F056E">
          <w:pPr>
            <w:pStyle w:val="Altbilgi"/>
            <w:jc w:val="right"/>
          </w:pPr>
          <w:r>
            <w:rPr>
              <w:noProof/>
              <w:lang w:eastAsia="tr-TR"/>
            </w:rPr>
            <w:drawing>
              <wp:inline distT="0" distB="0" distL="0" distR="0" wp14:anchorId="432FB638" wp14:editId="186E64E1">
                <wp:extent cx="1229710" cy="252248"/>
                <wp:effectExtent l="0" t="0" r="0" b="1905"/>
                <wp:docPr id="12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alt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31849" cy="25268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4C0BF9" w:rsidTr="00F03C3E">
      <w:trPr>
        <w:trHeight w:val="340"/>
      </w:trPr>
      <w:tc>
        <w:tcPr>
          <w:tcW w:w="3261" w:type="dxa"/>
          <w:tcBorders>
            <w:top w:val="single" w:sz="18" w:space="0" w:color="312783"/>
          </w:tcBorders>
          <w:vAlign w:val="bottom"/>
        </w:tcPr>
        <w:p w:rsidR="004C0BF9" w:rsidRPr="00D5768A" w:rsidRDefault="004C0BF9" w:rsidP="00253612">
          <w:pPr>
            <w:pStyle w:val="Altbilgi"/>
            <w:ind w:firstLine="34"/>
            <w:rPr>
              <w:rFonts w:ascii="Arial" w:hAnsi="Arial" w:cs="Arial"/>
              <w:color w:val="000099"/>
              <w:sz w:val="18"/>
              <w:szCs w:val="18"/>
            </w:rPr>
          </w:pPr>
          <w:proofErr w:type="spellStart"/>
          <w:r>
            <w:rPr>
              <w:rFonts w:ascii="Arial" w:hAnsi="Arial" w:cs="Arial"/>
              <w:color w:val="000099"/>
              <w:sz w:val="18"/>
              <w:szCs w:val="18"/>
            </w:rPr>
            <w:t>Kurupelit</w:t>
          </w:r>
          <w:proofErr w:type="spellEnd"/>
          <w:r>
            <w:rPr>
              <w:rFonts w:ascii="Arial" w:hAnsi="Arial" w:cs="Arial"/>
              <w:color w:val="000099"/>
              <w:sz w:val="18"/>
              <w:szCs w:val="18"/>
            </w:rPr>
            <w:t xml:space="preserve"> Kampüsü </w:t>
          </w:r>
          <w:proofErr w:type="gramStart"/>
          <w:r>
            <w:rPr>
              <w:rFonts w:ascii="Arial" w:hAnsi="Arial" w:cs="Arial"/>
              <w:color w:val="000099"/>
              <w:sz w:val="18"/>
              <w:szCs w:val="18"/>
            </w:rPr>
            <w:t xml:space="preserve">55139  </w:t>
          </w:r>
          <w:r w:rsidRPr="00D5768A">
            <w:rPr>
              <w:rFonts w:ascii="Arial" w:hAnsi="Arial" w:cs="Arial"/>
              <w:color w:val="000099"/>
              <w:sz w:val="18"/>
              <w:szCs w:val="18"/>
            </w:rPr>
            <w:t>SAMSUN</w:t>
          </w:r>
          <w:proofErr w:type="gramEnd"/>
        </w:p>
      </w:tc>
      <w:tc>
        <w:tcPr>
          <w:tcW w:w="2268" w:type="dxa"/>
          <w:tcBorders>
            <w:top w:val="single" w:sz="18" w:space="0" w:color="312783"/>
          </w:tcBorders>
          <w:vAlign w:val="bottom"/>
        </w:tcPr>
        <w:p w:rsidR="004C0BF9" w:rsidRPr="00D5768A" w:rsidRDefault="004C0BF9" w:rsidP="00253612">
          <w:pPr>
            <w:pStyle w:val="Altbilgi"/>
            <w:ind w:firstLine="182"/>
            <w:jc w:val="center"/>
            <w:rPr>
              <w:rFonts w:ascii="Arial" w:hAnsi="Arial" w:cs="Arial"/>
              <w:color w:val="000099"/>
              <w:sz w:val="18"/>
              <w:szCs w:val="18"/>
            </w:rPr>
          </w:pPr>
          <w:r w:rsidRPr="00D5768A">
            <w:rPr>
              <w:rFonts w:ascii="Arial" w:hAnsi="Arial" w:cs="Arial"/>
              <w:color w:val="000099"/>
              <w:sz w:val="18"/>
              <w:szCs w:val="18"/>
            </w:rPr>
            <w:t>Tel: +90 362 312 19 19</w:t>
          </w:r>
        </w:p>
      </w:tc>
      <w:tc>
        <w:tcPr>
          <w:tcW w:w="2268" w:type="dxa"/>
          <w:tcBorders>
            <w:top w:val="single" w:sz="18" w:space="0" w:color="312783"/>
          </w:tcBorders>
          <w:vAlign w:val="bottom"/>
        </w:tcPr>
        <w:p w:rsidR="004C0BF9" w:rsidRPr="00D5768A" w:rsidRDefault="004C0BF9" w:rsidP="00253612">
          <w:pPr>
            <w:pStyle w:val="Altbilgi"/>
            <w:ind w:firstLine="0"/>
            <w:jc w:val="center"/>
            <w:rPr>
              <w:rFonts w:ascii="Arial" w:hAnsi="Arial" w:cs="Arial"/>
              <w:color w:val="000099"/>
              <w:sz w:val="18"/>
              <w:szCs w:val="18"/>
            </w:rPr>
          </w:pPr>
          <w:r w:rsidRPr="00D5768A">
            <w:rPr>
              <w:rFonts w:ascii="Arial" w:hAnsi="Arial" w:cs="Arial"/>
              <w:color w:val="000099"/>
              <w:sz w:val="18"/>
              <w:szCs w:val="18"/>
            </w:rPr>
            <w:t xml:space="preserve"> Faks: +90 362 457 60 91 </w:t>
          </w:r>
        </w:p>
      </w:tc>
      <w:tc>
        <w:tcPr>
          <w:tcW w:w="1985" w:type="dxa"/>
          <w:tcBorders>
            <w:top w:val="single" w:sz="18" w:space="0" w:color="312783"/>
          </w:tcBorders>
          <w:vAlign w:val="bottom"/>
        </w:tcPr>
        <w:p w:rsidR="004C0BF9" w:rsidRPr="00D5768A" w:rsidRDefault="004C0BF9" w:rsidP="00253612">
          <w:pPr>
            <w:pStyle w:val="Altbilgi"/>
            <w:ind w:firstLine="172"/>
            <w:jc w:val="center"/>
            <w:rPr>
              <w:rFonts w:ascii="Arial" w:hAnsi="Arial" w:cs="Arial"/>
              <w:color w:val="000099"/>
              <w:sz w:val="18"/>
              <w:szCs w:val="18"/>
            </w:rPr>
          </w:pPr>
          <w:r>
            <w:rPr>
              <w:rFonts w:ascii="Arial" w:hAnsi="Arial" w:cs="Arial"/>
              <w:color w:val="000099"/>
              <w:sz w:val="18"/>
              <w:szCs w:val="18"/>
            </w:rPr>
            <w:t>iletisim</w:t>
          </w:r>
          <w:r w:rsidRPr="00D5768A">
            <w:rPr>
              <w:rFonts w:ascii="Arial" w:hAnsi="Arial" w:cs="Arial"/>
              <w:color w:val="000099"/>
              <w:sz w:val="18"/>
              <w:szCs w:val="18"/>
            </w:rPr>
            <w:t xml:space="preserve">@omu.edu.tr </w:t>
          </w:r>
        </w:p>
      </w:tc>
      <w:tc>
        <w:tcPr>
          <w:tcW w:w="1559" w:type="dxa"/>
          <w:tcBorders>
            <w:top w:val="single" w:sz="18" w:space="0" w:color="312783"/>
          </w:tcBorders>
          <w:vAlign w:val="bottom"/>
        </w:tcPr>
        <w:p w:rsidR="004C0BF9" w:rsidRPr="00D5768A" w:rsidRDefault="004C0BF9" w:rsidP="00253612">
          <w:pPr>
            <w:pStyle w:val="Altbilgi"/>
            <w:ind w:firstLine="37"/>
            <w:jc w:val="right"/>
            <w:rPr>
              <w:rFonts w:ascii="Arial" w:hAnsi="Arial" w:cs="Arial"/>
              <w:color w:val="000099"/>
              <w:sz w:val="18"/>
              <w:szCs w:val="18"/>
            </w:rPr>
          </w:pPr>
          <w:r w:rsidRPr="00D5768A">
            <w:rPr>
              <w:rFonts w:ascii="Arial" w:hAnsi="Arial" w:cs="Arial"/>
              <w:color w:val="000099"/>
              <w:sz w:val="18"/>
              <w:szCs w:val="18"/>
            </w:rPr>
            <w:t>www.omu.edu.tr</w:t>
          </w:r>
        </w:p>
      </w:tc>
    </w:tr>
  </w:tbl>
  <w:p w:rsidR="004C0BF9" w:rsidRPr="008F056E" w:rsidRDefault="004C0BF9">
    <w:pPr>
      <w:pStyle w:val="Altbilgi"/>
      <w:rPr>
        <w:sz w:val="2"/>
        <w:szCs w:val="2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oKlavuzu"/>
      <w:tblW w:w="11341" w:type="dxa"/>
      <w:tblInd w:w="-145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3261"/>
      <w:gridCol w:w="2268"/>
      <w:gridCol w:w="2268"/>
      <w:gridCol w:w="1985"/>
      <w:gridCol w:w="1559"/>
    </w:tblGrid>
    <w:tr w:rsidR="00E371F5" w:rsidTr="00F03C3E">
      <w:tc>
        <w:tcPr>
          <w:tcW w:w="3261" w:type="dxa"/>
        </w:tcPr>
        <w:p w:rsidR="00E371F5" w:rsidRDefault="00E371F5">
          <w:pPr>
            <w:pStyle w:val="Altbilgi"/>
          </w:pPr>
        </w:p>
      </w:tc>
      <w:tc>
        <w:tcPr>
          <w:tcW w:w="2268" w:type="dxa"/>
          <w:tcBorders>
            <w:bottom w:val="single" w:sz="18" w:space="0" w:color="312783"/>
          </w:tcBorders>
        </w:tcPr>
        <w:p w:rsidR="00E371F5" w:rsidRDefault="00E371F5">
          <w:pPr>
            <w:pStyle w:val="Altbilgi"/>
          </w:pPr>
        </w:p>
      </w:tc>
      <w:tc>
        <w:tcPr>
          <w:tcW w:w="2268" w:type="dxa"/>
        </w:tcPr>
        <w:p w:rsidR="00E371F5" w:rsidRDefault="00E371F5">
          <w:pPr>
            <w:pStyle w:val="Altbilgi"/>
          </w:pPr>
        </w:p>
      </w:tc>
      <w:tc>
        <w:tcPr>
          <w:tcW w:w="3544" w:type="dxa"/>
          <w:gridSpan w:val="2"/>
        </w:tcPr>
        <w:p w:rsidR="00E371F5" w:rsidRDefault="00E371F5" w:rsidP="008F056E">
          <w:pPr>
            <w:pStyle w:val="Altbilgi"/>
            <w:jc w:val="right"/>
          </w:pPr>
          <w:r>
            <w:rPr>
              <w:noProof/>
              <w:lang w:eastAsia="tr-TR"/>
            </w:rPr>
            <w:drawing>
              <wp:inline distT="0" distB="0" distL="0" distR="0" wp14:anchorId="7F23A3E3" wp14:editId="155342CA">
                <wp:extent cx="1229710" cy="252248"/>
                <wp:effectExtent l="0" t="0" r="0" b="1905"/>
                <wp:docPr id="6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alt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31849" cy="25268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E371F5" w:rsidTr="00F03C3E">
      <w:trPr>
        <w:trHeight w:val="340"/>
      </w:trPr>
      <w:tc>
        <w:tcPr>
          <w:tcW w:w="3261" w:type="dxa"/>
          <w:tcBorders>
            <w:top w:val="single" w:sz="18" w:space="0" w:color="312783"/>
          </w:tcBorders>
          <w:vAlign w:val="bottom"/>
        </w:tcPr>
        <w:p w:rsidR="00E371F5" w:rsidRPr="00D5768A" w:rsidRDefault="00E371F5" w:rsidP="00253612">
          <w:pPr>
            <w:pStyle w:val="Altbilgi"/>
            <w:ind w:firstLine="34"/>
            <w:rPr>
              <w:rFonts w:ascii="Arial" w:hAnsi="Arial" w:cs="Arial"/>
              <w:color w:val="000099"/>
              <w:sz w:val="18"/>
              <w:szCs w:val="18"/>
            </w:rPr>
          </w:pPr>
          <w:proofErr w:type="spellStart"/>
          <w:r>
            <w:rPr>
              <w:rFonts w:ascii="Arial" w:hAnsi="Arial" w:cs="Arial"/>
              <w:color w:val="000099"/>
              <w:sz w:val="18"/>
              <w:szCs w:val="18"/>
            </w:rPr>
            <w:t>Kurupelit</w:t>
          </w:r>
          <w:proofErr w:type="spellEnd"/>
          <w:r>
            <w:rPr>
              <w:rFonts w:ascii="Arial" w:hAnsi="Arial" w:cs="Arial"/>
              <w:color w:val="000099"/>
              <w:sz w:val="18"/>
              <w:szCs w:val="18"/>
            </w:rPr>
            <w:t xml:space="preserve"> Kampüsü </w:t>
          </w:r>
          <w:proofErr w:type="gramStart"/>
          <w:r>
            <w:rPr>
              <w:rFonts w:ascii="Arial" w:hAnsi="Arial" w:cs="Arial"/>
              <w:color w:val="000099"/>
              <w:sz w:val="18"/>
              <w:szCs w:val="18"/>
            </w:rPr>
            <w:t xml:space="preserve">55139  </w:t>
          </w:r>
          <w:r w:rsidRPr="00D5768A">
            <w:rPr>
              <w:rFonts w:ascii="Arial" w:hAnsi="Arial" w:cs="Arial"/>
              <w:color w:val="000099"/>
              <w:sz w:val="18"/>
              <w:szCs w:val="18"/>
            </w:rPr>
            <w:t>SAMSUN</w:t>
          </w:r>
          <w:proofErr w:type="gramEnd"/>
        </w:p>
      </w:tc>
      <w:tc>
        <w:tcPr>
          <w:tcW w:w="2268" w:type="dxa"/>
          <w:tcBorders>
            <w:top w:val="single" w:sz="18" w:space="0" w:color="312783"/>
          </w:tcBorders>
          <w:vAlign w:val="bottom"/>
        </w:tcPr>
        <w:p w:rsidR="00E371F5" w:rsidRPr="00D5768A" w:rsidRDefault="00E371F5" w:rsidP="00253612">
          <w:pPr>
            <w:pStyle w:val="Altbilgi"/>
            <w:ind w:firstLine="40"/>
            <w:jc w:val="center"/>
            <w:rPr>
              <w:rFonts w:ascii="Arial" w:hAnsi="Arial" w:cs="Arial"/>
              <w:color w:val="000099"/>
              <w:sz w:val="18"/>
              <w:szCs w:val="18"/>
            </w:rPr>
          </w:pPr>
          <w:r w:rsidRPr="00D5768A">
            <w:rPr>
              <w:rFonts w:ascii="Arial" w:hAnsi="Arial" w:cs="Arial"/>
              <w:color w:val="000099"/>
              <w:sz w:val="18"/>
              <w:szCs w:val="18"/>
            </w:rPr>
            <w:t>Tel: +90 362 312 19 19</w:t>
          </w:r>
        </w:p>
      </w:tc>
      <w:tc>
        <w:tcPr>
          <w:tcW w:w="2268" w:type="dxa"/>
          <w:tcBorders>
            <w:top w:val="single" w:sz="18" w:space="0" w:color="312783"/>
          </w:tcBorders>
          <w:vAlign w:val="bottom"/>
        </w:tcPr>
        <w:p w:rsidR="00E371F5" w:rsidRPr="00D5768A" w:rsidRDefault="00E371F5" w:rsidP="00253612">
          <w:pPr>
            <w:pStyle w:val="Altbilgi"/>
            <w:ind w:firstLine="0"/>
            <w:jc w:val="center"/>
            <w:rPr>
              <w:rFonts w:ascii="Arial" w:hAnsi="Arial" w:cs="Arial"/>
              <w:color w:val="000099"/>
              <w:sz w:val="18"/>
              <w:szCs w:val="18"/>
            </w:rPr>
          </w:pPr>
          <w:r w:rsidRPr="00D5768A">
            <w:rPr>
              <w:rFonts w:ascii="Arial" w:hAnsi="Arial" w:cs="Arial"/>
              <w:color w:val="000099"/>
              <w:sz w:val="18"/>
              <w:szCs w:val="18"/>
            </w:rPr>
            <w:t xml:space="preserve"> Faks: +90 362 457 60 91 </w:t>
          </w:r>
        </w:p>
      </w:tc>
      <w:tc>
        <w:tcPr>
          <w:tcW w:w="1985" w:type="dxa"/>
          <w:tcBorders>
            <w:top w:val="single" w:sz="18" w:space="0" w:color="312783"/>
          </w:tcBorders>
          <w:vAlign w:val="bottom"/>
        </w:tcPr>
        <w:p w:rsidR="00E371F5" w:rsidRPr="00D5768A" w:rsidRDefault="00E371F5" w:rsidP="00253612">
          <w:pPr>
            <w:pStyle w:val="Altbilgi"/>
            <w:ind w:firstLine="172"/>
            <w:jc w:val="center"/>
            <w:rPr>
              <w:rFonts w:ascii="Arial" w:hAnsi="Arial" w:cs="Arial"/>
              <w:color w:val="000099"/>
              <w:sz w:val="18"/>
              <w:szCs w:val="18"/>
            </w:rPr>
          </w:pPr>
          <w:r>
            <w:rPr>
              <w:rFonts w:ascii="Arial" w:hAnsi="Arial" w:cs="Arial"/>
              <w:color w:val="000099"/>
              <w:sz w:val="18"/>
              <w:szCs w:val="18"/>
            </w:rPr>
            <w:t>iletisim</w:t>
          </w:r>
          <w:r w:rsidRPr="00D5768A">
            <w:rPr>
              <w:rFonts w:ascii="Arial" w:hAnsi="Arial" w:cs="Arial"/>
              <w:color w:val="000099"/>
              <w:sz w:val="18"/>
              <w:szCs w:val="18"/>
            </w:rPr>
            <w:t xml:space="preserve">@omu.edu.tr </w:t>
          </w:r>
        </w:p>
      </w:tc>
      <w:tc>
        <w:tcPr>
          <w:tcW w:w="1559" w:type="dxa"/>
          <w:tcBorders>
            <w:top w:val="single" w:sz="18" w:space="0" w:color="312783"/>
          </w:tcBorders>
          <w:vAlign w:val="bottom"/>
        </w:tcPr>
        <w:p w:rsidR="00E371F5" w:rsidRPr="00D5768A" w:rsidRDefault="00E371F5" w:rsidP="00253612">
          <w:pPr>
            <w:pStyle w:val="Altbilgi"/>
            <w:ind w:firstLine="37"/>
            <w:jc w:val="right"/>
            <w:rPr>
              <w:rFonts w:ascii="Arial" w:hAnsi="Arial" w:cs="Arial"/>
              <w:color w:val="000099"/>
              <w:sz w:val="18"/>
              <w:szCs w:val="18"/>
            </w:rPr>
          </w:pPr>
          <w:r w:rsidRPr="00D5768A">
            <w:rPr>
              <w:rFonts w:ascii="Arial" w:hAnsi="Arial" w:cs="Arial"/>
              <w:color w:val="000099"/>
              <w:sz w:val="18"/>
              <w:szCs w:val="18"/>
            </w:rPr>
            <w:t>www.omu.edu.tr</w:t>
          </w:r>
        </w:p>
      </w:tc>
    </w:tr>
  </w:tbl>
  <w:p w:rsidR="00E371F5" w:rsidRPr="008F056E" w:rsidRDefault="00E371F5">
    <w:pPr>
      <w:pStyle w:val="Altbilgi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23E2F" w:rsidRDefault="00D23E2F" w:rsidP="008F056E">
      <w:r>
        <w:separator/>
      </w:r>
    </w:p>
  </w:footnote>
  <w:footnote w:type="continuationSeparator" w:id="0">
    <w:p w:rsidR="00D23E2F" w:rsidRDefault="00D23E2F" w:rsidP="008F056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0BF9" w:rsidRDefault="004C0BF9" w:rsidP="008F056E">
    <w:pPr>
      <w:pStyle w:val="stbilgi"/>
      <w:rPr>
        <w:noProof/>
        <w:lang w:val="en-US"/>
      </w:rPr>
    </w:pPr>
    <w:r>
      <w:rPr>
        <w:noProof/>
        <w:lang w:eastAsia="tr-TR"/>
      </w:rPr>
      <w:drawing>
        <wp:anchor distT="0" distB="0" distL="114300" distR="114300" simplePos="0" relativeHeight="251659264" behindDoc="0" locked="0" layoutInCell="1" allowOverlap="1" wp14:anchorId="26866AC2" wp14:editId="0DBA67E0">
          <wp:simplePos x="0" y="0"/>
          <wp:positionH relativeFrom="column">
            <wp:posOffset>-1143000</wp:posOffset>
          </wp:positionH>
          <wp:positionV relativeFrom="paragraph">
            <wp:posOffset>-449580</wp:posOffset>
          </wp:positionV>
          <wp:extent cx="7551420" cy="1040765"/>
          <wp:effectExtent l="0" t="0" r="0" b="635"/>
          <wp:wrapSquare wrapText="bothSides"/>
          <wp:docPr id="11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̈st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1420" cy="10407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C0BF9" w:rsidRDefault="004C0BF9" w:rsidP="008F056E">
    <w:pPr>
      <w:pStyle w:val="stbilgi"/>
      <w:rPr>
        <w:noProof/>
        <w:lang w:val="en-US"/>
      </w:rPr>
    </w:pPr>
  </w:p>
  <w:p w:rsidR="004C0BF9" w:rsidRDefault="004C0BF9" w:rsidP="008F056E">
    <w:pPr>
      <w:pStyle w:val="stbilgi"/>
      <w:rPr>
        <w:noProof/>
        <w:lang w:val="en-US"/>
      </w:rPr>
    </w:pPr>
  </w:p>
  <w:p w:rsidR="004C0BF9" w:rsidRPr="00A71954" w:rsidRDefault="004C0BF9" w:rsidP="008F056E">
    <w:pPr>
      <w:pStyle w:val="stbilgi"/>
      <w:rPr>
        <w:noProof/>
        <w:sz w:val="16"/>
        <w:szCs w:val="16"/>
        <w:lang w:val="en-US"/>
      </w:rPr>
    </w:pPr>
  </w:p>
  <w:p w:rsidR="004C0BF9" w:rsidRDefault="004C0BF9" w:rsidP="00A71954">
    <w:pPr>
      <w:pStyle w:val="stbilgi"/>
      <w:jc w:val="center"/>
      <w:rPr>
        <w:rFonts w:ascii="Arial" w:hAnsi="Arial" w:cs="Arial"/>
        <w:b/>
        <w:color w:val="000099"/>
      </w:rPr>
    </w:pPr>
    <w:r w:rsidRPr="005E6A6E">
      <w:rPr>
        <w:rFonts w:ascii="Arial" w:hAnsi="Arial" w:cs="Arial"/>
        <w:b/>
        <w:color w:val="000099"/>
      </w:rPr>
      <w:t>T.C.</w:t>
    </w:r>
  </w:p>
  <w:p w:rsidR="004C0BF9" w:rsidRPr="008F056E" w:rsidRDefault="004C0BF9" w:rsidP="008F056E">
    <w:pPr>
      <w:pStyle w:val="stbilgi"/>
      <w:jc w:val="center"/>
      <w:rPr>
        <w:rFonts w:ascii="Arial" w:hAnsi="Arial" w:cs="Arial"/>
        <w:b/>
        <w:color w:val="000099"/>
      </w:rPr>
    </w:pPr>
    <w:r>
      <w:rPr>
        <w:rFonts w:ascii="Arial" w:hAnsi="Arial" w:cs="Arial"/>
        <w:b/>
        <w:color w:val="000099"/>
      </w:rPr>
      <w:t>ONDOKUZ MAYIS ÜNİVERSİTESİ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89585665"/>
      <w:docPartObj>
        <w:docPartGallery w:val="Page Numbers (Top of Page)"/>
        <w:docPartUnique/>
      </w:docPartObj>
    </w:sdtPr>
    <w:sdtEndPr/>
    <w:sdtContent>
      <w:p w:rsidR="00DA54D5" w:rsidRDefault="00DA54D5">
        <w:pPr>
          <w:pStyle w:val="stbilgi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46168">
          <w:rPr>
            <w:noProof/>
          </w:rPr>
          <w:t>1</w:t>
        </w:r>
        <w:r>
          <w:fldChar w:fldCharType="end"/>
        </w:r>
      </w:p>
    </w:sdtContent>
  </w:sdt>
  <w:p w:rsidR="00E371F5" w:rsidRPr="008F056E" w:rsidRDefault="00E371F5" w:rsidP="008F056E">
    <w:pPr>
      <w:pStyle w:val="stbilgi"/>
      <w:jc w:val="center"/>
      <w:rPr>
        <w:rFonts w:ascii="Arial" w:hAnsi="Arial" w:cs="Arial"/>
        <w:b/>
        <w:color w:val="000099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692DFB"/>
    <w:multiLevelType w:val="hybridMultilevel"/>
    <w:tmpl w:val="4E28CF54"/>
    <w:lvl w:ilvl="0" w:tplc="7D8CC83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8EC034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0347F0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10C87D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E4E0C5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B3AD6A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95AD9E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5F6133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53C348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07417F7E"/>
    <w:multiLevelType w:val="hybridMultilevel"/>
    <w:tmpl w:val="99AE10E6"/>
    <w:lvl w:ilvl="0" w:tplc="A7448D1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30A4CB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B949AB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2D8080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982A76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8A8552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532F30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7B6DC4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982D6C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14775117"/>
    <w:multiLevelType w:val="multilevel"/>
    <w:tmpl w:val="041F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>
    <w:nsid w:val="1A4612EA"/>
    <w:multiLevelType w:val="multilevel"/>
    <w:tmpl w:val="6F70BA8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>
    <w:nsid w:val="287B3D9F"/>
    <w:multiLevelType w:val="multilevel"/>
    <w:tmpl w:val="2DBE2E8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>
    <w:nsid w:val="2CAC0DD2"/>
    <w:multiLevelType w:val="multilevel"/>
    <w:tmpl w:val="041F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>
    <w:nsid w:val="3347674D"/>
    <w:multiLevelType w:val="hybridMultilevel"/>
    <w:tmpl w:val="A8DCA04A"/>
    <w:lvl w:ilvl="0" w:tplc="CA5E0FF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D6C238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9E2293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5F620E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C7E8A1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49E84D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886B99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732E8F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EB4938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>
    <w:nsid w:val="52CD3858"/>
    <w:multiLevelType w:val="multilevel"/>
    <w:tmpl w:val="A31AB01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>
    <w:nsid w:val="537207A9"/>
    <w:multiLevelType w:val="multilevel"/>
    <w:tmpl w:val="5B9AB92C"/>
    <w:lvl w:ilvl="0">
      <w:start w:val="1"/>
      <w:numFmt w:val="decimal"/>
      <w:pStyle w:val="Balk1"/>
      <w:lvlText w:val="%1"/>
      <w:lvlJc w:val="left"/>
      <w:pPr>
        <w:ind w:left="432" w:hanging="432"/>
      </w:pPr>
    </w:lvl>
    <w:lvl w:ilvl="1">
      <w:start w:val="1"/>
      <w:numFmt w:val="decimal"/>
      <w:pStyle w:val="Balk2"/>
      <w:lvlText w:val="%1.%2"/>
      <w:lvlJc w:val="left"/>
      <w:pPr>
        <w:ind w:left="576" w:hanging="576"/>
      </w:pPr>
    </w:lvl>
    <w:lvl w:ilvl="2">
      <w:start w:val="1"/>
      <w:numFmt w:val="decimal"/>
      <w:pStyle w:val="Balk3"/>
      <w:lvlText w:val="%1.%2.%3"/>
      <w:lvlJc w:val="left"/>
      <w:pPr>
        <w:ind w:left="720" w:hanging="720"/>
      </w:pPr>
    </w:lvl>
    <w:lvl w:ilvl="3">
      <w:start w:val="1"/>
      <w:numFmt w:val="decimal"/>
      <w:pStyle w:val="Balk4"/>
      <w:lvlText w:val="%1.%2.%3.%4"/>
      <w:lvlJc w:val="left"/>
      <w:pPr>
        <w:ind w:left="864" w:hanging="864"/>
      </w:pPr>
    </w:lvl>
    <w:lvl w:ilvl="4">
      <w:start w:val="1"/>
      <w:numFmt w:val="decimal"/>
      <w:pStyle w:val="Balk5"/>
      <w:lvlText w:val="%1.%2.%3.%4.%5"/>
      <w:lvlJc w:val="left"/>
      <w:pPr>
        <w:ind w:left="1008" w:hanging="1008"/>
      </w:pPr>
    </w:lvl>
    <w:lvl w:ilvl="5">
      <w:start w:val="1"/>
      <w:numFmt w:val="decimal"/>
      <w:pStyle w:val="Balk6"/>
      <w:lvlText w:val="%1.%2.%3.%4.%5.%6"/>
      <w:lvlJc w:val="left"/>
      <w:pPr>
        <w:ind w:left="1152" w:hanging="1152"/>
      </w:pPr>
    </w:lvl>
    <w:lvl w:ilvl="6">
      <w:start w:val="1"/>
      <w:numFmt w:val="decimal"/>
      <w:pStyle w:val="Balk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Balk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Balk9"/>
      <w:lvlText w:val="%1.%2.%3.%4.%5.%6.%7.%8.%9"/>
      <w:lvlJc w:val="left"/>
      <w:pPr>
        <w:ind w:left="1584" w:hanging="1584"/>
      </w:pPr>
    </w:lvl>
  </w:abstractNum>
  <w:abstractNum w:abstractNumId="9">
    <w:nsid w:val="62B75E7A"/>
    <w:multiLevelType w:val="hybridMultilevel"/>
    <w:tmpl w:val="78CEE3A0"/>
    <w:lvl w:ilvl="0" w:tplc="18C0C47C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4FC6DA76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6F84AD26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1FB6E188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C88E8046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81704A9C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A84C18A2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61B0F9D6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21CAB5CC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10">
    <w:nsid w:val="7315467D"/>
    <w:multiLevelType w:val="multilevel"/>
    <w:tmpl w:val="041F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>
    <w:nsid w:val="77BD5158"/>
    <w:multiLevelType w:val="hybridMultilevel"/>
    <w:tmpl w:val="AE188476"/>
    <w:lvl w:ilvl="0" w:tplc="1ED435E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3CA6FD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954C86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C26128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9D8BE0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6D2EC5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F023B6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8EA121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A50E03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7"/>
  </w:num>
  <w:num w:numId="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7"/>
  </w:num>
  <w:num w:numId="4">
    <w:abstractNumId w:val="10"/>
  </w:num>
  <w:num w:numId="5">
    <w:abstractNumId w:val="5"/>
  </w:num>
  <w:num w:numId="6">
    <w:abstractNumId w:val="2"/>
  </w:num>
  <w:num w:numId="7">
    <w:abstractNumId w:val="4"/>
  </w:num>
  <w:num w:numId="8">
    <w:abstractNumId w:val="3"/>
  </w:num>
  <w:num w:numId="9">
    <w:abstractNumId w:val="8"/>
  </w:num>
  <w:num w:numId="10">
    <w:abstractNumId w:val="9"/>
  </w:num>
  <w:num w:numId="11">
    <w:abstractNumId w:val="11"/>
  </w:num>
  <w:num w:numId="12">
    <w:abstractNumId w:val="1"/>
  </w:num>
  <w:num w:numId="13">
    <w:abstractNumId w:val="0"/>
  </w:num>
  <w:num w:numId="1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attachedTemplate r:id="rId1"/>
  <w:documentProtection w:edit="forms" w:enforcement="0"/>
  <w:defaultTabStop w:val="720"/>
  <w:hyphenationZone w:val="425"/>
  <w:doNotShadeFormData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1E4F"/>
    <w:rsid w:val="00053CE1"/>
    <w:rsid w:val="00127FD1"/>
    <w:rsid w:val="00166CA6"/>
    <w:rsid w:val="00203231"/>
    <w:rsid w:val="00253612"/>
    <w:rsid w:val="002F1E4F"/>
    <w:rsid w:val="004C0BF9"/>
    <w:rsid w:val="004F1064"/>
    <w:rsid w:val="00583E8C"/>
    <w:rsid w:val="0059637E"/>
    <w:rsid w:val="00744B69"/>
    <w:rsid w:val="00850AC7"/>
    <w:rsid w:val="008971AD"/>
    <w:rsid w:val="008E31E5"/>
    <w:rsid w:val="008F056E"/>
    <w:rsid w:val="00981C83"/>
    <w:rsid w:val="009D3CE4"/>
    <w:rsid w:val="009E681D"/>
    <w:rsid w:val="00A71954"/>
    <w:rsid w:val="00A76AB2"/>
    <w:rsid w:val="00B46168"/>
    <w:rsid w:val="00BA03CA"/>
    <w:rsid w:val="00BA7B7A"/>
    <w:rsid w:val="00D23E2F"/>
    <w:rsid w:val="00D31FBC"/>
    <w:rsid w:val="00DA54D5"/>
    <w:rsid w:val="00DE582A"/>
    <w:rsid w:val="00E371F5"/>
    <w:rsid w:val="00F03C3E"/>
    <w:rsid w:val="00F8609F"/>
    <w:rsid w:val="00F864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tr-T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66CA6"/>
    <w:pPr>
      <w:spacing w:after="120"/>
      <w:ind w:firstLine="340"/>
      <w:jc w:val="both"/>
    </w:pPr>
  </w:style>
  <w:style w:type="paragraph" w:styleId="Balk1">
    <w:name w:val="heading 1"/>
    <w:basedOn w:val="Normal"/>
    <w:next w:val="Normal"/>
    <w:link w:val="Balk1Char"/>
    <w:uiPriority w:val="9"/>
    <w:qFormat/>
    <w:rsid w:val="00F8641A"/>
    <w:pPr>
      <w:keepNext/>
      <w:keepLines/>
      <w:numPr>
        <w:numId w:val="9"/>
      </w:numPr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166CA6"/>
    <w:pPr>
      <w:keepNext/>
      <w:keepLines/>
      <w:numPr>
        <w:ilvl w:val="1"/>
        <w:numId w:val="9"/>
      </w:numPr>
      <w:spacing w:before="40"/>
      <w:ind w:left="1296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Balk3">
    <w:name w:val="heading 3"/>
    <w:basedOn w:val="Normal"/>
    <w:next w:val="Normal"/>
    <w:link w:val="Balk3Char"/>
    <w:uiPriority w:val="9"/>
    <w:unhideWhenUsed/>
    <w:qFormat/>
    <w:rsid w:val="00166CA6"/>
    <w:pPr>
      <w:keepNext/>
      <w:keepLines/>
      <w:numPr>
        <w:ilvl w:val="2"/>
        <w:numId w:val="9"/>
      </w:numPr>
      <w:spacing w:before="40"/>
      <w:ind w:left="216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F8641A"/>
    <w:pPr>
      <w:keepNext/>
      <w:keepLines/>
      <w:numPr>
        <w:ilvl w:val="3"/>
        <w:numId w:val="9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F8641A"/>
    <w:pPr>
      <w:keepNext/>
      <w:keepLines/>
      <w:numPr>
        <w:ilvl w:val="4"/>
        <w:numId w:val="9"/>
      </w:numPr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F8641A"/>
    <w:pPr>
      <w:keepNext/>
      <w:keepLines/>
      <w:numPr>
        <w:ilvl w:val="5"/>
        <w:numId w:val="9"/>
      </w:numPr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F8641A"/>
    <w:pPr>
      <w:keepNext/>
      <w:keepLines/>
      <w:numPr>
        <w:ilvl w:val="6"/>
        <w:numId w:val="9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F8641A"/>
    <w:pPr>
      <w:keepNext/>
      <w:keepLines/>
      <w:numPr>
        <w:ilvl w:val="7"/>
        <w:numId w:val="9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F8641A"/>
    <w:pPr>
      <w:keepNext/>
      <w:keepLines/>
      <w:numPr>
        <w:ilvl w:val="8"/>
        <w:numId w:val="9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VarsaylanParagrafYazTipi">
    <w:name w:val="Default Paragraph Font"/>
    <w:uiPriority w:val="1"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8F056E"/>
    <w:pPr>
      <w:tabs>
        <w:tab w:val="center" w:pos="4153"/>
        <w:tab w:val="right" w:pos="8306"/>
      </w:tabs>
    </w:pPr>
  </w:style>
  <w:style w:type="character" w:customStyle="1" w:styleId="stbilgiChar">
    <w:name w:val="Üstbilgi Char"/>
    <w:basedOn w:val="VarsaylanParagrafYazTipi"/>
    <w:link w:val="stbilgi"/>
    <w:uiPriority w:val="99"/>
    <w:rsid w:val="008F056E"/>
  </w:style>
  <w:style w:type="paragraph" w:styleId="Altbilgi">
    <w:name w:val="footer"/>
    <w:basedOn w:val="Normal"/>
    <w:link w:val="AltbilgiChar"/>
    <w:unhideWhenUsed/>
    <w:rsid w:val="008F056E"/>
    <w:pPr>
      <w:tabs>
        <w:tab w:val="center" w:pos="4153"/>
        <w:tab w:val="right" w:pos="8306"/>
      </w:tabs>
    </w:pPr>
  </w:style>
  <w:style w:type="character" w:customStyle="1" w:styleId="AltbilgiChar">
    <w:name w:val="Altbilgi Char"/>
    <w:basedOn w:val="VarsaylanParagrafYazTipi"/>
    <w:link w:val="Altbilgi"/>
    <w:uiPriority w:val="99"/>
    <w:rsid w:val="008F056E"/>
  </w:style>
  <w:style w:type="paragraph" w:styleId="BalonMetni">
    <w:name w:val="Balloon Text"/>
    <w:basedOn w:val="Normal"/>
    <w:link w:val="BalonMetniChar"/>
    <w:uiPriority w:val="99"/>
    <w:semiHidden/>
    <w:unhideWhenUsed/>
    <w:rsid w:val="008F056E"/>
    <w:rPr>
      <w:rFonts w:ascii="Lucida Grande" w:hAnsi="Lucida Grande" w:cs="Lucida Grande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F056E"/>
    <w:rPr>
      <w:rFonts w:ascii="Lucida Grande" w:hAnsi="Lucida Grande" w:cs="Lucida Grande"/>
      <w:sz w:val="18"/>
      <w:szCs w:val="18"/>
    </w:rPr>
  </w:style>
  <w:style w:type="table" w:styleId="TabloKlavuzu">
    <w:name w:val="Table Grid"/>
    <w:basedOn w:val="NormalTablo"/>
    <w:uiPriority w:val="59"/>
    <w:rsid w:val="008F056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YerTutucuMetni">
    <w:name w:val="Placeholder Text"/>
    <w:basedOn w:val="VarsaylanParagrafYazTipi"/>
    <w:uiPriority w:val="99"/>
    <w:semiHidden/>
    <w:rsid w:val="008971AD"/>
    <w:rPr>
      <w:color w:val="808080"/>
    </w:rPr>
  </w:style>
  <w:style w:type="character" w:customStyle="1" w:styleId="Balk1Char">
    <w:name w:val="Başlık 1 Char"/>
    <w:basedOn w:val="VarsaylanParagrafYazTipi"/>
    <w:link w:val="Balk1"/>
    <w:uiPriority w:val="9"/>
    <w:rsid w:val="00F8641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AklamaBavurusu">
    <w:name w:val="annotation reference"/>
    <w:basedOn w:val="VarsaylanParagrafYazTipi"/>
    <w:uiPriority w:val="99"/>
    <w:semiHidden/>
    <w:unhideWhenUsed/>
    <w:rsid w:val="0059637E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59637E"/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59637E"/>
    <w:rPr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59637E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59637E"/>
    <w:rPr>
      <w:b/>
      <w:bCs/>
      <w:sz w:val="20"/>
      <w:szCs w:val="20"/>
    </w:rPr>
  </w:style>
  <w:style w:type="paragraph" w:customStyle="1" w:styleId="FaklteAd">
    <w:name w:val="Fakülte_Adı"/>
    <w:basedOn w:val="Balk1"/>
    <w:link w:val="FaklteAdChar"/>
    <w:autoRedefine/>
    <w:rsid w:val="00BA03CA"/>
    <w:pPr>
      <w:jc w:val="center"/>
    </w:pPr>
    <w:rPr>
      <w:b/>
      <w:bCs/>
      <w:sz w:val="48"/>
      <w:szCs w:val="48"/>
    </w:rPr>
  </w:style>
  <w:style w:type="paragraph" w:customStyle="1" w:styleId="Blm-ProgramAd">
    <w:name w:val="Bölüm-Program_Adı"/>
    <w:basedOn w:val="FaklteAd"/>
    <w:link w:val="Blm-ProgramAdChar"/>
    <w:rsid w:val="004C0BF9"/>
  </w:style>
  <w:style w:type="character" w:customStyle="1" w:styleId="FaklteAdChar">
    <w:name w:val="Fakülte_Adı Char"/>
    <w:basedOn w:val="Balk1Char"/>
    <w:link w:val="FaklteAd"/>
    <w:rsid w:val="00BA03CA"/>
    <w:rPr>
      <w:rFonts w:asciiTheme="majorHAnsi" w:eastAsiaTheme="majorEastAsia" w:hAnsiTheme="majorHAnsi" w:cstheme="majorBidi"/>
      <w:b/>
      <w:bCs/>
      <w:color w:val="2F5496" w:themeColor="accent1" w:themeShade="BF"/>
      <w:sz w:val="48"/>
      <w:szCs w:val="48"/>
    </w:rPr>
  </w:style>
  <w:style w:type="paragraph" w:customStyle="1" w:styleId="KapakStili">
    <w:name w:val="Kapak_Stili"/>
    <w:basedOn w:val="FaklteAd"/>
    <w:link w:val="KapakStiliChar"/>
    <w:qFormat/>
    <w:rsid w:val="00E371F5"/>
  </w:style>
  <w:style w:type="character" w:customStyle="1" w:styleId="Blm-ProgramAdChar">
    <w:name w:val="Bölüm-Program_Adı Char"/>
    <w:basedOn w:val="FaklteAdChar"/>
    <w:link w:val="Blm-ProgramAd"/>
    <w:rsid w:val="004C0BF9"/>
    <w:rPr>
      <w:rFonts w:asciiTheme="majorHAnsi" w:eastAsiaTheme="majorEastAsia" w:hAnsiTheme="majorHAnsi" w:cstheme="majorBidi"/>
      <w:b/>
      <w:bCs/>
      <w:color w:val="2F5496" w:themeColor="accent1" w:themeShade="BF"/>
      <w:sz w:val="48"/>
      <w:szCs w:val="48"/>
    </w:rPr>
  </w:style>
  <w:style w:type="character" w:customStyle="1" w:styleId="KapakStiliChar">
    <w:name w:val="Kapak_Stili Char"/>
    <w:basedOn w:val="FaklteAdChar"/>
    <w:link w:val="KapakStili"/>
    <w:rsid w:val="00E371F5"/>
    <w:rPr>
      <w:rFonts w:asciiTheme="majorHAnsi" w:eastAsiaTheme="majorEastAsia" w:hAnsiTheme="majorHAnsi" w:cstheme="majorBidi"/>
      <w:b/>
      <w:bCs/>
      <w:color w:val="2F5496" w:themeColor="accent1" w:themeShade="BF"/>
      <w:sz w:val="48"/>
      <w:szCs w:val="48"/>
    </w:rPr>
  </w:style>
  <w:style w:type="character" w:customStyle="1" w:styleId="Balk2Char">
    <w:name w:val="Başlık 2 Char"/>
    <w:basedOn w:val="VarsaylanParagrafYazTipi"/>
    <w:link w:val="Balk2"/>
    <w:uiPriority w:val="9"/>
    <w:rsid w:val="00166CA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Balk3Char">
    <w:name w:val="Başlık 3 Char"/>
    <w:basedOn w:val="VarsaylanParagrafYazTipi"/>
    <w:link w:val="Balk3"/>
    <w:uiPriority w:val="9"/>
    <w:rsid w:val="00166CA6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F8641A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F8641A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F8641A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F8641A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F8641A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F8641A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ListeParagraf">
    <w:name w:val="List Paragraph"/>
    <w:basedOn w:val="Normal"/>
    <w:uiPriority w:val="34"/>
    <w:qFormat/>
    <w:rsid w:val="00981C83"/>
    <w:pPr>
      <w:spacing w:after="0"/>
      <w:ind w:left="720" w:firstLine="0"/>
      <w:contextualSpacing/>
      <w:jc w:val="left"/>
    </w:pPr>
    <w:rPr>
      <w:rFonts w:ascii="Times New Roman" w:eastAsia="Times New Roman" w:hAnsi="Times New Roman" w:cs="Times New Roman"/>
      <w:lang w:eastAsia="tr-T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tr-T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66CA6"/>
    <w:pPr>
      <w:spacing w:after="120"/>
      <w:ind w:firstLine="340"/>
      <w:jc w:val="both"/>
    </w:pPr>
  </w:style>
  <w:style w:type="paragraph" w:styleId="Balk1">
    <w:name w:val="heading 1"/>
    <w:basedOn w:val="Normal"/>
    <w:next w:val="Normal"/>
    <w:link w:val="Balk1Char"/>
    <w:uiPriority w:val="9"/>
    <w:qFormat/>
    <w:rsid w:val="00F8641A"/>
    <w:pPr>
      <w:keepNext/>
      <w:keepLines/>
      <w:numPr>
        <w:numId w:val="9"/>
      </w:numPr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166CA6"/>
    <w:pPr>
      <w:keepNext/>
      <w:keepLines/>
      <w:numPr>
        <w:ilvl w:val="1"/>
        <w:numId w:val="9"/>
      </w:numPr>
      <w:spacing w:before="40"/>
      <w:ind w:left="1296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Balk3">
    <w:name w:val="heading 3"/>
    <w:basedOn w:val="Normal"/>
    <w:next w:val="Normal"/>
    <w:link w:val="Balk3Char"/>
    <w:uiPriority w:val="9"/>
    <w:unhideWhenUsed/>
    <w:qFormat/>
    <w:rsid w:val="00166CA6"/>
    <w:pPr>
      <w:keepNext/>
      <w:keepLines/>
      <w:numPr>
        <w:ilvl w:val="2"/>
        <w:numId w:val="9"/>
      </w:numPr>
      <w:spacing w:before="40"/>
      <w:ind w:left="216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F8641A"/>
    <w:pPr>
      <w:keepNext/>
      <w:keepLines/>
      <w:numPr>
        <w:ilvl w:val="3"/>
        <w:numId w:val="9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F8641A"/>
    <w:pPr>
      <w:keepNext/>
      <w:keepLines/>
      <w:numPr>
        <w:ilvl w:val="4"/>
        <w:numId w:val="9"/>
      </w:numPr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F8641A"/>
    <w:pPr>
      <w:keepNext/>
      <w:keepLines/>
      <w:numPr>
        <w:ilvl w:val="5"/>
        <w:numId w:val="9"/>
      </w:numPr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F8641A"/>
    <w:pPr>
      <w:keepNext/>
      <w:keepLines/>
      <w:numPr>
        <w:ilvl w:val="6"/>
        <w:numId w:val="9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F8641A"/>
    <w:pPr>
      <w:keepNext/>
      <w:keepLines/>
      <w:numPr>
        <w:ilvl w:val="7"/>
        <w:numId w:val="9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F8641A"/>
    <w:pPr>
      <w:keepNext/>
      <w:keepLines/>
      <w:numPr>
        <w:ilvl w:val="8"/>
        <w:numId w:val="9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VarsaylanParagrafYazTipi">
    <w:name w:val="Default Paragraph Font"/>
    <w:uiPriority w:val="1"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8F056E"/>
    <w:pPr>
      <w:tabs>
        <w:tab w:val="center" w:pos="4153"/>
        <w:tab w:val="right" w:pos="8306"/>
      </w:tabs>
    </w:pPr>
  </w:style>
  <w:style w:type="character" w:customStyle="1" w:styleId="stbilgiChar">
    <w:name w:val="Üstbilgi Char"/>
    <w:basedOn w:val="VarsaylanParagrafYazTipi"/>
    <w:link w:val="stbilgi"/>
    <w:uiPriority w:val="99"/>
    <w:rsid w:val="008F056E"/>
  </w:style>
  <w:style w:type="paragraph" w:styleId="Altbilgi">
    <w:name w:val="footer"/>
    <w:basedOn w:val="Normal"/>
    <w:link w:val="AltbilgiChar"/>
    <w:unhideWhenUsed/>
    <w:rsid w:val="008F056E"/>
    <w:pPr>
      <w:tabs>
        <w:tab w:val="center" w:pos="4153"/>
        <w:tab w:val="right" w:pos="8306"/>
      </w:tabs>
    </w:pPr>
  </w:style>
  <w:style w:type="character" w:customStyle="1" w:styleId="AltbilgiChar">
    <w:name w:val="Altbilgi Char"/>
    <w:basedOn w:val="VarsaylanParagrafYazTipi"/>
    <w:link w:val="Altbilgi"/>
    <w:uiPriority w:val="99"/>
    <w:rsid w:val="008F056E"/>
  </w:style>
  <w:style w:type="paragraph" w:styleId="BalonMetni">
    <w:name w:val="Balloon Text"/>
    <w:basedOn w:val="Normal"/>
    <w:link w:val="BalonMetniChar"/>
    <w:uiPriority w:val="99"/>
    <w:semiHidden/>
    <w:unhideWhenUsed/>
    <w:rsid w:val="008F056E"/>
    <w:rPr>
      <w:rFonts w:ascii="Lucida Grande" w:hAnsi="Lucida Grande" w:cs="Lucida Grande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F056E"/>
    <w:rPr>
      <w:rFonts w:ascii="Lucida Grande" w:hAnsi="Lucida Grande" w:cs="Lucida Grande"/>
      <w:sz w:val="18"/>
      <w:szCs w:val="18"/>
    </w:rPr>
  </w:style>
  <w:style w:type="table" w:styleId="TabloKlavuzu">
    <w:name w:val="Table Grid"/>
    <w:basedOn w:val="NormalTablo"/>
    <w:uiPriority w:val="59"/>
    <w:rsid w:val="008F056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YerTutucuMetni">
    <w:name w:val="Placeholder Text"/>
    <w:basedOn w:val="VarsaylanParagrafYazTipi"/>
    <w:uiPriority w:val="99"/>
    <w:semiHidden/>
    <w:rsid w:val="008971AD"/>
    <w:rPr>
      <w:color w:val="808080"/>
    </w:rPr>
  </w:style>
  <w:style w:type="character" w:customStyle="1" w:styleId="Balk1Char">
    <w:name w:val="Başlık 1 Char"/>
    <w:basedOn w:val="VarsaylanParagrafYazTipi"/>
    <w:link w:val="Balk1"/>
    <w:uiPriority w:val="9"/>
    <w:rsid w:val="00F8641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AklamaBavurusu">
    <w:name w:val="annotation reference"/>
    <w:basedOn w:val="VarsaylanParagrafYazTipi"/>
    <w:uiPriority w:val="99"/>
    <w:semiHidden/>
    <w:unhideWhenUsed/>
    <w:rsid w:val="0059637E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59637E"/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59637E"/>
    <w:rPr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59637E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59637E"/>
    <w:rPr>
      <w:b/>
      <w:bCs/>
      <w:sz w:val="20"/>
      <w:szCs w:val="20"/>
    </w:rPr>
  </w:style>
  <w:style w:type="paragraph" w:customStyle="1" w:styleId="FaklteAd">
    <w:name w:val="Fakülte_Adı"/>
    <w:basedOn w:val="Balk1"/>
    <w:link w:val="FaklteAdChar"/>
    <w:autoRedefine/>
    <w:rsid w:val="00BA03CA"/>
    <w:pPr>
      <w:jc w:val="center"/>
    </w:pPr>
    <w:rPr>
      <w:b/>
      <w:bCs/>
      <w:sz w:val="48"/>
      <w:szCs w:val="48"/>
    </w:rPr>
  </w:style>
  <w:style w:type="paragraph" w:customStyle="1" w:styleId="Blm-ProgramAd">
    <w:name w:val="Bölüm-Program_Adı"/>
    <w:basedOn w:val="FaklteAd"/>
    <w:link w:val="Blm-ProgramAdChar"/>
    <w:rsid w:val="004C0BF9"/>
  </w:style>
  <w:style w:type="character" w:customStyle="1" w:styleId="FaklteAdChar">
    <w:name w:val="Fakülte_Adı Char"/>
    <w:basedOn w:val="Balk1Char"/>
    <w:link w:val="FaklteAd"/>
    <w:rsid w:val="00BA03CA"/>
    <w:rPr>
      <w:rFonts w:asciiTheme="majorHAnsi" w:eastAsiaTheme="majorEastAsia" w:hAnsiTheme="majorHAnsi" w:cstheme="majorBidi"/>
      <w:b/>
      <w:bCs/>
      <w:color w:val="2F5496" w:themeColor="accent1" w:themeShade="BF"/>
      <w:sz w:val="48"/>
      <w:szCs w:val="48"/>
    </w:rPr>
  </w:style>
  <w:style w:type="paragraph" w:customStyle="1" w:styleId="KapakStili">
    <w:name w:val="Kapak_Stili"/>
    <w:basedOn w:val="FaklteAd"/>
    <w:link w:val="KapakStiliChar"/>
    <w:qFormat/>
    <w:rsid w:val="00E371F5"/>
  </w:style>
  <w:style w:type="character" w:customStyle="1" w:styleId="Blm-ProgramAdChar">
    <w:name w:val="Bölüm-Program_Adı Char"/>
    <w:basedOn w:val="FaklteAdChar"/>
    <w:link w:val="Blm-ProgramAd"/>
    <w:rsid w:val="004C0BF9"/>
    <w:rPr>
      <w:rFonts w:asciiTheme="majorHAnsi" w:eastAsiaTheme="majorEastAsia" w:hAnsiTheme="majorHAnsi" w:cstheme="majorBidi"/>
      <w:b/>
      <w:bCs/>
      <w:color w:val="2F5496" w:themeColor="accent1" w:themeShade="BF"/>
      <w:sz w:val="48"/>
      <w:szCs w:val="48"/>
    </w:rPr>
  </w:style>
  <w:style w:type="character" w:customStyle="1" w:styleId="KapakStiliChar">
    <w:name w:val="Kapak_Stili Char"/>
    <w:basedOn w:val="FaklteAdChar"/>
    <w:link w:val="KapakStili"/>
    <w:rsid w:val="00E371F5"/>
    <w:rPr>
      <w:rFonts w:asciiTheme="majorHAnsi" w:eastAsiaTheme="majorEastAsia" w:hAnsiTheme="majorHAnsi" w:cstheme="majorBidi"/>
      <w:b/>
      <w:bCs/>
      <w:color w:val="2F5496" w:themeColor="accent1" w:themeShade="BF"/>
      <w:sz w:val="48"/>
      <w:szCs w:val="48"/>
    </w:rPr>
  </w:style>
  <w:style w:type="character" w:customStyle="1" w:styleId="Balk2Char">
    <w:name w:val="Başlık 2 Char"/>
    <w:basedOn w:val="VarsaylanParagrafYazTipi"/>
    <w:link w:val="Balk2"/>
    <w:uiPriority w:val="9"/>
    <w:rsid w:val="00166CA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Balk3Char">
    <w:name w:val="Başlık 3 Char"/>
    <w:basedOn w:val="VarsaylanParagrafYazTipi"/>
    <w:link w:val="Balk3"/>
    <w:uiPriority w:val="9"/>
    <w:rsid w:val="00166CA6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F8641A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F8641A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F8641A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F8641A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F8641A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F8641A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ListeParagraf">
    <w:name w:val="List Paragraph"/>
    <w:basedOn w:val="Normal"/>
    <w:uiPriority w:val="34"/>
    <w:qFormat/>
    <w:rsid w:val="00981C83"/>
    <w:pPr>
      <w:spacing w:after="0"/>
      <w:ind w:left="720" w:firstLine="0"/>
      <w:contextualSpacing/>
      <w:jc w:val="left"/>
    </w:pPr>
    <w:rPr>
      <w:rFonts w:ascii="Times New Roman" w:eastAsia="Times New Roman" w:hAnsi="Times New Roman" w:cs="Times New Roman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024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967457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094834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18362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74170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316103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332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045156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330267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240328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364955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82212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90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431536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54778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8303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08372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670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21680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208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9058319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481258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536064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glossaryDocument" Target="glossary/document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\Downloads\a4_antetli_sablon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309C74167D6740C7B8B62C20296A80C8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14B996EA-8922-49B9-BF31-45CF70C52195}"/>
      </w:docPartPr>
      <w:docPartBody>
        <w:p w:rsidR="003D2749" w:rsidRDefault="000F0C33">
          <w:pPr>
            <w:pStyle w:val="309C74167D6740C7B8B62C20296A80C8"/>
          </w:pPr>
          <w:r w:rsidRPr="00054470">
            <w:rPr>
              <w:rStyle w:val="YerTutucuMetni"/>
            </w:rPr>
            <w:t>Bir öğe seçin.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Meiryo">
    <w:panose1 w:val="020B0604030504040204"/>
    <w:charset w:val="80"/>
    <w:family w:val="swiss"/>
    <w:pitch w:val="variable"/>
    <w:sig w:usb0="E10102FF" w:usb1="EAC7FFFF" w:usb2="00010012" w:usb3="00000000" w:csb0="0002009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Helvetica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0C33"/>
    <w:rsid w:val="000F0C33"/>
    <w:rsid w:val="003D2749"/>
    <w:rsid w:val="0043292A"/>
    <w:rsid w:val="00863465"/>
    <w:rsid w:val="00E266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YerTutucuMetni">
    <w:name w:val="Placeholder Text"/>
    <w:basedOn w:val="VarsaylanParagrafYazTipi"/>
    <w:uiPriority w:val="99"/>
    <w:semiHidden/>
    <w:rPr>
      <w:color w:val="808080"/>
    </w:rPr>
  </w:style>
  <w:style w:type="paragraph" w:customStyle="1" w:styleId="309C74167D6740C7B8B62C20296A80C8">
    <w:name w:val="309C74167D6740C7B8B62C20296A80C8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YerTutucuMetni">
    <w:name w:val="Placeholder Text"/>
    <w:basedOn w:val="VarsaylanParagrafYazTipi"/>
    <w:uiPriority w:val="99"/>
    <w:semiHidden/>
    <w:rPr>
      <w:color w:val="808080"/>
    </w:rPr>
  </w:style>
  <w:style w:type="paragraph" w:customStyle="1" w:styleId="309C74167D6740C7B8B62C20296A80C8">
    <w:name w:val="309C74167D6740C7B8B62C20296A80C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Calibri">
      <a:maj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0CA8326-B2CE-41DE-B769-BD045BA8A1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a4_antetli_sablon.dotx</Template>
  <TotalTime>0</TotalTime>
  <Pages>3</Pages>
  <Words>308</Words>
  <Characters>1757</Characters>
  <Application>Microsoft Office Word</Application>
  <DocSecurity>0</DocSecurity>
  <Lines>14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cp:lastPrinted>2016-04-01T08:51:00Z</cp:lastPrinted>
  <dcterms:created xsi:type="dcterms:W3CDTF">2020-01-15T12:42:00Z</dcterms:created>
  <dcterms:modified xsi:type="dcterms:W3CDTF">2020-01-15T12:42:00Z</dcterms:modified>
</cp:coreProperties>
</file>