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4C0BF9" w:rsidP="00203231">
      <w:pPr>
        <w:pStyle w:val="KapakStili"/>
        <w:numPr>
          <w:ilvl w:val="0"/>
          <w:numId w:val="0"/>
        </w:numPr>
        <w:ind w:left="284"/>
      </w:pPr>
      <w:r w:rsidRPr="00BA03CA">
        <w:fldChar w:fldCharType="begin"/>
      </w:r>
      <w:r w:rsidRPr="00BA03CA">
        <w:instrText xml:space="preserve"> MACROBUTTON  AçıklamaKonusunaGit "FAKÜLTE ADI" </w:instrText>
      </w:r>
      <w:r w:rsidRPr="00BA03CA">
        <w:fldChar w:fldCharType="end"/>
      </w:r>
    </w:p>
    <w:p w:rsidR="004C0BF9" w:rsidRDefault="00981C83" w:rsidP="00F8641A">
      <w:pPr>
        <w:pStyle w:val="KapakStili"/>
        <w:numPr>
          <w:ilvl w:val="0"/>
          <w:numId w:val="0"/>
        </w:numPr>
        <w:ind w:left="-426"/>
      </w:pPr>
      <w:r>
        <w:t>YAŞAR DOĞU SPOR BİLİMLERİ</w:t>
      </w: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"Bölüm/Program Adı" </w:instrText>
      </w:r>
      <w:r w:rsidRPr="00BA03CA">
        <w:fldChar w:fldCharType="end"/>
      </w:r>
    </w:p>
    <w:p w:rsidR="00BA03CA" w:rsidRDefault="00981C83" w:rsidP="00981C83">
      <w:pPr>
        <w:pStyle w:val="KapakStili"/>
        <w:numPr>
          <w:ilvl w:val="0"/>
          <w:numId w:val="0"/>
        </w:numPr>
        <w:ind w:left="-426"/>
      </w:pPr>
      <w:r>
        <w:t>BEDEN EĞİTİMİ VE SPOR ÖĞRETMENLİĞİ</w:t>
      </w:r>
    </w:p>
    <w:p w:rsidR="004C0BF9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Adı" </w:instrText>
      </w:r>
      <w:r w:rsidRPr="00BA03CA">
        <w:fldChar w:fldCharType="end"/>
      </w:r>
    </w:p>
    <w:p w:rsidR="00BA03CA" w:rsidRPr="00BA03CA" w:rsidRDefault="00981C83" w:rsidP="00981C83">
      <w:pPr>
        <w:pStyle w:val="KapakStili"/>
        <w:numPr>
          <w:ilvl w:val="0"/>
          <w:numId w:val="0"/>
        </w:numPr>
        <w:ind w:left="142"/>
      </w:pPr>
      <w:r>
        <w:t>EĞİTİMDE PROGRAM DIŞI ETKİNLİKLER</w:t>
      </w:r>
    </w:p>
    <w:p w:rsidR="00241A6E" w:rsidRDefault="004C0BF9" w:rsidP="00241A6E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Konusu" </w:instrText>
      </w:r>
      <w:r w:rsidRPr="00BA03CA">
        <w:fldChar w:fldCharType="end"/>
      </w:r>
    </w:p>
    <w:p w:rsidR="00144422" w:rsidRDefault="00193D83" w:rsidP="00203231">
      <w:pPr>
        <w:pStyle w:val="KapakStili"/>
        <w:numPr>
          <w:ilvl w:val="0"/>
          <w:numId w:val="0"/>
        </w:numPr>
        <w:ind w:left="142"/>
      </w:pPr>
      <w:r>
        <w:rPr>
          <w:rFonts w:ascii="Helvetica" w:hAnsi="Helvetica" w:cs="Helvetica"/>
          <w:color w:val="8B91A0"/>
          <w:sz w:val="20"/>
          <w:szCs w:val="20"/>
          <w:shd w:val="clear" w:color="auto" w:fill="C4E3F3"/>
        </w:rPr>
        <w:t>Eğitimde program dışı etkinlikler planlama ve uygulama</w:t>
      </w:r>
    </w:p>
    <w:p w:rsidR="004C0BF9" w:rsidRPr="004C0BF9" w:rsidRDefault="00451D67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09C74167D6740C7B8B62C20296A80C8"/>
          </w:placeholder>
          <w:showingPlcHdr/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BA03CA" w:rsidRPr="00054470">
            <w:rPr>
              <w:rStyle w:val="YerTutucuMetni"/>
            </w:rPr>
            <w:t>Bir öğe seçin.</w:t>
          </w:r>
        </w:sdtContent>
      </w:sdt>
      <w:r w:rsidR="00BA03CA">
        <w:t>.</w:t>
      </w:r>
      <w:r w:rsidR="00193D83">
        <w:t>8</w:t>
      </w:r>
      <w:r w:rsidR="00127FD1">
        <w:t>.</w:t>
      </w:r>
      <w:r w:rsidR="00BA03CA">
        <w:t>Hafta</w:t>
      </w:r>
    </w:p>
    <w:p w:rsidR="00E371F5" w:rsidRDefault="00E371F5" w:rsidP="0059637E"/>
    <w:p w:rsidR="00144422" w:rsidRDefault="00144422" w:rsidP="0059637E"/>
    <w:p w:rsidR="00144422" w:rsidRDefault="00144422" w:rsidP="0059637E">
      <w:pPr>
        <w:sectPr w:rsidR="00144422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981C83" w:rsidRPr="00241A6E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0"/>
          <w:szCs w:val="20"/>
        </w:rPr>
      </w:pPr>
    </w:p>
    <w:p w:rsidR="00193D83" w:rsidRPr="00193D83" w:rsidRDefault="00193D83" w:rsidP="00B70564">
      <w:pPr>
        <w:pStyle w:val="NormalWeb"/>
        <w:spacing w:before="125" w:beforeAutospacing="0" w:after="0" w:afterAutospacing="0"/>
        <w:ind w:right="72"/>
        <w:rPr>
          <w:sz w:val="20"/>
          <w:szCs w:val="20"/>
        </w:rPr>
      </w:pPr>
      <w:bookmarkStart w:id="0" w:name="_GoBack"/>
      <w:bookmarkEnd w:id="0"/>
      <w:r w:rsidRPr="00193D83">
        <w:rPr>
          <w:rFonts w:asciiTheme="minorHAnsi" w:eastAsiaTheme="minorEastAsia" w:hAnsi="Constantia" w:cstheme="minorBidi"/>
          <w:i/>
          <w:iCs/>
          <w:color w:val="FF0000"/>
          <w:kern w:val="24"/>
          <w:sz w:val="20"/>
          <w:szCs w:val="20"/>
          <w:u w:val="single"/>
        </w:rPr>
        <w:t>Her etkinli</w:t>
      </w:r>
      <w:r w:rsidRPr="00193D83">
        <w:rPr>
          <w:rFonts w:asciiTheme="minorHAnsi" w:eastAsiaTheme="minorEastAsia" w:hAnsi="Constantia" w:cstheme="minorBidi"/>
          <w:i/>
          <w:iCs/>
          <w:color w:val="FF0000"/>
          <w:kern w:val="24"/>
          <w:sz w:val="20"/>
          <w:szCs w:val="20"/>
          <w:u w:val="single"/>
        </w:rPr>
        <w:t>ğ</w:t>
      </w:r>
      <w:r w:rsidRPr="00193D83">
        <w:rPr>
          <w:rFonts w:asciiTheme="minorHAnsi" w:eastAsiaTheme="minorEastAsia" w:hAnsi="Constantia" w:cstheme="minorBidi"/>
          <w:i/>
          <w:iCs/>
          <w:color w:val="FF0000"/>
          <w:kern w:val="24"/>
          <w:sz w:val="20"/>
          <w:szCs w:val="20"/>
          <w:u w:val="single"/>
        </w:rPr>
        <w:t xml:space="preserve">in bir </w:t>
      </w:r>
      <w:r w:rsidRPr="00193D83">
        <w:rPr>
          <w:rFonts w:asciiTheme="minorHAnsi" w:eastAsiaTheme="minorEastAsia" w:hAnsi="Constantia" w:cstheme="minorBidi"/>
          <w:b/>
          <w:bCs/>
          <w:i/>
          <w:iCs/>
          <w:color w:val="FF0000"/>
          <w:kern w:val="24"/>
          <w:sz w:val="20"/>
          <w:szCs w:val="20"/>
          <w:u w:val="single"/>
        </w:rPr>
        <w:t>amac</w:t>
      </w:r>
      <w:r w:rsidRPr="00193D83">
        <w:rPr>
          <w:rFonts w:asciiTheme="minorHAnsi" w:eastAsiaTheme="minorEastAsia" w:hAnsi="Constantia" w:cstheme="minorBidi"/>
          <w:b/>
          <w:bCs/>
          <w:i/>
          <w:iCs/>
          <w:color w:val="FF0000"/>
          <w:kern w:val="24"/>
          <w:sz w:val="20"/>
          <w:szCs w:val="20"/>
          <w:u w:val="single"/>
        </w:rPr>
        <w:t>ı</w:t>
      </w:r>
      <w:r w:rsidRPr="00193D83">
        <w:rPr>
          <w:rFonts w:asciiTheme="minorHAnsi" w:eastAsiaTheme="minorEastAsia" w:hAnsi="Constantia" w:cstheme="minorBidi"/>
          <w:i/>
          <w:iCs/>
          <w:color w:val="FF0000"/>
          <w:kern w:val="24"/>
          <w:sz w:val="20"/>
          <w:szCs w:val="20"/>
          <w:u w:val="single"/>
        </w:rPr>
        <w:t xml:space="preserve"> vard</w:t>
      </w:r>
      <w:r w:rsidRPr="00193D83">
        <w:rPr>
          <w:rFonts w:asciiTheme="minorHAnsi" w:eastAsiaTheme="minorEastAsia" w:hAnsi="Constantia" w:cstheme="minorBidi"/>
          <w:i/>
          <w:iCs/>
          <w:color w:val="FF0000"/>
          <w:kern w:val="24"/>
          <w:sz w:val="20"/>
          <w:szCs w:val="20"/>
          <w:u w:val="single"/>
        </w:rPr>
        <w:t>ı</w:t>
      </w:r>
      <w:r w:rsidRPr="00193D83">
        <w:rPr>
          <w:rFonts w:asciiTheme="minorHAnsi" w:eastAsiaTheme="minorEastAsia" w:hAnsi="Constantia" w:cstheme="minorBidi"/>
          <w:i/>
          <w:iCs/>
          <w:color w:val="FF0000"/>
          <w:kern w:val="24"/>
          <w:sz w:val="20"/>
          <w:szCs w:val="20"/>
          <w:u w:val="single"/>
        </w:rPr>
        <w:t>r</w:t>
      </w:r>
      <w:r w:rsidRPr="00193D83">
        <w:rPr>
          <w:rFonts w:asciiTheme="minorHAnsi" w:eastAsiaTheme="minorEastAsia" w:hAnsi="Constantia" w:cstheme="minorBidi"/>
          <w:i/>
          <w:iCs/>
          <w:color w:val="FF0000"/>
          <w:kern w:val="24"/>
          <w:sz w:val="20"/>
          <w:szCs w:val="20"/>
        </w:rPr>
        <w:t>.</w:t>
      </w:r>
    </w:p>
    <w:p w:rsidR="00193D83" w:rsidRPr="00193D83" w:rsidRDefault="00193D83" w:rsidP="00193D83">
      <w:pPr>
        <w:pStyle w:val="NormalWeb"/>
        <w:spacing w:before="125" w:beforeAutospacing="0" w:after="0" w:afterAutospacing="0"/>
        <w:ind w:right="72"/>
        <w:rPr>
          <w:sz w:val="20"/>
          <w:szCs w:val="20"/>
        </w:rPr>
      </w:pP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 xml:space="preserve"> Etkinlik amaca mutlaka ula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ş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mal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ı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d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ı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 xml:space="preserve">r. </w:t>
      </w:r>
    </w:p>
    <w:p w:rsidR="00193D83" w:rsidRPr="00193D83" w:rsidRDefault="00193D83" w:rsidP="00193D83">
      <w:pPr>
        <w:pStyle w:val="NormalWeb"/>
        <w:spacing w:before="125" w:beforeAutospacing="0" w:after="0" w:afterAutospacing="0"/>
        <w:ind w:right="72"/>
        <w:rPr>
          <w:sz w:val="20"/>
          <w:szCs w:val="20"/>
        </w:rPr>
      </w:pP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Drama, rol oynama gibi y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ö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 xml:space="preserve">ntemlerin 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ç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o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ğ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u zaman oyun olarak alg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ı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lanmas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ı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 xml:space="preserve"> </w:t>
      </w:r>
      <w:proofErr w:type="spellStart"/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öğ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retimsel</w:t>
      </w:r>
      <w:proofErr w:type="spellEnd"/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 xml:space="preserve"> amac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ı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n kaybolmas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ı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na neden olmal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ı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d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ı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 xml:space="preserve">r. </w:t>
      </w:r>
    </w:p>
    <w:p w:rsidR="00193D83" w:rsidRPr="00193D83" w:rsidRDefault="00193D83" w:rsidP="00193D83">
      <w:pPr>
        <w:pStyle w:val="NormalWeb"/>
        <w:spacing w:before="125" w:beforeAutospacing="0" w:after="0" w:afterAutospacing="0"/>
        <w:ind w:right="72"/>
        <w:rPr>
          <w:sz w:val="20"/>
          <w:szCs w:val="20"/>
        </w:rPr>
      </w:pP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Yeti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ş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kin e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ğ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itimindeki etkinlikler genellikle y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ö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ntem bilgisi ve fark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ı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ndal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ı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k olu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ş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turma amac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ı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na y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ö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neliktir.</w:t>
      </w:r>
    </w:p>
    <w:p w:rsidR="00B70564" w:rsidRDefault="00193D83" w:rsidP="00193D83">
      <w:pPr>
        <w:pStyle w:val="NormalWeb"/>
        <w:spacing w:before="125" w:beforeAutospacing="0" w:after="0" w:afterAutospacing="0"/>
        <w:ind w:right="72"/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</w:pP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 xml:space="preserve"> Okullarda yap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ı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lan etkinliklerde genellikle ama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ç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 xml:space="preserve">lar daha 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ö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 xml:space="preserve">nceden 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öğ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retim program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ı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 xml:space="preserve"> arac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ı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l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ığı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 xml:space="preserve"> ile </w:t>
      </w:r>
    </w:p>
    <w:p w:rsidR="00193D83" w:rsidRDefault="00193D83" w:rsidP="00193D83">
      <w:pPr>
        <w:pStyle w:val="NormalWeb"/>
        <w:spacing w:before="125" w:beforeAutospacing="0" w:after="0" w:afterAutospacing="0"/>
        <w:ind w:right="72"/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</w:pPr>
      <w:proofErr w:type="gramStart"/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belirlenmi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ş</w:t>
      </w:r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tir</w:t>
      </w:r>
      <w:proofErr w:type="gramEnd"/>
      <w:r w:rsidRPr="00193D83">
        <w:rPr>
          <w:rFonts w:asciiTheme="minorHAnsi" w:eastAsiaTheme="minorEastAsia" w:hAnsi="Constantia" w:cstheme="minorBidi"/>
          <w:color w:val="000000" w:themeColor="text1"/>
          <w:kern w:val="24"/>
          <w:sz w:val="20"/>
          <w:szCs w:val="20"/>
        </w:rPr>
        <w:t>.</w:t>
      </w:r>
    </w:p>
    <w:p w:rsidR="00B70564" w:rsidRPr="00B70564" w:rsidRDefault="00B70564" w:rsidP="00193D83">
      <w:pPr>
        <w:pStyle w:val="NormalWeb"/>
        <w:spacing w:before="125" w:beforeAutospacing="0" w:after="0" w:afterAutospacing="0"/>
        <w:ind w:right="72"/>
        <w:rPr>
          <w:sz w:val="18"/>
          <w:szCs w:val="18"/>
        </w:rPr>
      </w:pPr>
      <w:r w:rsidRPr="00B70564">
        <w:rPr>
          <w:rFonts w:asciiTheme="majorHAnsi" w:eastAsiaTheme="majorEastAsia" w:hAnsi="Calibri" w:cstheme="majorBidi"/>
          <w:i/>
          <w:iCs/>
          <w:color w:val="44546A" w:themeColor="text2"/>
          <w:kern w:val="24"/>
          <w:sz w:val="18"/>
          <w:szCs w:val="18"/>
          <w:u w:val="single"/>
        </w:rPr>
        <w:t xml:space="preserve">Her etkinliğin bir </w:t>
      </w:r>
      <w:r w:rsidRPr="00B70564">
        <w:rPr>
          <w:rFonts w:asciiTheme="majorHAnsi" w:eastAsiaTheme="majorEastAsia" w:hAnsi="Calibri" w:cstheme="majorBidi"/>
          <w:b/>
          <w:bCs/>
          <w:i/>
          <w:iCs/>
          <w:color w:val="44546A" w:themeColor="text2"/>
          <w:kern w:val="24"/>
          <w:sz w:val="18"/>
          <w:szCs w:val="18"/>
          <w:u w:val="single"/>
        </w:rPr>
        <w:t>hedef kitlesi</w:t>
      </w:r>
      <w:r w:rsidRPr="00B70564">
        <w:rPr>
          <w:rFonts w:asciiTheme="majorHAnsi" w:eastAsiaTheme="majorEastAsia" w:hAnsi="Calibri" w:cstheme="majorBidi"/>
          <w:i/>
          <w:iCs/>
          <w:color w:val="44546A" w:themeColor="text2"/>
          <w:kern w:val="24"/>
          <w:sz w:val="18"/>
          <w:szCs w:val="18"/>
          <w:u w:val="single"/>
        </w:rPr>
        <w:t xml:space="preserve"> vardır</w:t>
      </w:r>
      <w:r w:rsidRPr="00B70564">
        <w:rPr>
          <w:rFonts w:asciiTheme="majorHAnsi" w:eastAsiaTheme="majorEastAsia" w:hAnsi="Calibri" w:cstheme="majorBidi"/>
          <w:color w:val="44546A" w:themeColor="text2"/>
          <w:kern w:val="24"/>
          <w:sz w:val="18"/>
          <w:szCs w:val="18"/>
        </w:rPr>
        <w:t>.</w:t>
      </w:r>
    </w:p>
    <w:p w:rsidR="00B70564" w:rsidRPr="00B70564" w:rsidRDefault="00B70564" w:rsidP="00B7056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BD0D9"/>
          <w:sz w:val="20"/>
          <w:szCs w:val="20"/>
          <w:lang w:eastAsia="tr-TR"/>
        </w:rPr>
      </w:pPr>
      <w:proofErr w:type="spellStart"/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Öğ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retimsel</w:t>
      </w:r>
      <w:proofErr w:type="spellEnd"/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 etkinlikler hedef kitlenin ilgi, ihtiya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ç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 ve beklentileri dikkate al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ı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narak yap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ı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l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ı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r. 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Ö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zellikle ya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ş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 </w:t>
      </w:r>
      <w:proofErr w:type="spellStart"/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öğ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retimsel</w:t>
      </w:r>
      <w:proofErr w:type="spellEnd"/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 etkinliklerin planlanmas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ı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nda dikkat edilmesi gereken bir konudur. </w:t>
      </w:r>
    </w:p>
    <w:p w:rsidR="00B70564" w:rsidRDefault="00B70564" w:rsidP="00B70564">
      <w:pPr>
        <w:spacing w:after="0" w:line="240" w:lineRule="auto"/>
        <w:contextualSpacing/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</w:pP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G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ü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n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ü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m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ü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zde e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ğ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itimde 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“öğ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renme stilleri ve 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ç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oklu </w:t>
      </w:r>
      <w:proofErr w:type="gramStart"/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zeka</w:t>
      </w:r>
      <w:proofErr w:type="gramEnd"/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”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 kavramlar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ı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n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ı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n 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ö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n plana 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çı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kt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ığı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 g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ö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r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ü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lmektedir. Bu iki kavram bireyi (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öğ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renen-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öğ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renci) merkeze almaktad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ı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r. </w:t>
      </w:r>
    </w:p>
    <w:p w:rsidR="00B70564" w:rsidRPr="00B70564" w:rsidRDefault="00B70564" w:rsidP="00B7056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BD0D9"/>
          <w:sz w:val="20"/>
          <w:szCs w:val="20"/>
          <w:lang w:eastAsia="tr-TR"/>
        </w:rPr>
      </w:pPr>
    </w:p>
    <w:p w:rsidR="00B70564" w:rsidRPr="00B70564" w:rsidRDefault="00B70564" w:rsidP="00B7056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BD0D9"/>
          <w:sz w:val="20"/>
          <w:szCs w:val="20"/>
          <w:lang w:eastAsia="tr-TR"/>
        </w:rPr>
      </w:pPr>
      <w:proofErr w:type="spellStart"/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Öğ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retimsel</w:t>
      </w:r>
      <w:proofErr w:type="spellEnd"/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 bir etkinli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ğ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in ne kadar zamanda ger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ç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ekle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ş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ece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ğ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i belirlenmelidir. </w:t>
      </w:r>
    </w:p>
    <w:p w:rsidR="00B70564" w:rsidRPr="00B70564" w:rsidRDefault="00B70564" w:rsidP="00B7056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BD0D9"/>
          <w:sz w:val="20"/>
          <w:szCs w:val="20"/>
          <w:lang w:eastAsia="tr-TR"/>
        </w:rPr>
      </w:pP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Etkinlik i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ç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in ger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ç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ek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ç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i s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ü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relerin belirlenmesi gerekir. </w:t>
      </w:r>
    </w:p>
    <w:p w:rsidR="00B70564" w:rsidRPr="00B70564" w:rsidRDefault="00B70564" w:rsidP="00B7056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BD0D9"/>
          <w:sz w:val="20"/>
          <w:szCs w:val="20"/>
          <w:lang w:eastAsia="tr-TR"/>
        </w:rPr>
      </w:pP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S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ü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renin do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ğ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ru belirlenmesi hedef kitleyi iyi tan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ı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ma ve etkinlik tecr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ü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besi ile yak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ı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ndan ilgilidir. </w:t>
      </w:r>
    </w:p>
    <w:p w:rsidR="00981C83" w:rsidRPr="00B70564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0"/>
          <w:szCs w:val="20"/>
        </w:rPr>
      </w:pPr>
    </w:p>
    <w:p w:rsidR="00B70564" w:rsidRPr="00B70564" w:rsidRDefault="00B70564" w:rsidP="00B70564">
      <w:pPr>
        <w:spacing w:before="125" w:after="0" w:line="240" w:lineRule="auto"/>
        <w:ind w:left="432" w:hanging="432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B70564">
        <w:rPr>
          <w:rFonts w:eastAsiaTheme="minorEastAsia" w:hAnsi="Constantia"/>
          <w:i/>
          <w:iCs/>
          <w:color w:val="000000" w:themeColor="text1"/>
          <w:kern w:val="24"/>
          <w:sz w:val="20"/>
          <w:szCs w:val="20"/>
          <w:u w:val="single"/>
          <w:lang w:eastAsia="tr-TR"/>
        </w:rPr>
        <w:t xml:space="preserve">Her etkinlik bir </w:t>
      </w:r>
      <w:r w:rsidRPr="00B70564">
        <w:rPr>
          <w:rFonts w:eastAsiaTheme="minorEastAsia" w:hAnsi="Constantia"/>
          <w:b/>
          <w:bCs/>
          <w:i/>
          <w:iCs/>
          <w:color w:val="000000" w:themeColor="text1"/>
          <w:kern w:val="24"/>
          <w:sz w:val="20"/>
          <w:szCs w:val="20"/>
          <w:u w:val="single"/>
          <w:lang w:eastAsia="tr-TR"/>
        </w:rPr>
        <w:t xml:space="preserve">kavramsal </w:t>
      </w:r>
      <w:r w:rsidRPr="00B70564">
        <w:rPr>
          <w:rFonts w:eastAsiaTheme="minorEastAsia" w:hAnsi="Constantia"/>
          <w:b/>
          <w:bCs/>
          <w:i/>
          <w:iCs/>
          <w:color w:val="000000" w:themeColor="text1"/>
          <w:kern w:val="24"/>
          <w:sz w:val="20"/>
          <w:szCs w:val="20"/>
          <w:u w:val="single"/>
          <w:lang w:eastAsia="tr-TR"/>
        </w:rPr>
        <w:t>ç</w:t>
      </w:r>
      <w:r w:rsidRPr="00B70564">
        <w:rPr>
          <w:rFonts w:eastAsiaTheme="minorEastAsia" w:hAnsi="Constantia"/>
          <w:b/>
          <w:bCs/>
          <w:i/>
          <w:iCs/>
          <w:color w:val="000000" w:themeColor="text1"/>
          <w:kern w:val="24"/>
          <w:sz w:val="20"/>
          <w:szCs w:val="20"/>
          <w:u w:val="single"/>
          <w:lang w:eastAsia="tr-TR"/>
        </w:rPr>
        <w:t>er</w:t>
      </w:r>
      <w:r w:rsidRPr="00B70564">
        <w:rPr>
          <w:rFonts w:eastAsiaTheme="minorEastAsia" w:hAnsi="Constantia"/>
          <w:b/>
          <w:bCs/>
          <w:i/>
          <w:iCs/>
          <w:color w:val="000000" w:themeColor="text1"/>
          <w:kern w:val="24"/>
          <w:sz w:val="20"/>
          <w:szCs w:val="20"/>
          <w:u w:val="single"/>
          <w:lang w:eastAsia="tr-TR"/>
        </w:rPr>
        <w:t>ç</w:t>
      </w:r>
      <w:r w:rsidRPr="00B70564">
        <w:rPr>
          <w:rFonts w:eastAsiaTheme="minorEastAsia" w:hAnsi="Constantia"/>
          <w:b/>
          <w:bCs/>
          <w:i/>
          <w:iCs/>
          <w:color w:val="000000" w:themeColor="text1"/>
          <w:kern w:val="24"/>
          <w:sz w:val="20"/>
          <w:szCs w:val="20"/>
          <w:u w:val="single"/>
          <w:lang w:eastAsia="tr-TR"/>
        </w:rPr>
        <w:t>eveye</w:t>
      </w:r>
      <w:r w:rsidRPr="00B70564">
        <w:rPr>
          <w:rFonts w:eastAsiaTheme="minorEastAsia" w:hAnsi="Constantia"/>
          <w:i/>
          <w:iCs/>
          <w:color w:val="000000" w:themeColor="text1"/>
          <w:kern w:val="24"/>
          <w:sz w:val="20"/>
          <w:szCs w:val="20"/>
          <w:u w:val="single"/>
          <w:lang w:eastAsia="tr-TR"/>
        </w:rPr>
        <w:t xml:space="preserve"> sahiptir</w:t>
      </w:r>
    </w:p>
    <w:p w:rsidR="00B70564" w:rsidRPr="00B70564" w:rsidRDefault="00B70564" w:rsidP="00B7056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BD0D9"/>
          <w:sz w:val="20"/>
          <w:szCs w:val="20"/>
          <w:lang w:eastAsia="tr-TR"/>
        </w:rPr>
      </w:pPr>
      <w:proofErr w:type="spellStart"/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Öğ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retimsel</w:t>
      </w:r>
      <w:proofErr w:type="spellEnd"/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 etkinliklerdeki bilgi, beceri, tutum ve de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ğ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erlerin etkili bi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ç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imde verilebilmesi i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ç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in belirli bir </w:t>
      </w:r>
      <w:proofErr w:type="gramStart"/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literat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ü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r</w:t>
      </w:r>
      <w:proofErr w:type="gramEnd"/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 bilgisi gerekmektedir. </w:t>
      </w:r>
    </w:p>
    <w:p w:rsidR="00981C83" w:rsidRPr="00B70564" w:rsidRDefault="00B70564" w:rsidP="00B7056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BD0D9"/>
          <w:sz w:val="20"/>
          <w:szCs w:val="20"/>
          <w:lang w:eastAsia="tr-TR"/>
        </w:rPr>
      </w:pP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Yani i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ç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erik bilgisi olmaks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ı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z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ı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n y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ö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ntem bilgisi ile </w:t>
      </w:r>
      <w:proofErr w:type="spellStart"/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öğ</w:t>
      </w:r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>retimsel</w:t>
      </w:r>
      <w:proofErr w:type="spellEnd"/>
      <w:r w:rsidRPr="00B70564">
        <w:rPr>
          <w:rFonts w:eastAsiaTheme="minorEastAsia" w:hAnsi="Constantia"/>
          <w:color w:val="000000" w:themeColor="text1"/>
          <w:kern w:val="24"/>
          <w:sz w:val="20"/>
          <w:szCs w:val="20"/>
          <w:lang w:eastAsia="tr-TR"/>
        </w:rPr>
        <w:t xml:space="preserve"> etkinlik planlanamaz. </w:t>
      </w:r>
    </w:p>
    <w:p w:rsidR="00241A6E" w:rsidRPr="00B70564" w:rsidRDefault="00241A6E">
      <w:pPr>
        <w:rPr>
          <w:sz w:val="20"/>
          <w:szCs w:val="20"/>
        </w:rPr>
      </w:pPr>
    </w:p>
    <w:sectPr w:rsidR="00241A6E" w:rsidRPr="00B70564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D67" w:rsidRDefault="00451D67" w:rsidP="008F056E">
      <w:r>
        <w:separator/>
      </w:r>
    </w:p>
  </w:endnote>
  <w:endnote w:type="continuationSeparator" w:id="0">
    <w:p w:rsidR="00451D67" w:rsidRDefault="00451D67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A2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5C820E09" wp14:editId="04614584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D67" w:rsidRDefault="00451D67" w:rsidP="008F056E">
      <w:r>
        <w:separator/>
      </w:r>
    </w:p>
  </w:footnote>
  <w:footnote w:type="continuationSeparator" w:id="0">
    <w:p w:rsidR="00451D67" w:rsidRDefault="00451D67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9D9F8CC" wp14:editId="4A2A86CC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564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E7E4A"/>
    <w:multiLevelType w:val="hybridMultilevel"/>
    <w:tmpl w:val="3EF6C64C"/>
    <w:lvl w:ilvl="0" w:tplc="049C34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B29F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2A82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1A2A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8A0C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0262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A265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9AA6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B61F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45C4FF8"/>
    <w:multiLevelType w:val="hybridMultilevel"/>
    <w:tmpl w:val="5640473A"/>
    <w:lvl w:ilvl="0" w:tplc="F934FB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64F4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281A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FA9F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0D6C8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FA31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2280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C264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4002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8">
    <w:nsid w:val="54D11403"/>
    <w:multiLevelType w:val="hybridMultilevel"/>
    <w:tmpl w:val="BC5464F0"/>
    <w:lvl w:ilvl="0" w:tplc="BD4EE6D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CB2A74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F58895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25856C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FA6F98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2B60D7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BAE59D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4E279A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C623E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>
    <w:nsid w:val="5DA673A4"/>
    <w:multiLevelType w:val="hybridMultilevel"/>
    <w:tmpl w:val="32682CA8"/>
    <w:lvl w:ilvl="0" w:tplc="980697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C47E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C801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C7298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EC77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041D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F0BC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AEAA1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6E03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2B75E7A"/>
    <w:multiLevelType w:val="hybridMultilevel"/>
    <w:tmpl w:val="78CEE3A0"/>
    <w:lvl w:ilvl="0" w:tplc="18C0C4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FC6DA7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F84AD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FB6E18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88E804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1704A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84C18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1B0F9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1CAB5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>
    <w:nsid w:val="70CB72F7"/>
    <w:multiLevelType w:val="hybridMultilevel"/>
    <w:tmpl w:val="6FDEF304"/>
    <w:lvl w:ilvl="0" w:tplc="79286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2E7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BE9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0C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223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20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644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105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689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1412646"/>
    <w:multiLevelType w:val="hybridMultilevel"/>
    <w:tmpl w:val="2F18FA30"/>
    <w:lvl w:ilvl="0" w:tplc="C67E87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623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F69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509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0061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B29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7EB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E8F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341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7BD5158"/>
    <w:multiLevelType w:val="hybridMultilevel"/>
    <w:tmpl w:val="AE188476"/>
    <w:lvl w:ilvl="0" w:tplc="1ED43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CA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54C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61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D8B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2E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23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A1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0E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3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14"/>
  </w:num>
  <w:num w:numId="12">
    <w:abstractNumId w:val="12"/>
  </w:num>
  <w:num w:numId="13">
    <w:abstractNumId w:val="8"/>
  </w:num>
  <w:num w:numId="14">
    <w:abstractNumId w:val="11"/>
  </w:num>
  <w:num w:numId="15">
    <w:abstractNumId w:val="1"/>
  </w:num>
  <w:num w:numId="16">
    <w:abstractNumId w:val="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4F"/>
    <w:rsid w:val="00053CE1"/>
    <w:rsid w:val="00127FD1"/>
    <w:rsid w:val="00144422"/>
    <w:rsid w:val="00166CA6"/>
    <w:rsid w:val="00193D83"/>
    <w:rsid w:val="00203231"/>
    <w:rsid w:val="00241A6E"/>
    <w:rsid w:val="00253612"/>
    <w:rsid w:val="002F1E4F"/>
    <w:rsid w:val="00451D67"/>
    <w:rsid w:val="004C0BF9"/>
    <w:rsid w:val="004F1064"/>
    <w:rsid w:val="00583E8C"/>
    <w:rsid w:val="0059637E"/>
    <w:rsid w:val="00744B69"/>
    <w:rsid w:val="00850AC7"/>
    <w:rsid w:val="008971AD"/>
    <w:rsid w:val="008E31E5"/>
    <w:rsid w:val="008F056E"/>
    <w:rsid w:val="00981C83"/>
    <w:rsid w:val="009D3CE4"/>
    <w:rsid w:val="009E681D"/>
    <w:rsid w:val="00A71954"/>
    <w:rsid w:val="00AC1581"/>
    <w:rsid w:val="00B70564"/>
    <w:rsid w:val="00B95D32"/>
    <w:rsid w:val="00BA03CA"/>
    <w:rsid w:val="00BA7B7A"/>
    <w:rsid w:val="00D31FBC"/>
    <w:rsid w:val="00D65905"/>
    <w:rsid w:val="00DA54D5"/>
    <w:rsid w:val="00DE582A"/>
    <w:rsid w:val="00E371F5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/>
      <w:contextualSpacing/>
    </w:pPr>
    <w:rPr>
      <w:rFonts w:ascii="Times New Roman" w:eastAsia="Times New Roman" w:hAnsi="Times New Roman" w:cs="Times New Roman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19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/>
      <w:ind w:left="720"/>
      <w:contextualSpacing/>
    </w:pPr>
    <w:rPr>
      <w:rFonts w:ascii="Times New Roman" w:eastAsia="Times New Roman" w:hAnsi="Times New Roman" w:cs="Times New Roman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19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3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4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5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30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3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17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673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26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91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070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4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763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83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2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60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898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00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9C74167D6740C7B8B62C20296A80C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4B996EA-8922-49B9-BF31-45CF70C52195}"/>
      </w:docPartPr>
      <w:docPartBody>
        <w:p w:rsidR="003D2749" w:rsidRDefault="000F0C33">
          <w:pPr>
            <w:pStyle w:val="309C74167D6740C7B8B62C20296A80C8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A2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C33"/>
    <w:rsid w:val="000F0C33"/>
    <w:rsid w:val="003D2749"/>
    <w:rsid w:val="00863465"/>
    <w:rsid w:val="00B7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9138D9-F2FD-420C-B180-C232CD9CF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a4_antetli_sablon.dotx</Template>
  <TotalTime>0</TotalTime>
  <Pages>2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2016-04-01T08:51:00Z</cp:lastPrinted>
  <dcterms:created xsi:type="dcterms:W3CDTF">2020-01-14T08:08:00Z</dcterms:created>
  <dcterms:modified xsi:type="dcterms:W3CDTF">2020-01-14T08:08:00Z</dcterms:modified>
</cp:coreProperties>
</file>