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681D" w:rsidRDefault="009E681D"/>
    <w:p w:rsidR="0059637E" w:rsidRPr="00BA03CA" w:rsidRDefault="001F6F2B" w:rsidP="00203231">
      <w:pPr>
        <w:pStyle w:val="KapakStili"/>
        <w:numPr>
          <w:ilvl w:val="0"/>
          <w:numId w:val="0"/>
        </w:numPr>
        <w:ind w:left="284"/>
      </w:pPr>
      <w:r>
        <w:t>Yaşar Doğu Spor Bilimleri Fakültesi</w:t>
      </w:r>
    </w:p>
    <w:p w:rsidR="004C0BF9" w:rsidRDefault="004C0BF9" w:rsidP="00F8641A">
      <w:pPr>
        <w:pStyle w:val="KapakStili"/>
        <w:numPr>
          <w:ilvl w:val="0"/>
          <w:numId w:val="0"/>
        </w:numPr>
        <w:ind w:left="-426"/>
      </w:pPr>
    </w:p>
    <w:p w:rsidR="003161B7" w:rsidRDefault="003161B7" w:rsidP="003161B7">
      <w:pPr>
        <w:pStyle w:val="KapakStili"/>
        <w:numPr>
          <w:ilvl w:val="0"/>
          <w:numId w:val="0"/>
        </w:numPr>
        <w:tabs>
          <w:tab w:val="left" w:pos="708"/>
        </w:tabs>
        <w:ind w:left="142"/>
        <w:jc w:val="both"/>
      </w:pPr>
      <w:r>
        <w:tab/>
      </w:r>
      <w:r>
        <w:tab/>
      </w:r>
      <w:r>
        <w:tab/>
      </w:r>
      <w:r>
        <w:tab/>
      </w:r>
      <w:r>
        <w:t>Antrenörlük Eğitimi ABD</w:t>
      </w:r>
    </w:p>
    <w:p w:rsidR="003161B7" w:rsidRDefault="003161B7" w:rsidP="003161B7">
      <w:pPr>
        <w:pStyle w:val="KapakStili"/>
        <w:numPr>
          <w:ilvl w:val="0"/>
          <w:numId w:val="0"/>
        </w:numPr>
        <w:tabs>
          <w:tab w:val="left" w:pos="708"/>
        </w:tabs>
        <w:ind w:left="-426"/>
        <w:jc w:val="both"/>
      </w:pPr>
      <w:r>
        <w:tab/>
      </w:r>
      <w:r>
        <w:tab/>
      </w:r>
      <w:r>
        <w:tab/>
      </w:r>
      <w:r>
        <w:tab/>
      </w:r>
      <w:r>
        <w:tab/>
      </w:r>
      <w:r>
        <w:t>Yüksek Lisans</w:t>
      </w:r>
    </w:p>
    <w:p w:rsidR="003161B7" w:rsidRDefault="003161B7" w:rsidP="003161B7">
      <w:pPr>
        <w:pStyle w:val="KapakStili"/>
        <w:numPr>
          <w:ilvl w:val="0"/>
          <w:numId w:val="0"/>
        </w:numPr>
        <w:ind w:left="720" w:firstLine="720"/>
        <w:jc w:val="both"/>
      </w:pPr>
    </w:p>
    <w:p w:rsidR="003161B7" w:rsidRDefault="003161B7" w:rsidP="003161B7">
      <w:pPr>
        <w:pStyle w:val="KapakStili"/>
        <w:numPr>
          <w:ilvl w:val="0"/>
          <w:numId w:val="0"/>
        </w:numPr>
        <w:ind w:left="1440" w:firstLine="720"/>
        <w:jc w:val="both"/>
      </w:pPr>
      <w:r>
        <w:t>A</w:t>
      </w:r>
      <w:r>
        <w:t>ED 614 Spor Psikolojisi</w:t>
      </w:r>
    </w:p>
    <w:p w:rsidR="003161B7" w:rsidRDefault="003161B7" w:rsidP="003161B7">
      <w:pPr>
        <w:pStyle w:val="KapakStili"/>
        <w:numPr>
          <w:ilvl w:val="0"/>
          <w:numId w:val="0"/>
        </w:numPr>
        <w:ind w:left="2160" w:firstLine="720"/>
        <w:jc w:val="both"/>
      </w:pPr>
    </w:p>
    <w:p w:rsidR="00B9253E" w:rsidRDefault="009758C9" w:rsidP="003161B7">
      <w:pPr>
        <w:pStyle w:val="KapakStili"/>
        <w:numPr>
          <w:ilvl w:val="0"/>
          <w:numId w:val="0"/>
        </w:numPr>
        <w:ind w:left="2160" w:firstLine="720"/>
        <w:jc w:val="both"/>
      </w:pPr>
      <w:r>
        <w:t xml:space="preserve">Sporda </w:t>
      </w:r>
      <w:proofErr w:type="spellStart"/>
      <w:r>
        <w:t>Özyeterlik</w:t>
      </w:r>
      <w:proofErr w:type="spellEnd"/>
    </w:p>
    <w:p w:rsidR="003161B7" w:rsidRDefault="003161B7" w:rsidP="003161B7">
      <w:pPr>
        <w:pStyle w:val="KapakStili"/>
        <w:numPr>
          <w:ilvl w:val="0"/>
          <w:numId w:val="0"/>
        </w:numPr>
        <w:ind w:left="2160" w:firstLine="720"/>
        <w:jc w:val="both"/>
      </w:pPr>
      <w:bookmarkStart w:id="0" w:name="_GoBack"/>
      <w:bookmarkEnd w:id="0"/>
    </w:p>
    <w:p w:rsidR="004C0BF9" w:rsidRPr="004C0BF9" w:rsidRDefault="00397A9D" w:rsidP="00F6592C">
      <w:pPr>
        <w:pStyle w:val="KapakStili"/>
        <w:numPr>
          <w:ilvl w:val="0"/>
          <w:numId w:val="0"/>
        </w:numPr>
        <w:ind w:left="3312" w:firstLine="288"/>
        <w:jc w:val="both"/>
      </w:pPr>
      <w:sdt>
        <w:sdtPr>
          <w:alias w:val="Hafta seçiniz"/>
          <w:tag w:val="Hafta seçiniz"/>
          <w:id w:val="-1943905164"/>
          <w:placeholder>
            <w:docPart w:val="A1CE0F6B6E9343CFBC7F8466EDD0A817"/>
          </w:placeholder>
          <w:comboBox>
            <w:listItem w:value="Bir öğe seçin."/>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comboBox>
        </w:sdtPr>
        <w:sdtEndPr/>
        <w:sdtContent>
          <w:r w:rsidR="00EA7824">
            <w:t>14</w:t>
          </w:r>
          <w:r w:rsidR="001F6F2B">
            <w:t>.</w:t>
          </w:r>
        </w:sdtContent>
      </w:sdt>
      <w:r w:rsidR="00BA03CA">
        <w:t>Hafta</w:t>
      </w:r>
    </w:p>
    <w:p w:rsidR="00BA03CA" w:rsidRDefault="00BA03CA" w:rsidP="0059637E"/>
    <w:p w:rsidR="00E371F5" w:rsidRDefault="00E371F5" w:rsidP="0059637E">
      <w:pPr>
        <w:sectPr w:rsidR="00E371F5" w:rsidSect="009E681D">
          <w:headerReference w:type="default" r:id="rId9"/>
          <w:footerReference w:type="default" r:id="rId10"/>
          <w:pgSz w:w="11900" w:h="16840"/>
          <w:pgMar w:top="1440" w:right="1800" w:bottom="1440" w:left="1800" w:header="708" w:footer="708" w:gutter="0"/>
          <w:cols w:space="708"/>
          <w:docGrid w:linePitch="360"/>
        </w:sectPr>
      </w:pPr>
    </w:p>
    <w:p w:rsidR="009758C9" w:rsidRDefault="009758C9" w:rsidP="009758C9">
      <w:pPr>
        <w:pStyle w:val="NormalWeb"/>
        <w:shd w:val="clear" w:color="auto" w:fill="FFFFFF"/>
        <w:spacing w:after="240"/>
        <w:jc w:val="both"/>
        <w:rPr>
          <w:b/>
          <w:bCs/>
        </w:rPr>
      </w:pPr>
      <w:r w:rsidRPr="009758C9">
        <w:rPr>
          <w:b/>
          <w:bCs/>
        </w:rPr>
        <w:lastRenderedPageBreak/>
        <w:t xml:space="preserve">ÖZ YETERLİK </w:t>
      </w:r>
    </w:p>
    <w:p w:rsidR="009758C9" w:rsidRDefault="009758C9" w:rsidP="009758C9">
      <w:pPr>
        <w:pStyle w:val="NormalWeb"/>
        <w:shd w:val="clear" w:color="auto" w:fill="FFFFFF"/>
        <w:spacing w:after="240"/>
        <w:jc w:val="both"/>
        <w:rPr>
          <w:b/>
          <w:bCs/>
        </w:rPr>
      </w:pPr>
      <w:r w:rsidRPr="009758C9">
        <w:rPr>
          <w:b/>
          <w:bCs/>
        </w:rPr>
        <w:t xml:space="preserve">Öz yeterlik ifadesini </w:t>
      </w:r>
      <w:proofErr w:type="gramStart"/>
      <w:r w:rsidRPr="009758C9">
        <w:rPr>
          <w:b/>
          <w:bCs/>
        </w:rPr>
        <w:t>tanımlayan  ilk</w:t>
      </w:r>
      <w:proofErr w:type="gramEnd"/>
      <w:r w:rsidRPr="009758C9">
        <w:rPr>
          <w:b/>
          <w:bCs/>
        </w:rPr>
        <w:t xml:space="preserve">  olarak araştırmacı Albert  </w:t>
      </w:r>
      <w:proofErr w:type="spellStart"/>
      <w:r w:rsidRPr="009758C9">
        <w:rPr>
          <w:b/>
          <w:bCs/>
        </w:rPr>
        <w:t>Bandu-ra’dır</w:t>
      </w:r>
      <w:proofErr w:type="spellEnd"/>
      <w:r w:rsidRPr="009758C9">
        <w:rPr>
          <w:b/>
          <w:bCs/>
        </w:rPr>
        <w:t xml:space="preserve"> (Özdemir, 2008). Öz yeterlilik kuramının temel ilkesi, kişilerin </w:t>
      </w:r>
      <w:proofErr w:type="spellStart"/>
      <w:r w:rsidRPr="009758C9">
        <w:rPr>
          <w:b/>
          <w:bCs/>
        </w:rPr>
        <w:t>ken-dilerini</w:t>
      </w:r>
      <w:proofErr w:type="spellEnd"/>
      <w:r w:rsidRPr="009758C9">
        <w:rPr>
          <w:b/>
          <w:bCs/>
        </w:rPr>
        <w:t xml:space="preserve"> yeterli </w:t>
      </w:r>
      <w:proofErr w:type="gramStart"/>
      <w:r w:rsidRPr="009758C9">
        <w:rPr>
          <w:b/>
          <w:bCs/>
        </w:rPr>
        <w:t>hissettikleri  eylemleri</w:t>
      </w:r>
      <w:proofErr w:type="gramEnd"/>
      <w:r w:rsidRPr="009758C9">
        <w:rPr>
          <w:b/>
          <w:bCs/>
        </w:rPr>
        <w:t xml:space="preserve"> hayata geçirme  olasılıklarının yük-sek; yapamayacağını düşündükleri eylemleri gerçekleştirme olasılıklarının ise düşük olduğu doğrultusundadır. Sosyal bilişsel kurama göre kişilerin yaptıkları davranışların arkasındaki en önemli faktör öz yeterlilik inançla-</w:t>
      </w:r>
      <w:proofErr w:type="spellStart"/>
      <w:r w:rsidRPr="009758C9">
        <w:rPr>
          <w:b/>
          <w:bCs/>
        </w:rPr>
        <w:t>rıdır</w:t>
      </w:r>
      <w:proofErr w:type="spellEnd"/>
      <w:r w:rsidRPr="009758C9">
        <w:rPr>
          <w:b/>
          <w:bCs/>
        </w:rPr>
        <w:t>. Artan öz yeterlilik inancı azmi ve kararlılığı arttırarak daha üst düzey performans oluşumunu sağlar (Kurt, 2012). Kişilerin sahip oldukları yete-</w:t>
      </w:r>
      <w:proofErr w:type="spellStart"/>
      <w:r w:rsidRPr="009758C9">
        <w:rPr>
          <w:b/>
          <w:bCs/>
        </w:rPr>
        <w:t>nek</w:t>
      </w:r>
      <w:proofErr w:type="spellEnd"/>
      <w:r w:rsidRPr="009758C9">
        <w:rPr>
          <w:b/>
          <w:bCs/>
        </w:rPr>
        <w:t xml:space="preserve"> ve bilgi düzeyi kendi beceri ile kapasitelerine olan inançları sayesinde şekillenmektedir. </w:t>
      </w:r>
      <w:proofErr w:type="gramStart"/>
      <w:r w:rsidRPr="009758C9">
        <w:rPr>
          <w:b/>
          <w:bCs/>
        </w:rPr>
        <w:t>Bu  inançlar</w:t>
      </w:r>
      <w:proofErr w:type="gramEnd"/>
      <w:r w:rsidRPr="009758C9">
        <w:rPr>
          <w:b/>
          <w:bCs/>
        </w:rPr>
        <w:t xml:space="preserve"> öz  yeterlilik duygusunun  temelini oluştur-maktadır  (Çubukçu  ve Girmen,  2007). </w:t>
      </w:r>
      <w:proofErr w:type="gramStart"/>
      <w:r w:rsidRPr="009758C9">
        <w:rPr>
          <w:b/>
          <w:bCs/>
        </w:rPr>
        <w:t>Öz  yeterliğin</w:t>
      </w:r>
      <w:proofErr w:type="gramEnd"/>
      <w:r w:rsidRPr="009758C9">
        <w:rPr>
          <w:b/>
          <w:bCs/>
        </w:rPr>
        <w:t>,  kaliteli  düşünme, yapılan herhangi  bir etkinliğe  ilişkin ne  kadar efor  sarf edileceğini,  yüz yüze kalınan olumsuz vaziyetler ile zorluklara karşı sakinliğini koruyarak sabırlı olma, bireyin kendi içsel güdülenmesini sağlama, hareketlerinde ve fikirlerinde kişinin ne şekilde kontrol sağlayacağı gibi insan hayatında kar-</w:t>
      </w:r>
      <w:proofErr w:type="spellStart"/>
      <w:r w:rsidRPr="009758C9">
        <w:rPr>
          <w:b/>
          <w:bCs/>
        </w:rPr>
        <w:t>şılaşılan</w:t>
      </w:r>
      <w:proofErr w:type="spellEnd"/>
      <w:r w:rsidRPr="009758C9">
        <w:rPr>
          <w:b/>
          <w:bCs/>
        </w:rPr>
        <w:t xml:space="preserve"> çeşitli alanla ilgili olduğu belirtilmektedir (</w:t>
      </w:r>
      <w:proofErr w:type="spellStart"/>
      <w:r w:rsidRPr="009758C9">
        <w:rPr>
          <w:b/>
          <w:bCs/>
        </w:rPr>
        <w:t>Pajares</w:t>
      </w:r>
      <w:proofErr w:type="spellEnd"/>
      <w:r w:rsidRPr="009758C9">
        <w:rPr>
          <w:b/>
          <w:bCs/>
        </w:rPr>
        <w:t>, 2005).Öz  yeterlik;  yapılacak bir  görevi  gerçekleştirmek için  bireyin  ortaya koyması  gereken  performans  seviyesiyle  ilgili  geleceğe  ilişkin  bilinci (Ekinci, 2015), kişinin kendi başına iş yapabilme kabiliyetine olan inan-</w:t>
      </w:r>
      <w:proofErr w:type="spellStart"/>
      <w:r w:rsidRPr="009758C9">
        <w:rPr>
          <w:b/>
          <w:bCs/>
        </w:rPr>
        <w:t>cı</w:t>
      </w:r>
      <w:proofErr w:type="spellEnd"/>
      <w:r w:rsidRPr="009758C9">
        <w:rPr>
          <w:b/>
          <w:bCs/>
        </w:rPr>
        <w:t xml:space="preserve">  (</w:t>
      </w:r>
      <w:proofErr w:type="spellStart"/>
      <w:r w:rsidRPr="009758C9">
        <w:rPr>
          <w:b/>
          <w:bCs/>
        </w:rPr>
        <w:t>Kurbanoğlu</w:t>
      </w:r>
      <w:proofErr w:type="spellEnd"/>
      <w:r w:rsidRPr="009758C9">
        <w:rPr>
          <w:b/>
          <w:bCs/>
        </w:rPr>
        <w:t>,  2004), ve  kişinin  potansiyelinin  bir  performansa  dönü-</w:t>
      </w:r>
      <w:proofErr w:type="spellStart"/>
      <w:r w:rsidRPr="009758C9">
        <w:rPr>
          <w:b/>
          <w:bCs/>
        </w:rPr>
        <w:t>şüp</w:t>
      </w:r>
      <w:proofErr w:type="spellEnd"/>
      <w:r w:rsidRPr="009758C9">
        <w:rPr>
          <w:b/>
          <w:bCs/>
        </w:rPr>
        <w:t xml:space="preserve"> dönüşemeyeceğine ilişkin bir algısı şeklinde ifade </w:t>
      </w:r>
      <w:proofErr w:type="spellStart"/>
      <w:r w:rsidRPr="009758C9">
        <w:rPr>
          <w:b/>
          <w:bCs/>
        </w:rPr>
        <w:t>edilebilri</w:t>
      </w:r>
      <w:proofErr w:type="spellEnd"/>
      <w:r w:rsidRPr="009758C9">
        <w:rPr>
          <w:b/>
          <w:bCs/>
        </w:rPr>
        <w:t xml:space="preserve"> (İpek ve Bayraktar, 2009). Albert </w:t>
      </w:r>
      <w:proofErr w:type="spellStart"/>
      <w:r w:rsidRPr="009758C9">
        <w:rPr>
          <w:b/>
          <w:bCs/>
        </w:rPr>
        <w:t>Bandura’nın</w:t>
      </w:r>
      <w:proofErr w:type="spellEnd"/>
      <w:r w:rsidRPr="009758C9">
        <w:rPr>
          <w:b/>
          <w:bCs/>
        </w:rPr>
        <w:t xml:space="preserve"> sosyal öğrenme teorisinin merkezini oluşturan öz yeterlik tanımı, kişinin belli bir performansı ortaya koyabil-</w:t>
      </w:r>
      <w:proofErr w:type="spellStart"/>
      <w:r w:rsidRPr="009758C9">
        <w:rPr>
          <w:b/>
          <w:bCs/>
        </w:rPr>
        <w:t>mek</w:t>
      </w:r>
      <w:proofErr w:type="spellEnd"/>
      <w:r w:rsidRPr="009758C9">
        <w:rPr>
          <w:b/>
          <w:bCs/>
        </w:rPr>
        <w:t xml:space="preserve"> amacıyla gerekli etkinliği organize edip, başarılı bir şekilde gerçek-</w:t>
      </w:r>
      <w:proofErr w:type="spellStart"/>
      <w:r w:rsidRPr="009758C9">
        <w:rPr>
          <w:b/>
          <w:bCs/>
        </w:rPr>
        <w:t>leştirme</w:t>
      </w:r>
      <w:proofErr w:type="spellEnd"/>
      <w:r w:rsidRPr="009758C9">
        <w:rPr>
          <w:b/>
          <w:bCs/>
        </w:rPr>
        <w:t xml:space="preserve"> kapasitesine yönelik inancı şeklinde ifade edilmektedir (</w:t>
      </w:r>
      <w:proofErr w:type="spellStart"/>
      <w:r w:rsidRPr="009758C9">
        <w:rPr>
          <w:b/>
          <w:bCs/>
        </w:rPr>
        <w:t>Bandura</w:t>
      </w:r>
      <w:proofErr w:type="spellEnd"/>
      <w:r w:rsidRPr="009758C9">
        <w:rPr>
          <w:b/>
          <w:bCs/>
        </w:rPr>
        <w:t xml:space="preserve">, 2002; Çakan, 2004; </w:t>
      </w:r>
      <w:proofErr w:type="spellStart"/>
      <w:r w:rsidRPr="009758C9">
        <w:rPr>
          <w:b/>
          <w:bCs/>
        </w:rPr>
        <w:t>Goddard</w:t>
      </w:r>
      <w:proofErr w:type="spellEnd"/>
      <w:r w:rsidRPr="009758C9">
        <w:rPr>
          <w:b/>
          <w:bCs/>
        </w:rPr>
        <w:t xml:space="preserve">, 2004). </w:t>
      </w:r>
    </w:p>
    <w:p w:rsidR="009758C9" w:rsidRDefault="009758C9" w:rsidP="009758C9">
      <w:pPr>
        <w:pStyle w:val="NormalWeb"/>
        <w:shd w:val="clear" w:color="auto" w:fill="FFFFFF"/>
        <w:spacing w:after="240"/>
        <w:jc w:val="both"/>
        <w:rPr>
          <w:b/>
          <w:bCs/>
        </w:rPr>
      </w:pPr>
      <w:r w:rsidRPr="009758C9">
        <w:rPr>
          <w:b/>
          <w:bCs/>
        </w:rPr>
        <w:t>ÖZ YETERLİK KAYNAKLARI</w:t>
      </w:r>
    </w:p>
    <w:p w:rsidR="009758C9" w:rsidRDefault="009758C9" w:rsidP="009758C9">
      <w:pPr>
        <w:pStyle w:val="NormalWeb"/>
        <w:shd w:val="clear" w:color="auto" w:fill="FFFFFF"/>
        <w:spacing w:after="240"/>
        <w:jc w:val="both"/>
        <w:rPr>
          <w:b/>
          <w:bCs/>
        </w:rPr>
      </w:pPr>
      <w:r w:rsidRPr="009758C9">
        <w:rPr>
          <w:b/>
          <w:bCs/>
        </w:rPr>
        <w:t>Öz yeterlilik kaynakları sosyal bilişsel öğrenme kurama göre dört aşa-</w:t>
      </w:r>
      <w:proofErr w:type="spellStart"/>
      <w:r w:rsidRPr="009758C9">
        <w:rPr>
          <w:b/>
          <w:bCs/>
        </w:rPr>
        <w:t>madan</w:t>
      </w:r>
      <w:proofErr w:type="spellEnd"/>
      <w:r w:rsidRPr="009758C9">
        <w:rPr>
          <w:b/>
          <w:bCs/>
        </w:rPr>
        <w:t xml:space="preserve"> oluşmaktadır. Bunlar kişinin yaşantısı, dolaylı yaşantılar, sözel ikna ve psikolojik durumdur. Kişinin yaşantısı, kişinin kendisi tarafından yaşa-</w:t>
      </w:r>
      <w:proofErr w:type="spellStart"/>
      <w:r w:rsidRPr="009758C9">
        <w:rPr>
          <w:b/>
          <w:bCs/>
        </w:rPr>
        <w:t>nan</w:t>
      </w:r>
      <w:proofErr w:type="spellEnd"/>
      <w:r w:rsidRPr="009758C9">
        <w:rPr>
          <w:b/>
          <w:bCs/>
        </w:rPr>
        <w:t>-gerçekleştirilen, başarılı ve başarısız faaliyetleri sonucunda elde ettik-</w:t>
      </w:r>
      <w:proofErr w:type="spellStart"/>
      <w:r w:rsidRPr="009758C9">
        <w:rPr>
          <w:b/>
          <w:bCs/>
        </w:rPr>
        <w:t>leri</w:t>
      </w:r>
      <w:proofErr w:type="spellEnd"/>
      <w:r w:rsidRPr="009758C9">
        <w:rPr>
          <w:b/>
          <w:bCs/>
        </w:rPr>
        <w:t xml:space="preserve"> deneyimlerdir. Dolaylı yaşantılar, tıpkı kendisini bir işte başarılı olup olmayacağını düşünmesi gibi kişiler çevresindekilerin yaptıkları eylemleri başarılı ve başarısız olarak gözlemleyebilir. Bu durum dolaylı yaşantılar </w:t>
      </w:r>
      <w:proofErr w:type="spellStart"/>
      <w:r w:rsidRPr="009758C9">
        <w:rPr>
          <w:b/>
          <w:bCs/>
        </w:rPr>
        <w:t>sa-yesinde</w:t>
      </w:r>
      <w:proofErr w:type="spellEnd"/>
      <w:r w:rsidRPr="009758C9">
        <w:rPr>
          <w:b/>
          <w:bCs/>
        </w:rPr>
        <w:t xml:space="preserve"> öz yeterlik yargılarının gelişmesini sağlar. Sözel ikna, bireylerin bir işi yapabilme, üstesinden gelebilme konularında moral, </w:t>
      </w:r>
      <w:proofErr w:type="gramStart"/>
      <w:r w:rsidRPr="009758C9">
        <w:rPr>
          <w:b/>
          <w:bCs/>
        </w:rPr>
        <w:t>motivasyon</w:t>
      </w:r>
      <w:proofErr w:type="gramEnd"/>
      <w:r w:rsidRPr="009758C9">
        <w:rPr>
          <w:b/>
          <w:bCs/>
        </w:rPr>
        <w:t xml:space="preserve"> ve </w:t>
      </w:r>
      <w:proofErr w:type="spellStart"/>
      <w:r w:rsidRPr="009758C9">
        <w:rPr>
          <w:b/>
          <w:bCs/>
        </w:rPr>
        <w:t>na-sihatler</w:t>
      </w:r>
      <w:proofErr w:type="spellEnd"/>
      <w:r w:rsidRPr="009758C9">
        <w:rPr>
          <w:b/>
          <w:bCs/>
        </w:rPr>
        <w:t xml:space="preserve"> ile öz yeterlilik düzeyinin arttırılmasıdır. (</w:t>
      </w:r>
      <w:proofErr w:type="spellStart"/>
      <w:r w:rsidRPr="009758C9">
        <w:rPr>
          <w:b/>
          <w:bCs/>
        </w:rPr>
        <w:t>Bandura</w:t>
      </w:r>
      <w:proofErr w:type="spellEnd"/>
      <w:r w:rsidRPr="009758C9">
        <w:rPr>
          <w:b/>
          <w:bCs/>
        </w:rPr>
        <w:t xml:space="preserve">, 2001). </w:t>
      </w:r>
      <w:proofErr w:type="spellStart"/>
      <w:r w:rsidRPr="009758C9">
        <w:rPr>
          <w:b/>
          <w:bCs/>
        </w:rPr>
        <w:t>Psikolo-jik</w:t>
      </w:r>
      <w:proofErr w:type="spellEnd"/>
      <w:r w:rsidRPr="009758C9">
        <w:rPr>
          <w:b/>
          <w:bCs/>
        </w:rPr>
        <w:t xml:space="preserve"> durum ise, bireyin yapacağı işin sonucunda başarılı veya başarısız olma </w:t>
      </w:r>
      <w:proofErr w:type="gramStart"/>
      <w:r w:rsidRPr="009758C9">
        <w:rPr>
          <w:b/>
          <w:bCs/>
        </w:rPr>
        <w:t>ihtimalinin  bireyin</w:t>
      </w:r>
      <w:proofErr w:type="gramEnd"/>
      <w:r w:rsidRPr="009758C9">
        <w:rPr>
          <w:b/>
          <w:bCs/>
        </w:rPr>
        <w:t xml:space="preserve">  öz yeterlik  inancını etkilemesi  anlamına gelmektedir (Aşkar ve Umay, 2001). Öz yeterliliğin olgunlaşmasında en etkin kademe, kişinin bireysel yaşantısı sonucu başarıyla elde ettiği deneyimleridir. Başa-</w:t>
      </w:r>
      <w:proofErr w:type="spellStart"/>
      <w:r w:rsidRPr="009758C9">
        <w:rPr>
          <w:b/>
          <w:bCs/>
        </w:rPr>
        <w:t>rı</w:t>
      </w:r>
      <w:proofErr w:type="spellEnd"/>
      <w:r w:rsidRPr="009758C9">
        <w:rPr>
          <w:b/>
          <w:bCs/>
        </w:rPr>
        <w:t xml:space="preserve"> durumları, bireyde güçlü öz yeterlilik inancı ortaya çıkarırken </w:t>
      </w:r>
      <w:r w:rsidRPr="009758C9">
        <w:rPr>
          <w:rFonts w:hint="eastAsia"/>
          <w:b/>
          <w:bCs/>
        </w:rPr>
        <w:t xml:space="preserve">başarısız durumlar da </w:t>
      </w:r>
      <w:proofErr w:type="gramStart"/>
      <w:r w:rsidRPr="009758C9">
        <w:rPr>
          <w:rFonts w:hint="eastAsia"/>
          <w:b/>
          <w:bCs/>
        </w:rPr>
        <w:t>öz  yeterlilik</w:t>
      </w:r>
      <w:proofErr w:type="gramEnd"/>
      <w:r w:rsidRPr="009758C9">
        <w:rPr>
          <w:rFonts w:hint="eastAsia"/>
          <w:b/>
          <w:bCs/>
        </w:rPr>
        <w:t xml:space="preserve"> inancının  </w:t>
      </w:r>
      <w:proofErr w:type="spellStart"/>
      <w:r w:rsidRPr="009758C9">
        <w:rPr>
          <w:rFonts w:hint="eastAsia"/>
          <w:b/>
          <w:bCs/>
        </w:rPr>
        <w:t>zayıamasına</w:t>
      </w:r>
      <w:proofErr w:type="spellEnd"/>
      <w:r w:rsidRPr="009758C9">
        <w:rPr>
          <w:rFonts w:hint="eastAsia"/>
          <w:b/>
          <w:bCs/>
        </w:rPr>
        <w:t xml:space="preserve">  neden olur. Şayet basit olay-durumlarda başarılı olan kişi, daha zor olay-durumlarla karşılaştığında başarısız olursa öz yeterlilik inancı olumsuz doğrultuda etkilenir. Bu yüz-den güçlü </w:t>
      </w:r>
      <w:proofErr w:type="gramStart"/>
      <w:r w:rsidRPr="009758C9">
        <w:rPr>
          <w:rFonts w:hint="eastAsia"/>
          <w:b/>
          <w:bCs/>
        </w:rPr>
        <w:t>bir  öz</w:t>
      </w:r>
      <w:proofErr w:type="gramEnd"/>
      <w:r w:rsidRPr="009758C9">
        <w:rPr>
          <w:rFonts w:hint="eastAsia"/>
          <w:b/>
          <w:bCs/>
        </w:rPr>
        <w:t xml:space="preserve"> </w:t>
      </w:r>
      <w:r w:rsidRPr="009758C9">
        <w:rPr>
          <w:b/>
          <w:bCs/>
        </w:rPr>
        <w:t xml:space="preserve"> yeterlilik inancı, sorunların  </w:t>
      </w:r>
      <w:r w:rsidRPr="009758C9">
        <w:rPr>
          <w:b/>
          <w:bCs/>
        </w:rPr>
        <w:lastRenderedPageBreak/>
        <w:t>güçlü  çabalar ile üstesinden gelindiği için gerçekçi yaşantılar gerektirmektedir (</w:t>
      </w:r>
      <w:proofErr w:type="spellStart"/>
      <w:r w:rsidRPr="009758C9">
        <w:rPr>
          <w:b/>
          <w:bCs/>
        </w:rPr>
        <w:t>Bandura</w:t>
      </w:r>
      <w:proofErr w:type="spellEnd"/>
      <w:r w:rsidRPr="009758C9">
        <w:rPr>
          <w:b/>
          <w:bCs/>
        </w:rPr>
        <w:t>, 1999).</w:t>
      </w:r>
    </w:p>
    <w:p w:rsidR="009758C9" w:rsidRDefault="009758C9" w:rsidP="009758C9">
      <w:pPr>
        <w:pStyle w:val="NormalWeb"/>
        <w:shd w:val="clear" w:color="auto" w:fill="FFFFFF"/>
        <w:spacing w:after="240"/>
        <w:jc w:val="both"/>
        <w:rPr>
          <w:b/>
          <w:bCs/>
        </w:rPr>
      </w:pPr>
      <w:r w:rsidRPr="009758C9">
        <w:rPr>
          <w:b/>
          <w:bCs/>
        </w:rPr>
        <w:t>ÖZ YETERLİK SÜREÇLERİ ve ETKİLERİ</w:t>
      </w:r>
    </w:p>
    <w:p w:rsidR="009758C9" w:rsidRDefault="009758C9" w:rsidP="009758C9">
      <w:pPr>
        <w:pStyle w:val="NormalWeb"/>
        <w:shd w:val="clear" w:color="auto" w:fill="FFFFFF"/>
        <w:spacing w:after="240"/>
        <w:jc w:val="both"/>
        <w:rPr>
          <w:b/>
          <w:bCs/>
        </w:rPr>
      </w:pPr>
      <w:r w:rsidRPr="009758C9">
        <w:rPr>
          <w:b/>
          <w:bCs/>
        </w:rPr>
        <w:t>Öz yeterlik kavramına yönelik süreçler seçim süreçleri, bilişsel süreç-</w:t>
      </w:r>
      <w:proofErr w:type="spellStart"/>
      <w:r w:rsidRPr="009758C9">
        <w:rPr>
          <w:b/>
          <w:bCs/>
        </w:rPr>
        <w:t>ler</w:t>
      </w:r>
      <w:proofErr w:type="spellEnd"/>
      <w:r w:rsidRPr="009758C9">
        <w:rPr>
          <w:b/>
          <w:bCs/>
        </w:rPr>
        <w:t xml:space="preserve">, </w:t>
      </w:r>
      <w:proofErr w:type="spellStart"/>
      <w:r w:rsidRPr="009758C9">
        <w:rPr>
          <w:b/>
          <w:bCs/>
        </w:rPr>
        <w:t>motivasyonel</w:t>
      </w:r>
      <w:proofErr w:type="spellEnd"/>
      <w:r w:rsidRPr="009758C9">
        <w:rPr>
          <w:b/>
          <w:bCs/>
        </w:rPr>
        <w:t xml:space="preserve"> süreçler, </w:t>
      </w:r>
      <w:proofErr w:type="spellStart"/>
      <w:r w:rsidRPr="009758C9">
        <w:rPr>
          <w:b/>
          <w:bCs/>
        </w:rPr>
        <w:t>duyuşsal</w:t>
      </w:r>
      <w:proofErr w:type="spellEnd"/>
      <w:r w:rsidRPr="009758C9">
        <w:rPr>
          <w:b/>
          <w:bCs/>
        </w:rPr>
        <w:t xml:space="preserve"> süreçler olarak dört basamakta ince-</w:t>
      </w:r>
      <w:proofErr w:type="spellStart"/>
      <w:proofErr w:type="gramStart"/>
      <w:r w:rsidRPr="009758C9">
        <w:rPr>
          <w:b/>
          <w:bCs/>
        </w:rPr>
        <w:t>lenmektedir.Seçim</w:t>
      </w:r>
      <w:proofErr w:type="spellEnd"/>
      <w:proofErr w:type="gramEnd"/>
      <w:r w:rsidRPr="009758C9">
        <w:rPr>
          <w:b/>
          <w:bCs/>
        </w:rPr>
        <w:t xml:space="preserve"> süreçleri: Bireyler kendi kapasitesinin üzerinde olan bir görevle yüz yüze geldiği anda başarısız olacağı endişesine kapılarak kaygı düzeyini yükseltir. Bu nedenle kişi söz konusu göreve yönelik eylemden kaçınmak-</w:t>
      </w:r>
      <w:proofErr w:type="spellStart"/>
      <w:r w:rsidRPr="009758C9">
        <w:rPr>
          <w:b/>
          <w:bCs/>
        </w:rPr>
        <w:t>tadır</w:t>
      </w:r>
      <w:proofErr w:type="spellEnd"/>
      <w:r w:rsidRPr="009758C9">
        <w:rPr>
          <w:b/>
          <w:bCs/>
        </w:rPr>
        <w:t>. Bu evrede bireyin beceri ve yetenekleri motive olma düzeyi ve tepki-</w:t>
      </w:r>
      <w:proofErr w:type="spellStart"/>
      <w:r w:rsidRPr="009758C9">
        <w:rPr>
          <w:b/>
          <w:bCs/>
        </w:rPr>
        <w:t>lerinden</w:t>
      </w:r>
      <w:proofErr w:type="spellEnd"/>
      <w:r w:rsidRPr="009758C9">
        <w:rPr>
          <w:b/>
          <w:bCs/>
        </w:rPr>
        <w:t xml:space="preserve"> etkilenmektedir (Çubukçu ve Girmen, 2007). Bilişsel süreçler: </w:t>
      </w:r>
      <w:proofErr w:type="gramStart"/>
      <w:r w:rsidRPr="009758C9">
        <w:rPr>
          <w:b/>
          <w:bCs/>
        </w:rPr>
        <w:t>Güçlü  bir</w:t>
      </w:r>
      <w:proofErr w:type="gramEnd"/>
      <w:r w:rsidRPr="009758C9">
        <w:rPr>
          <w:b/>
          <w:bCs/>
        </w:rPr>
        <w:t xml:space="preserve"> öz yeterlilik algısı, kişinin zihnindeki </w:t>
      </w:r>
      <w:proofErr w:type="spellStart"/>
      <w:r w:rsidRPr="009758C9">
        <w:rPr>
          <w:b/>
          <w:bCs/>
        </w:rPr>
        <w:t>ba-şarı</w:t>
      </w:r>
      <w:proofErr w:type="spellEnd"/>
      <w:r w:rsidRPr="009758C9">
        <w:rPr>
          <w:b/>
          <w:bCs/>
        </w:rPr>
        <w:t xml:space="preserve"> düşüncelerinin artmasına, zayıf öz yeterlilik algısı ise kişinin zihnin-de olumsuz düşüncelerin neden olmaktadır. Öz yeterlik algısı düşük olan kişiler </w:t>
      </w:r>
      <w:proofErr w:type="gramStart"/>
      <w:r w:rsidRPr="009758C9">
        <w:rPr>
          <w:b/>
          <w:bCs/>
        </w:rPr>
        <w:t>ne  kadar</w:t>
      </w:r>
      <w:proofErr w:type="gramEnd"/>
      <w:r w:rsidRPr="009758C9">
        <w:rPr>
          <w:b/>
          <w:bCs/>
        </w:rPr>
        <w:t xml:space="preserve"> çok efor  harcasalar  da başarılı  olamayacakları inancına kapılarak harekete geçmeden yenilgiye razı olurlar (</w:t>
      </w:r>
      <w:proofErr w:type="spellStart"/>
      <w:r w:rsidRPr="009758C9">
        <w:rPr>
          <w:b/>
          <w:bCs/>
        </w:rPr>
        <w:t>Bandura</w:t>
      </w:r>
      <w:proofErr w:type="spellEnd"/>
      <w:r w:rsidRPr="009758C9">
        <w:rPr>
          <w:rFonts w:hint="eastAsia"/>
          <w:b/>
          <w:bCs/>
        </w:rPr>
        <w:t>, 1994).</w:t>
      </w:r>
    </w:p>
    <w:p w:rsidR="00B9253E" w:rsidRPr="007864C3" w:rsidRDefault="009758C9" w:rsidP="009758C9">
      <w:pPr>
        <w:pStyle w:val="NormalWeb"/>
        <w:shd w:val="clear" w:color="auto" w:fill="FFFFFF"/>
        <w:spacing w:after="240"/>
        <w:jc w:val="both"/>
        <w:rPr>
          <w:b/>
          <w:bCs/>
        </w:rPr>
      </w:pPr>
      <w:proofErr w:type="spellStart"/>
      <w:proofErr w:type="gramStart"/>
      <w:r w:rsidRPr="009758C9">
        <w:rPr>
          <w:rFonts w:hint="eastAsia"/>
          <w:b/>
          <w:bCs/>
        </w:rPr>
        <w:t>Motivasyonel</w:t>
      </w:r>
      <w:proofErr w:type="spellEnd"/>
      <w:r w:rsidRPr="009758C9">
        <w:rPr>
          <w:rFonts w:hint="eastAsia"/>
          <w:b/>
          <w:bCs/>
        </w:rPr>
        <w:t xml:space="preserve">  süreçler</w:t>
      </w:r>
      <w:proofErr w:type="gramEnd"/>
      <w:r w:rsidRPr="009758C9">
        <w:rPr>
          <w:rFonts w:hint="eastAsia"/>
          <w:b/>
          <w:bCs/>
        </w:rPr>
        <w:t>:  Öz yeterlilik  algısı  kişilerin  motive olma  se-</w:t>
      </w:r>
      <w:proofErr w:type="spellStart"/>
      <w:r w:rsidRPr="009758C9">
        <w:rPr>
          <w:rFonts w:hint="eastAsia"/>
          <w:b/>
          <w:bCs/>
        </w:rPr>
        <w:t>viyesini</w:t>
      </w:r>
      <w:proofErr w:type="spellEnd"/>
      <w:r w:rsidRPr="009758C9">
        <w:rPr>
          <w:rFonts w:hint="eastAsia"/>
          <w:b/>
          <w:bCs/>
        </w:rPr>
        <w:t xml:space="preserve">  tespit  eden önemli  bir  durumdur.  </w:t>
      </w:r>
      <w:proofErr w:type="gramStart"/>
      <w:r w:rsidRPr="009758C9">
        <w:rPr>
          <w:rFonts w:hint="eastAsia"/>
          <w:b/>
          <w:bCs/>
        </w:rPr>
        <w:t>Öz  yeterlilik</w:t>
      </w:r>
      <w:proofErr w:type="gramEnd"/>
      <w:r w:rsidRPr="009758C9">
        <w:rPr>
          <w:rFonts w:hint="eastAsia"/>
          <w:b/>
          <w:bCs/>
        </w:rPr>
        <w:t xml:space="preserve"> algısı  bireylerin belirledikleri </w:t>
      </w:r>
      <w:proofErr w:type="spellStart"/>
      <w:r w:rsidRPr="009758C9">
        <w:rPr>
          <w:rFonts w:hint="eastAsia"/>
          <w:b/>
          <w:bCs/>
        </w:rPr>
        <w:t>hedeerin</w:t>
      </w:r>
      <w:proofErr w:type="spellEnd"/>
      <w:r w:rsidRPr="009758C9">
        <w:rPr>
          <w:rFonts w:hint="eastAsia"/>
          <w:b/>
          <w:bCs/>
        </w:rPr>
        <w:t xml:space="preserve"> seviyesi ve  hedefe ulaşma aşamasındaki başarılı ve başarısız olma </w:t>
      </w:r>
      <w:r w:rsidRPr="009758C9">
        <w:rPr>
          <w:b/>
          <w:bCs/>
        </w:rPr>
        <w:t>seviyesini etkilemektedir (</w:t>
      </w:r>
      <w:proofErr w:type="spellStart"/>
      <w:r w:rsidRPr="009758C9">
        <w:rPr>
          <w:b/>
          <w:bCs/>
        </w:rPr>
        <w:t>Bandura</w:t>
      </w:r>
      <w:proofErr w:type="spellEnd"/>
      <w:r w:rsidRPr="009758C9">
        <w:rPr>
          <w:b/>
          <w:bCs/>
        </w:rPr>
        <w:t>, 1994).</w:t>
      </w:r>
      <w:proofErr w:type="spellStart"/>
      <w:r w:rsidRPr="009758C9">
        <w:rPr>
          <w:b/>
          <w:bCs/>
        </w:rPr>
        <w:t>Duyuşsal</w:t>
      </w:r>
      <w:proofErr w:type="spellEnd"/>
      <w:r w:rsidRPr="009758C9">
        <w:rPr>
          <w:b/>
          <w:bCs/>
        </w:rPr>
        <w:t xml:space="preserve"> süreçler: Kişilerin yüz yüze kaldıkları sorunların üstesinden gelebilme inançları, stres, kaygı ve motive olma düzeyleri sorunu ne şe-kilde algıladığı  ve  hangi yöntemi  izleyecekleri ile yakından  ilgilidir. Bu açıdan kişilerin harekete geçtikleri eylemlerle alakalı olarak karşılaştıkları kaygı ve stres seviyeleri öz yeterlilik algılarına göre farklılık göstermekte-</w:t>
      </w:r>
      <w:proofErr w:type="spellStart"/>
      <w:r w:rsidRPr="009758C9">
        <w:rPr>
          <w:b/>
          <w:bCs/>
        </w:rPr>
        <w:t>dir</w:t>
      </w:r>
      <w:proofErr w:type="spellEnd"/>
      <w:r w:rsidRPr="009758C9">
        <w:rPr>
          <w:b/>
          <w:bCs/>
        </w:rPr>
        <w:t xml:space="preserve"> (</w:t>
      </w:r>
      <w:proofErr w:type="spellStart"/>
      <w:r w:rsidRPr="009758C9">
        <w:rPr>
          <w:b/>
          <w:bCs/>
        </w:rPr>
        <w:t>Bandura</w:t>
      </w:r>
      <w:proofErr w:type="spellEnd"/>
      <w:r w:rsidRPr="009758C9">
        <w:rPr>
          <w:b/>
          <w:bCs/>
        </w:rPr>
        <w:t>, 2002).</w:t>
      </w:r>
    </w:p>
    <w:sectPr w:rsidR="00B9253E" w:rsidRPr="007864C3" w:rsidSect="00DA54D5">
      <w:headerReference w:type="default" r:id="rId11"/>
      <w:footerReference w:type="default" r:id="rId12"/>
      <w:pgSz w:w="11900" w:h="16840"/>
      <w:pgMar w:top="1440" w:right="1800" w:bottom="1440" w:left="180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7A9D" w:rsidRDefault="00397A9D" w:rsidP="008F056E">
      <w:r>
        <w:separator/>
      </w:r>
    </w:p>
  </w:endnote>
  <w:endnote w:type="continuationSeparator" w:id="0">
    <w:p w:rsidR="00397A9D" w:rsidRDefault="00397A9D" w:rsidP="008F05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Meiryo">
    <w:panose1 w:val="020B0604030504040204"/>
    <w:charset w:val="80"/>
    <w:family w:val="swiss"/>
    <w:pitch w:val="variable"/>
    <w:sig w:usb0="E10102FF" w:usb1="EAC7FFFF" w:usb2="0001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11341"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268"/>
      <w:gridCol w:w="2268"/>
      <w:gridCol w:w="1985"/>
      <w:gridCol w:w="1559"/>
    </w:tblGrid>
    <w:tr w:rsidR="004C0BF9" w:rsidTr="00F03C3E">
      <w:tc>
        <w:tcPr>
          <w:tcW w:w="3261" w:type="dxa"/>
        </w:tcPr>
        <w:p w:rsidR="004C0BF9" w:rsidRDefault="004C0BF9">
          <w:pPr>
            <w:pStyle w:val="Altbilgi"/>
          </w:pPr>
        </w:p>
      </w:tc>
      <w:tc>
        <w:tcPr>
          <w:tcW w:w="2268" w:type="dxa"/>
          <w:tcBorders>
            <w:bottom w:val="single" w:sz="18" w:space="0" w:color="312783"/>
          </w:tcBorders>
        </w:tcPr>
        <w:p w:rsidR="004C0BF9" w:rsidRDefault="004C0BF9">
          <w:pPr>
            <w:pStyle w:val="Altbilgi"/>
          </w:pPr>
        </w:p>
      </w:tc>
      <w:tc>
        <w:tcPr>
          <w:tcW w:w="2268" w:type="dxa"/>
        </w:tcPr>
        <w:p w:rsidR="004C0BF9" w:rsidRDefault="004C0BF9">
          <w:pPr>
            <w:pStyle w:val="Altbilgi"/>
          </w:pPr>
        </w:p>
      </w:tc>
      <w:tc>
        <w:tcPr>
          <w:tcW w:w="3544" w:type="dxa"/>
          <w:gridSpan w:val="2"/>
        </w:tcPr>
        <w:p w:rsidR="004C0BF9" w:rsidRDefault="004C0BF9" w:rsidP="008F056E">
          <w:pPr>
            <w:pStyle w:val="Altbilgi"/>
            <w:jc w:val="right"/>
          </w:pPr>
          <w:r>
            <w:rPr>
              <w:noProof/>
              <w:lang w:eastAsia="tr-TR"/>
            </w:rPr>
            <w:drawing>
              <wp:inline distT="0" distB="0" distL="0" distR="0" wp14:anchorId="432FB638" wp14:editId="186E64E1">
                <wp:extent cx="1229710" cy="252248"/>
                <wp:effectExtent l="0" t="0" r="0" b="190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jpg"/>
                        <pic:cNvPicPr/>
                      </pic:nvPicPr>
                      <pic:blipFill>
                        <a:blip r:embed="rId1">
                          <a:extLst>
                            <a:ext uri="{28A0092B-C50C-407E-A947-70E740481C1C}">
                              <a14:useLocalDpi xmlns:a14="http://schemas.microsoft.com/office/drawing/2010/main" val="0"/>
                            </a:ext>
                          </a:extLst>
                        </a:blip>
                        <a:stretch>
                          <a:fillRect/>
                        </a:stretch>
                      </pic:blipFill>
                      <pic:spPr>
                        <a:xfrm>
                          <a:off x="0" y="0"/>
                          <a:ext cx="1231849" cy="252687"/>
                        </a:xfrm>
                        <a:prstGeom prst="rect">
                          <a:avLst/>
                        </a:prstGeom>
                      </pic:spPr>
                    </pic:pic>
                  </a:graphicData>
                </a:graphic>
              </wp:inline>
            </w:drawing>
          </w:r>
        </w:p>
      </w:tc>
    </w:tr>
    <w:tr w:rsidR="004C0BF9" w:rsidTr="00F03C3E">
      <w:trPr>
        <w:trHeight w:val="340"/>
      </w:trPr>
      <w:tc>
        <w:tcPr>
          <w:tcW w:w="3261" w:type="dxa"/>
          <w:tcBorders>
            <w:top w:val="single" w:sz="18" w:space="0" w:color="312783"/>
          </w:tcBorders>
          <w:vAlign w:val="bottom"/>
        </w:tcPr>
        <w:p w:rsidR="004C0BF9" w:rsidRPr="00D5768A" w:rsidRDefault="004C0BF9" w:rsidP="00253612">
          <w:pPr>
            <w:pStyle w:val="Altbilgi"/>
            <w:ind w:firstLine="34"/>
            <w:rPr>
              <w:rFonts w:ascii="Arial" w:hAnsi="Arial" w:cs="Arial"/>
              <w:color w:val="000099"/>
              <w:sz w:val="18"/>
              <w:szCs w:val="18"/>
            </w:rPr>
          </w:pPr>
          <w:proofErr w:type="spellStart"/>
          <w:r>
            <w:rPr>
              <w:rFonts w:ascii="Arial" w:hAnsi="Arial" w:cs="Arial"/>
              <w:color w:val="000099"/>
              <w:sz w:val="18"/>
              <w:szCs w:val="18"/>
            </w:rPr>
            <w:t>Kurupelit</w:t>
          </w:r>
          <w:proofErr w:type="spellEnd"/>
          <w:r>
            <w:rPr>
              <w:rFonts w:ascii="Arial" w:hAnsi="Arial" w:cs="Arial"/>
              <w:color w:val="000099"/>
              <w:sz w:val="18"/>
              <w:szCs w:val="18"/>
            </w:rPr>
            <w:t xml:space="preserve"> Kampüsü </w:t>
          </w:r>
          <w:proofErr w:type="gramStart"/>
          <w:r>
            <w:rPr>
              <w:rFonts w:ascii="Arial" w:hAnsi="Arial" w:cs="Arial"/>
              <w:color w:val="000099"/>
              <w:sz w:val="18"/>
              <w:szCs w:val="18"/>
            </w:rPr>
            <w:t xml:space="preserve">55139  </w:t>
          </w:r>
          <w:r w:rsidRPr="00D5768A">
            <w:rPr>
              <w:rFonts w:ascii="Arial" w:hAnsi="Arial" w:cs="Arial"/>
              <w:color w:val="000099"/>
              <w:sz w:val="18"/>
              <w:szCs w:val="18"/>
            </w:rPr>
            <w:t>SAMSUN</w:t>
          </w:r>
          <w:proofErr w:type="gramEnd"/>
        </w:p>
      </w:tc>
      <w:tc>
        <w:tcPr>
          <w:tcW w:w="2268" w:type="dxa"/>
          <w:tcBorders>
            <w:top w:val="single" w:sz="18" w:space="0" w:color="312783"/>
          </w:tcBorders>
          <w:vAlign w:val="bottom"/>
        </w:tcPr>
        <w:p w:rsidR="004C0BF9" w:rsidRPr="00D5768A" w:rsidRDefault="004C0BF9" w:rsidP="00253612">
          <w:pPr>
            <w:pStyle w:val="Altbilgi"/>
            <w:ind w:firstLine="182"/>
            <w:jc w:val="center"/>
            <w:rPr>
              <w:rFonts w:ascii="Arial" w:hAnsi="Arial" w:cs="Arial"/>
              <w:color w:val="000099"/>
              <w:sz w:val="18"/>
              <w:szCs w:val="18"/>
            </w:rPr>
          </w:pPr>
          <w:r w:rsidRPr="00D5768A">
            <w:rPr>
              <w:rFonts w:ascii="Arial" w:hAnsi="Arial" w:cs="Arial"/>
              <w:color w:val="000099"/>
              <w:sz w:val="18"/>
              <w:szCs w:val="18"/>
            </w:rPr>
            <w:t>Tel: +90 362 312 19 19</w:t>
          </w:r>
        </w:p>
      </w:tc>
      <w:tc>
        <w:tcPr>
          <w:tcW w:w="2268" w:type="dxa"/>
          <w:tcBorders>
            <w:top w:val="single" w:sz="18" w:space="0" w:color="312783"/>
          </w:tcBorders>
          <w:vAlign w:val="bottom"/>
        </w:tcPr>
        <w:p w:rsidR="004C0BF9" w:rsidRPr="00D5768A" w:rsidRDefault="004C0BF9" w:rsidP="00253612">
          <w:pPr>
            <w:pStyle w:val="Altbilgi"/>
            <w:ind w:firstLine="0"/>
            <w:jc w:val="center"/>
            <w:rPr>
              <w:rFonts w:ascii="Arial" w:hAnsi="Arial" w:cs="Arial"/>
              <w:color w:val="000099"/>
              <w:sz w:val="18"/>
              <w:szCs w:val="18"/>
            </w:rPr>
          </w:pPr>
          <w:r w:rsidRPr="00D5768A">
            <w:rPr>
              <w:rFonts w:ascii="Arial" w:hAnsi="Arial" w:cs="Arial"/>
              <w:color w:val="000099"/>
              <w:sz w:val="18"/>
              <w:szCs w:val="18"/>
            </w:rPr>
            <w:t xml:space="preserve"> Faks: +90 362 457 60 91 </w:t>
          </w:r>
        </w:p>
      </w:tc>
      <w:tc>
        <w:tcPr>
          <w:tcW w:w="1985" w:type="dxa"/>
          <w:tcBorders>
            <w:top w:val="single" w:sz="18" w:space="0" w:color="312783"/>
          </w:tcBorders>
          <w:vAlign w:val="bottom"/>
        </w:tcPr>
        <w:p w:rsidR="004C0BF9" w:rsidRPr="00D5768A" w:rsidRDefault="004C0BF9" w:rsidP="00253612">
          <w:pPr>
            <w:pStyle w:val="Altbilgi"/>
            <w:ind w:firstLine="172"/>
            <w:jc w:val="center"/>
            <w:rPr>
              <w:rFonts w:ascii="Arial" w:hAnsi="Arial" w:cs="Arial"/>
              <w:color w:val="000099"/>
              <w:sz w:val="18"/>
              <w:szCs w:val="18"/>
            </w:rPr>
          </w:pPr>
          <w:r>
            <w:rPr>
              <w:rFonts w:ascii="Arial" w:hAnsi="Arial" w:cs="Arial"/>
              <w:color w:val="000099"/>
              <w:sz w:val="18"/>
              <w:szCs w:val="18"/>
            </w:rPr>
            <w:t>iletisim</w:t>
          </w:r>
          <w:r w:rsidRPr="00D5768A">
            <w:rPr>
              <w:rFonts w:ascii="Arial" w:hAnsi="Arial" w:cs="Arial"/>
              <w:color w:val="000099"/>
              <w:sz w:val="18"/>
              <w:szCs w:val="18"/>
            </w:rPr>
            <w:t xml:space="preserve">@omu.edu.tr </w:t>
          </w:r>
        </w:p>
      </w:tc>
      <w:tc>
        <w:tcPr>
          <w:tcW w:w="1559" w:type="dxa"/>
          <w:tcBorders>
            <w:top w:val="single" w:sz="18" w:space="0" w:color="312783"/>
          </w:tcBorders>
          <w:vAlign w:val="bottom"/>
        </w:tcPr>
        <w:p w:rsidR="004C0BF9" w:rsidRPr="00D5768A" w:rsidRDefault="004C0BF9" w:rsidP="00253612">
          <w:pPr>
            <w:pStyle w:val="Altbilgi"/>
            <w:ind w:firstLine="37"/>
            <w:jc w:val="right"/>
            <w:rPr>
              <w:rFonts w:ascii="Arial" w:hAnsi="Arial" w:cs="Arial"/>
              <w:color w:val="000099"/>
              <w:sz w:val="18"/>
              <w:szCs w:val="18"/>
            </w:rPr>
          </w:pPr>
          <w:r w:rsidRPr="00D5768A">
            <w:rPr>
              <w:rFonts w:ascii="Arial" w:hAnsi="Arial" w:cs="Arial"/>
              <w:color w:val="000099"/>
              <w:sz w:val="18"/>
              <w:szCs w:val="18"/>
            </w:rPr>
            <w:t>www.omu.edu.tr</w:t>
          </w:r>
        </w:p>
      </w:tc>
    </w:tr>
  </w:tbl>
  <w:p w:rsidR="004C0BF9" w:rsidRPr="008F056E" w:rsidRDefault="004C0BF9">
    <w:pPr>
      <w:pStyle w:val="Altbilgi"/>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11341"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268"/>
      <w:gridCol w:w="2268"/>
      <w:gridCol w:w="1985"/>
      <w:gridCol w:w="1559"/>
    </w:tblGrid>
    <w:tr w:rsidR="00E371F5" w:rsidTr="00F03C3E">
      <w:tc>
        <w:tcPr>
          <w:tcW w:w="3261" w:type="dxa"/>
        </w:tcPr>
        <w:p w:rsidR="00E371F5" w:rsidRDefault="00E371F5">
          <w:pPr>
            <w:pStyle w:val="Altbilgi"/>
          </w:pPr>
        </w:p>
      </w:tc>
      <w:tc>
        <w:tcPr>
          <w:tcW w:w="2268" w:type="dxa"/>
          <w:tcBorders>
            <w:bottom w:val="single" w:sz="18" w:space="0" w:color="312783"/>
          </w:tcBorders>
        </w:tcPr>
        <w:p w:rsidR="00E371F5" w:rsidRDefault="00E371F5">
          <w:pPr>
            <w:pStyle w:val="Altbilgi"/>
          </w:pPr>
        </w:p>
      </w:tc>
      <w:tc>
        <w:tcPr>
          <w:tcW w:w="2268" w:type="dxa"/>
        </w:tcPr>
        <w:p w:rsidR="00E371F5" w:rsidRDefault="00E371F5">
          <w:pPr>
            <w:pStyle w:val="Altbilgi"/>
          </w:pPr>
        </w:p>
      </w:tc>
      <w:tc>
        <w:tcPr>
          <w:tcW w:w="3544" w:type="dxa"/>
          <w:gridSpan w:val="2"/>
        </w:tcPr>
        <w:p w:rsidR="00E371F5" w:rsidRDefault="00E371F5" w:rsidP="008F056E">
          <w:pPr>
            <w:pStyle w:val="Altbilgi"/>
            <w:jc w:val="right"/>
          </w:pPr>
          <w:r>
            <w:rPr>
              <w:noProof/>
              <w:lang w:eastAsia="tr-TR"/>
            </w:rPr>
            <w:drawing>
              <wp:inline distT="0" distB="0" distL="0" distR="0" wp14:anchorId="7F23A3E3" wp14:editId="155342CA">
                <wp:extent cx="1229710" cy="252248"/>
                <wp:effectExtent l="0" t="0" r="0" b="190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jpg"/>
                        <pic:cNvPicPr/>
                      </pic:nvPicPr>
                      <pic:blipFill>
                        <a:blip r:embed="rId1">
                          <a:extLst>
                            <a:ext uri="{28A0092B-C50C-407E-A947-70E740481C1C}">
                              <a14:useLocalDpi xmlns:a14="http://schemas.microsoft.com/office/drawing/2010/main" val="0"/>
                            </a:ext>
                          </a:extLst>
                        </a:blip>
                        <a:stretch>
                          <a:fillRect/>
                        </a:stretch>
                      </pic:blipFill>
                      <pic:spPr>
                        <a:xfrm>
                          <a:off x="0" y="0"/>
                          <a:ext cx="1231849" cy="252687"/>
                        </a:xfrm>
                        <a:prstGeom prst="rect">
                          <a:avLst/>
                        </a:prstGeom>
                      </pic:spPr>
                    </pic:pic>
                  </a:graphicData>
                </a:graphic>
              </wp:inline>
            </w:drawing>
          </w:r>
        </w:p>
      </w:tc>
    </w:tr>
    <w:tr w:rsidR="00E371F5" w:rsidTr="00F03C3E">
      <w:trPr>
        <w:trHeight w:val="340"/>
      </w:trPr>
      <w:tc>
        <w:tcPr>
          <w:tcW w:w="3261" w:type="dxa"/>
          <w:tcBorders>
            <w:top w:val="single" w:sz="18" w:space="0" w:color="312783"/>
          </w:tcBorders>
          <w:vAlign w:val="bottom"/>
        </w:tcPr>
        <w:p w:rsidR="00E371F5" w:rsidRPr="00D5768A" w:rsidRDefault="00E371F5" w:rsidP="00253612">
          <w:pPr>
            <w:pStyle w:val="Altbilgi"/>
            <w:ind w:firstLine="34"/>
            <w:rPr>
              <w:rFonts w:ascii="Arial" w:hAnsi="Arial" w:cs="Arial"/>
              <w:color w:val="000099"/>
              <w:sz w:val="18"/>
              <w:szCs w:val="18"/>
            </w:rPr>
          </w:pPr>
          <w:proofErr w:type="spellStart"/>
          <w:r>
            <w:rPr>
              <w:rFonts w:ascii="Arial" w:hAnsi="Arial" w:cs="Arial"/>
              <w:color w:val="000099"/>
              <w:sz w:val="18"/>
              <w:szCs w:val="18"/>
            </w:rPr>
            <w:t>Kurupelit</w:t>
          </w:r>
          <w:proofErr w:type="spellEnd"/>
          <w:r>
            <w:rPr>
              <w:rFonts w:ascii="Arial" w:hAnsi="Arial" w:cs="Arial"/>
              <w:color w:val="000099"/>
              <w:sz w:val="18"/>
              <w:szCs w:val="18"/>
            </w:rPr>
            <w:t xml:space="preserve"> Kampüsü </w:t>
          </w:r>
          <w:proofErr w:type="gramStart"/>
          <w:r>
            <w:rPr>
              <w:rFonts w:ascii="Arial" w:hAnsi="Arial" w:cs="Arial"/>
              <w:color w:val="000099"/>
              <w:sz w:val="18"/>
              <w:szCs w:val="18"/>
            </w:rPr>
            <w:t xml:space="preserve">55139  </w:t>
          </w:r>
          <w:r w:rsidRPr="00D5768A">
            <w:rPr>
              <w:rFonts w:ascii="Arial" w:hAnsi="Arial" w:cs="Arial"/>
              <w:color w:val="000099"/>
              <w:sz w:val="18"/>
              <w:szCs w:val="18"/>
            </w:rPr>
            <w:t>SAMSUN</w:t>
          </w:r>
          <w:proofErr w:type="gramEnd"/>
        </w:p>
      </w:tc>
      <w:tc>
        <w:tcPr>
          <w:tcW w:w="2268" w:type="dxa"/>
          <w:tcBorders>
            <w:top w:val="single" w:sz="18" w:space="0" w:color="312783"/>
          </w:tcBorders>
          <w:vAlign w:val="bottom"/>
        </w:tcPr>
        <w:p w:rsidR="00E371F5" w:rsidRPr="00D5768A" w:rsidRDefault="00E371F5" w:rsidP="00253612">
          <w:pPr>
            <w:pStyle w:val="Altbilgi"/>
            <w:ind w:firstLine="40"/>
            <w:jc w:val="center"/>
            <w:rPr>
              <w:rFonts w:ascii="Arial" w:hAnsi="Arial" w:cs="Arial"/>
              <w:color w:val="000099"/>
              <w:sz w:val="18"/>
              <w:szCs w:val="18"/>
            </w:rPr>
          </w:pPr>
          <w:r w:rsidRPr="00D5768A">
            <w:rPr>
              <w:rFonts w:ascii="Arial" w:hAnsi="Arial" w:cs="Arial"/>
              <w:color w:val="000099"/>
              <w:sz w:val="18"/>
              <w:szCs w:val="18"/>
            </w:rPr>
            <w:t>Tel: +90 362 312 19 19</w:t>
          </w:r>
        </w:p>
      </w:tc>
      <w:tc>
        <w:tcPr>
          <w:tcW w:w="2268" w:type="dxa"/>
          <w:tcBorders>
            <w:top w:val="single" w:sz="18" w:space="0" w:color="312783"/>
          </w:tcBorders>
          <w:vAlign w:val="bottom"/>
        </w:tcPr>
        <w:p w:rsidR="00E371F5" w:rsidRPr="00D5768A" w:rsidRDefault="00E371F5" w:rsidP="00253612">
          <w:pPr>
            <w:pStyle w:val="Altbilgi"/>
            <w:ind w:firstLine="0"/>
            <w:jc w:val="center"/>
            <w:rPr>
              <w:rFonts w:ascii="Arial" w:hAnsi="Arial" w:cs="Arial"/>
              <w:color w:val="000099"/>
              <w:sz w:val="18"/>
              <w:szCs w:val="18"/>
            </w:rPr>
          </w:pPr>
          <w:r w:rsidRPr="00D5768A">
            <w:rPr>
              <w:rFonts w:ascii="Arial" w:hAnsi="Arial" w:cs="Arial"/>
              <w:color w:val="000099"/>
              <w:sz w:val="18"/>
              <w:szCs w:val="18"/>
            </w:rPr>
            <w:t xml:space="preserve"> Faks: +90 362 457 60 91 </w:t>
          </w:r>
        </w:p>
      </w:tc>
      <w:tc>
        <w:tcPr>
          <w:tcW w:w="1985" w:type="dxa"/>
          <w:tcBorders>
            <w:top w:val="single" w:sz="18" w:space="0" w:color="312783"/>
          </w:tcBorders>
          <w:vAlign w:val="bottom"/>
        </w:tcPr>
        <w:p w:rsidR="00E371F5" w:rsidRPr="00D5768A" w:rsidRDefault="00E371F5" w:rsidP="00253612">
          <w:pPr>
            <w:pStyle w:val="Altbilgi"/>
            <w:ind w:firstLine="172"/>
            <w:jc w:val="center"/>
            <w:rPr>
              <w:rFonts w:ascii="Arial" w:hAnsi="Arial" w:cs="Arial"/>
              <w:color w:val="000099"/>
              <w:sz w:val="18"/>
              <w:szCs w:val="18"/>
            </w:rPr>
          </w:pPr>
          <w:r>
            <w:rPr>
              <w:rFonts w:ascii="Arial" w:hAnsi="Arial" w:cs="Arial"/>
              <w:color w:val="000099"/>
              <w:sz w:val="18"/>
              <w:szCs w:val="18"/>
            </w:rPr>
            <w:t>iletisim</w:t>
          </w:r>
          <w:r w:rsidRPr="00D5768A">
            <w:rPr>
              <w:rFonts w:ascii="Arial" w:hAnsi="Arial" w:cs="Arial"/>
              <w:color w:val="000099"/>
              <w:sz w:val="18"/>
              <w:szCs w:val="18"/>
            </w:rPr>
            <w:t xml:space="preserve">@omu.edu.tr </w:t>
          </w:r>
        </w:p>
      </w:tc>
      <w:tc>
        <w:tcPr>
          <w:tcW w:w="1559" w:type="dxa"/>
          <w:tcBorders>
            <w:top w:val="single" w:sz="18" w:space="0" w:color="312783"/>
          </w:tcBorders>
          <w:vAlign w:val="bottom"/>
        </w:tcPr>
        <w:p w:rsidR="00E371F5" w:rsidRPr="00D5768A" w:rsidRDefault="00E371F5" w:rsidP="00253612">
          <w:pPr>
            <w:pStyle w:val="Altbilgi"/>
            <w:ind w:firstLine="37"/>
            <w:jc w:val="right"/>
            <w:rPr>
              <w:rFonts w:ascii="Arial" w:hAnsi="Arial" w:cs="Arial"/>
              <w:color w:val="000099"/>
              <w:sz w:val="18"/>
              <w:szCs w:val="18"/>
            </w:rPr>
          </w:pPr>
          <w:r w:rsidRPr="00D5768A">
            <w:rPr>
              <w:rFonts w:ascii="Arial" w:hAnsi="Arial" w:cs="Arial"/>
              <w:color w:val="000099"/>
              <w:sz w:val="18"/>
              <w:szCs w:val="18"/>
            </w:rPr>
            <w:t>www.omu.edu.tr</w:t>
          </w:r>
        </w:p>
      </w:tc>
    </w:tr>
  </w:tbl>
  <w:p w:rsidR="00E371F5" w:rsidRPr="008F056E" w:rsidRDefault="00E371F5">
    <w:pPr>
      <w:pStyle w:val="Altbilgi"/>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7A9D" w:rsidRDefault="00397A9D" w:rsidP="008F056E">
      <w:r>
        <w:separator/>
      </w:r>
    </w:p>
  </w:footnote>
  <w:footnote w:type="continuationSeparator" w:id="0">
    <w:p w:rsidR="00397A9D" w:rsidRDefault="00397A9D" w:rsidP="008F05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BF9" w:rsidRDefault="004C0BF9" w:rsidP="008F056E">
    <w:pPr>
      <w:pStyle w:val="stbilgi"/>
      <w:rPr>
        <w:noProof/>
        <w:lang w:val="en-US"/>
      </w:rPr>
    </w:pPr>
    <w:r>
      <w:rPr>
        <w:noProof/>
        <w:lang w:eastAsia="tr-TR"/>
      </w:rPr>
      <w:drawing>
        <wp:anchor distT="0" distB="0" distL="114300" distR="114300" simplePos="0" relativeHeight="251659264" behindDoc="0" locked="0" layoutInCell="1" allowOverlap="1" wp14:anchorId="26866AC2" wp14:editId="0DBA67E0">
          <wp:simplePos x="0" y="0"/>
          <wp:positionH relativeFrom="column">
            <wp:posOffset>-1143000</wp:posOffset>
          </wp:positionH>
          <wp:positionV relativeFrom="paragraph">
            <wp:posOffset>-449580</wp:posOffset>
          </wp:positionV>
          <wp:extent cx="7551420" cy="1040765"/>
          <wp:effectExtent l="0" t="0" r="0" b="635"/>
          <wp:wrapSquare wrapText="bothSides"/>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t.jpg"/>
                  <pic:cNvPicPr/>
                </pic:nvPicPr>
                <pic:blipFill>
                  <a:blip r:embed="rId1">
                    <a:extLst>
                      <a:ext uri="{28A0092B-C50C-407E-A947-70E740481C1C}">
                        <a14:useLocalDpi xmlns:a14="http://schemas.microsoft.com/office/drawing/2010/main" val="0"/>
                      </a:ext>
                    </a:extLst>
                  </a:blip>
                  <a:stretch>
                    <a:fillRect/>
                  </a:stretch>
                </pic:blipFill>
                <pic:spPr>
                  <a:xfrm>
                    <a:off x="0" y="0"/>
                    <a:ext cx="7551420" cy="1040765"/>
                  </a:xfrm>
                  <a:prstGeom prst="rect">
                    <a:avLst/>
                  </a:prstGeom>
                </pic:spPr>
              </pic:pic>
            </a:graphicData>
          </a:graphic>
          <wp14:sizeRelH relativeFrom="page">
            <wp14:pctWidth>0</wp14:pctWidth>
          </wp14:sizeRelH>
          <wp14:sizeRelV relativeFrom="page">
            <wp14:pctHeight>0</wp14:pctHeight>
          </wp14:sizeRelV>
        </wp:anchor>
      </w:drawing>
    </w:r>
  </w:p>
  <w:p w:rsidR="004C0BF9" w:rsidRDefault="004C0BF9" w:rsidP="008F056E">
    <w:pPr>
      <w:pStyle w:val="stbilgi"/>
      <w:rPr>
        <w:noProof/>
        <w:lang w:val="en-US"/>
      </w:rPr>
    </w:pPr>
  </w:p>
  <w:p w:rsidR="004C0BF9" w:rsidRDefault="004C0BF9" w:rsidP="008F056E">
    <w:pPr>
      <w:pStyle w:val="stbilgi"/>
      <w:rPr>
        <w:noProof/>
        <w:lang w:val="en-US"/>
      </w:rPr>
    </w:pPr>
  </w:p>
  <w:p w:rsidR="004C0BF9" w:rsidRPr="00A71954" w:rsidRDefault="004C0BF9" w:rsidP="008F056E">
    <w:pPr>
      <w:pStyle w:val="stbilgi"/>
      <w:rPr>
        <w:noProof/>
        <w:sz w:val="16"/>
        <w:szCs w:val="16"/>
        <w:lang w:val="en-US"/>
      </w:rPr>
    </w:pPr>
  </w:p>
  <w:p w:rsidR="004C0BF9" w:rsidRDefault="004C0BF9" w:rsidP="00A71954">
    <w:pPr>
      <w:pStyle w:val="stbilgi"/>
      <w:jc w:val="center"/>
      <w:rPr>
        <w:rFonts w:ascii="Arial" w:hAnsi="Arial" w:cs="Arial"/>
        <w:b/>
        <w:color w:val="000099"/>
      </w:rPr>
    </w:pPr>
    <w:r w:rsidRPr="005E6A6E">
      <w:rPr>
        <w:rFonts w:ascii="Arial" w:hAnsi="Arial" w:cs="Arial"/>
        <w:b/>
        <w:color w:val="000099"/>
      </w:rPr>
      <w:t>T.C.</w:t>
    </w:r>
  </w:p>
  <w:p w:rsidR="004C0BF9" w:rsidRPr="008F056E" w:rsidRDefault="004C0BF9" w:rsidP="008F056E">
    <w:pPr>
      <w:pStyle w:val="stbilgi"/>
      <w:jc w:val="center"/>
      <w:rPr>
        <w:rFonts w:ascii="Arial" w:hAnsi="Arial" w:cs="Arial"/>
        <w:b/>
        <w:color w:val="000099"/>
      </w:rPr>
    </w:pPr>
    <w:r>
      <w:rPr>
        <w:rFonts w:ascii="Arial" w:hAnsi="Arial" w:cs="Arial"/>
        <w:b/>
        <w:color w:val="000099"/>
      </w:rPr>
      <w:t>ONDOKUZ MAYIS ÜNİVERSİTESİ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9585665"/>
      <w:docPartObj>
        <w:docPartGallery w:val="Page Numbers (Top of Page)"/>
        <w:docPartUnique/>
      </w:docPartObj>
    </w:sdtPr>
    <w:sdtEndPr/>
    <w:sdtContent>
      <w:p w:rsidR="00DA54D5" w:rsidRDefault="00DA54D5">
        <w:pPr>
          <w:pStyle w:val="stbilgi"/>
          <w:jc w:val="right"/>
        </w:pPr>
        <w:r>
          <w:fldChar w:fldCharType="begin"/>
        </w:r>
        <w:r>
          <w:instrText>PAGE   \* MERGEFORMAT</w:instrText>
        </w:r>
        <w:r>
          <w:fldChar w:fldCharType="separate"/>
        </w:r>
        <w:r w:rsidR="003161B7">
          <w:rPr>
            <w:noProof/>
          </w:rPr>
          <w:t>1</w:t>
        </w:r>
        <w:r>
          <w:fldChar w:fldCharType="end"/>
        </w:r>
      </w:p>
    </w:sdtContent>
  </w:sdt>
  <w:p w:rsidR="00E371F5" w:rsidRPr="008F056E" w:rsidRDefault="00E371F5" w:rsidP="008F056E">
    <w:pPr>
      <w:pStyle w:val="stbilgi"/>
      <w:jc w:val="center"/>
      <w:rPr>
        <w:rFonts w:ascii="Arial" w:hAnsi="Arial" w:cs="Arial"/>
        <w:b/>
        <w:color w:val="000099"/>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C1521"/>
    <w:multiLevelType w:val="hybridMultilevel"/>
    <w:tmpl w:val="B0C853F8"/>
    <w:lvl w:ilvl="0" w:tplc="C1D6C7C4">
      <w:start w:val="1"/>
      <w:numFmt w:val="bullet"/>
      <w:lvlText w:val=""/>
      <w:lvlJc w:val="left"/>
      <w:pPr>
        <w:tabs>
          <w:tab w:val="num" w:pos="720"/>
        </w:tabs>
        <w:ind w:left="720" w:hanging="360"/>
      </w:pPr>
      <w:rPr>
        <w:rFonts w:ascii="Wingdings 2" w:hAnsi="Wingdings 2" w:hint="default"/>
      </w:rPr>
    </w:lvl>
    <w:lvl w:ilvl="1" w:tplc="4EE655EA" w:tentative="1">
      <w:start w:val="1"/>
      <w:numFmt w:val="bullet"/>
      <w:lvlText w:val=""/>
      <w:lvlJc w:val="left"/>
      <w:pPr>
        <w:tabs>
          <w:tab w:val="num" w:pos="1440"/>
        </w:tabs>
        <w:ind w:left="1440" w:hanging="360"/>
      </w:pPr>
      <w:rPr>
        <w:rFonts w:ascii="Wingdings 2" w:hAnsi="Wingdings 2" w:hint="default"/>
      </w:rPr>
    </w:lvl>
    <w:lvl w:ilvl="2" w:tplc="5DA27822" w:tentative="1">
      <w:start w:val="1"/>
      <w:numFmt w:val="bullet"/>
      <w:lvlText w:val=""/>
      <w:lvlJc w:val="left"/>
      <w:pPr>
        <w:tabs>
          <w:tab w:val="num" w:pos="2160"/>
        </w:tabs>
        <w:ind w:left="2160" w:hanging="360"/>
      </w:pPr>
      <w:rPr>
        <w:rFonts w:ascii="Wingdings 2" w:hAnsi="Wingdings 2" w:hint="default"/>
      </w:rPr>
    </w:lvl>
    <w:lvl w:ilvl="3" w:tplc="11CE6DA4" w:tentative="1">
      <w:start w:val="1"/>
      <w:numFmt w:val="bullet"/>
      <w:lvlText w:val=""/>
      <w:lvlJc w:val="left"/>
      <w:pPr>
        <w:tabs>
          <w:tab w:val="num" w:pos="2880"/>
        </w:tabs>
        <w:ind w:left="2880" w:hanging="360"/>
      </w:pPr>
      <w:rPr>
        <w:rFonts w:ascii="Wingdings 2" w:hAnsi="Wingdings 2" w:hint="default"/>
      </w:rPr>
    </w:lvl>
    <w:lvl w:ilvl="4" w:tplc="98E4DFEC" w:tentative="1">
      <w:start w:val="1"/>
      <w:numFmt w:val="bullet"/>
      <w:lvlText w:val=""/>
      <w:lvlJc w:val="left"/>
      <w:pPr>
        <w:tabs>
          <w:tab w:val="num" w:pos="3600"/>
        </w:tabs>
        <w:ind w:left="3600" w:hanging="360"/>
      </w:pPr>
      <w:rPr>
        <w:rFonts w:ascii="Wingdings 2" w:hAnsi="Wingdings 2" w:hint="default"/>
      </w:rPr>
    </w:lvl>
    <w:lvl w:ilvl="5" w:tplc="19F67888" w:tentative="1">
      <w:start w:val="1"/>
      <w:numFmt w:val="bullet"/>
      <w:lvlText w:val=""/>
      <w:lvlJc w:val="left"/>
      <w:pPr>
        <w:tabs>
          <w:tab w:val="num" w:pos="4320"/>
        </w:tabs>
        <w:ind w:left="4320" w:hanging="360"/>
      </w:pPr>
      <w:rPr>
        <w:rFonts w:ascii="Wingdings 2" w:hAnsi="Wingdings 2" w:hint="default"/>
      </w:rPr>
    </w:lvl>
    <w:lvl w:ilvl="6" w:tplc="6F5479EC" w:tentative="1">
      <w:start w:val="1"/>
      <w:numFmt w:val="bullet"/>
      <w:lvlText w:val=""/>
      <w:lvlJc w:val="left"/>
      <w:pPr>
        <w:tabs>
          <w:tab w:val="num" w:pos="5040"/>
        </w:tabs>
        <w:ind w:left="5040" w:hanging="360"/>
      </w:pPr>
      <w:rPr>
        <w:rFonts w:ascii="Wingdings 2" w:hAnsi="Wingdings 2" w:hint="default"/>
      </w:rPr>
    </w:lvl>
    <w:lvl w:ilvl="7" w:tplc="B3126CE8" w:tentative="1">
      <w:start w:val="1"/>
      <w:numFmt w:val="bullet"/>
      <w:lvlText w:val=""/>
      <w:lvlJc w:val="left"/>
      <w:pPr>
        <w:tabs>
          <w:tab w:val="num" w:pos="5760"/>
        </w:tabs>
        <w:ind w:left="5760" w:hanging="360"/>
      </w:pPr>
      <w:rPr>
        <w:rFonts w:ascii="Wingdings 2" w:hAnsi="Wingdings 2" w:hint="default"/>
      </w:rPr>
    </w:lvl>
    <w:lvl w:ilvl="8" w:tplc="58146696" w:tentative="1">
      <w:start w:val="1"/>
      <w:numFmt w:val="bullet"/>
      <w:lvlText w:val=""/>
      <w:lvlJc w:val="left"/>
      <w:pPr>
        <w:tabs>
          <w:tab w:val="num" w:pos="6480"/>
        </w:tabs>
        <w:ind w:left="6480" w:hanging="360"/>
      </w:pPr>
      <w:rPr>
        <w:rFonts w:ascii="Wingdings 2" w:hAnsi="Wingdings 2" w:hint="default"/>
      </w:rPr>
    </w:lvl>
  </w:abstractNum>
  <w:abstractNum w:abstractNumId="1">
    <w:nsid w:val="03561BA8"/>
    <w:multiLevelType w:val="hybridMultilevel"/>
    <w:tmpl w:val="549EBBFE"/>
    <w:lvl w:ilvl="0" w:tplc="812E45EC">
      <w:start w:val="1"/>
      <w:numFmt w:val="bullet"/>
      <w:lvlText w:val=""/>
      <w:lvlJc w:val="left"/>
      <w:pPr>
        <w:tabs>
          <w:tab w:val="num" w:pos="720"/>
        </w:tabs>
        <w:ind w:left="720" w:hanging="360"/>
      </w:pPr>
      <w:rPr>
        <w:rFonts w:ascii="Wingdings 2" w:hAnsi="Wingdings 2" w:hint="default"/>
      </w:rPr>
    </w:lvl>
    <w:lvl w:ilvl="1" w:tplc="E9BC58DA" w:tentative="1">
      <w:start w:val="1"/>
      <w:numFmt w:val="bullet"/>
      <w:lvlText w:val=""/>
      <w:lvlJc w:val="left"/>
      <w:pPr>
        <w:tabs>
          <w:tab w:val="num" w:pos="1440"/>
        </w:tabs>
        <w:ind w:left="1440" w:hanging="360"/>
      </w:pPr>
      <w:rPr>
        <w:rFonts w:ascii="Wingdings 2" w:hAnsi="Wingdings 2" w:hint="default"/>
      </w:rPr>
    </w:lvl>
    <w:lvl w:ilvl="2" w:tplc="F45CF250" w:tentative="1">
      <w:start w:val="1"/>
      <w:numFmt w:val="bullet"/>
      <w:lvlText w:val=""/>
      <w:lvlJc w:val="left"/>
      <w:pPr>
        <w:tabs>
          <w:tab w:val="num" w:pos="2160"/>
        </w:tabs>
        <w:ind w:left="2160" w:hanging="360"/>
      </w:pPr>
      <w:rPr>
        <w:rFonts w:ascii="Wingdings 2" w:hAnsi="Wingdings 2" w:hint="default"/>
      </w:rPr>
    </w:lvl>
    <w:lvl w:ilvl="3" w:tplc="A2D8D3AA" w:tentative="1">
      <w:start w:val="1"/>
      <w:numFmt w:val="bullet"/>
      <w:lvlText w:val=""/>
      <w:lvlJc w:val="left"/>
      <w:pPr>
        <w:tabs>
          <w:tab w:val="num" w:pos="2880"/>
        </w:tabs>
        <w:ind w:left="2880" w:hanging="360"/>
      </w:pPr>
      <w:rPr>
        <w:rFonts w:ascii="Wingdings 2" w:hAnsi="Wingdings 2" w:hint="default"/>
      </w:rPr>
    </w:lvl>
    <w:lvl w:ilvl="4" w:tplc="BD20F24A" w:tentative="1">
      <w:start w:val="1"/>
      <w:numFmt w:val="bullet"/>
      <w:lvlText w:val=""/>
      <w:lvlJc w:val="left"/>
      <w:pPr>
        <w:tabs>
          <w:tab w:val="num" w:pos="3600"/>
        </w:tabs>
        <w:ind w:left="3600" w:hanging="360"/>
      </w:pPr>
      <w:rPr>
        <w:rFonts w:ascii="Wingdings 2" w:hAnsi="Wingdings 2" w:hint="default"/>
      </w:rPr>
    </w:lvl>
    <w:lvl w:ilvl="5" w:tplc="9E7EC43C" w:tentative="1">
      <w:start w:val="1"/>
      <w:numFmt w:val="bullet"/>
      <w:lvlText w:val=""/>
      <w:lvlJc w:val="left"/>
      <w:pPr>
        <w:tabs>
          <w:tab w:val="num" w:pos="4320"/>
        </w:tabs>
        <w:ind w:left="4320" w:hanging="360"/>
      </w:pPr>
      <w:rPr>
        <w:rFonts w:ascii="Wingdings 2" w:hAnsi="Wingdings 2" w:hint="default"/>
      </w:rPr>
    </w:lvl>
    <w:lvl w:ilvl="6" w:tplc="E9C6170E" w:tentative="1">
      <w:start w:val="1"/>
      <w:numFmt w:val="bullet"/>
      <w:lvlText w:val=""/>
      <w:lvlJc w:val="left"/>
      <w:pPr>
        <w:tabs>
          <w:tab w:val="num" w:pos="5040"/>
        </w:tabs>
        <w:ind w:left="5040" w:hanging="360"/>
      </w:pPr>
      <w:rPr>
        <w:rFonts w:ascii="Wingdings 2" w:hAnsi="Wingdings 2" w:hint="default"/>
      </w:rPr>
    </w:lvl>
    <w:lvl w:ilvl="7" w:tplc="D4845D22" w:tentative="1">
      <w:start w:val="1"/>
      <w:numFmt w:val="bullet"/>
      <w:lvlText w:val=""/>
      <w:lvlJc w:val="left"/>
      <w:pPr>
        <w:tabs>
          <w:tab w:val="num" w:pos="5760"/>
        </w:tabs>
        <w:ind w:left="5760" w:hanging="360"/>
      </w:pPr>
      <w:rPr>
        <w:rFonts w:ascii="Wingdings 2" w:hAnsi="Wingdings 2" w:hint="default"/>
      </w:rPr>
    </w:lvl>
    <w:lvl w:ilvl="8" w:tplc="5A4C8B70" w:tentative="1">
      <w:start w:val="1"/>
      <w:numFmt w:val="bullet"/>
      <w:lvlText w:val=""/>
      <w:lvlJc w:val="left"/>
      <w:pPr>
        <w:tabs>
          <w:tab w:val="num" w:pos="6480"/>
        </w:tabs>
        <w:ind w:left="6480" w:hanging="360"/>
      </w:pPr>
      <w:rPr>
        <w:rFonts w:ascii="Wingdings 2" w:hAnsi="Wingdings 2" w:hint="default"/>
      </w:rPr>
    </w:lvl>
  </w:abstractNum>
  <w:abstractNum w:abstractNumId="2">
    <w:nsid w:val="129E7193"/>
    <w:multiLevelType w:val="hybridMultilevel"/>
    <w:tmpl w:val="BC408EE6"/>
    <w:lvl w:ilvl="0" w:tplc="9BFED2C0">
      <w:start w:val="1"/>
      <w:numFmt w:val="bullet"/>
      <w:lvlText w:val=""/>
      <w:lvlJc w:val="left"/>
      <w:pPr>
        <w:tabs>
          <w:tab w:val="num" w:pos="720"/>
        </w:tabs>
        <w:ind w:left="720" w:hanging="360"/>
      </w:pPr>
      <w:rPr>
        <w:rFonts w:ascii="Wingdings 2" w:hAnsi="Wingdings 2" w:hint="default"/>
      </w:rPr>
    </w:lvl>
    <w:lvl w:ilvl="1" w:tplc="BB14623E" w:tentative="1">
      <w:start w:val="1"/>
      <w:numFmt w:val="bullet"/>
      <w:lvlText w:val=""/>
      <w:lvlJc w:val="left"/>
      <w:pPr>
        <w:tabs>
          <w:tab w:val="num" w:pos="1440"/>
        </w:tabs>
        <w:ind w:left="1440" w:hanging="360"/>
      </w:pPr>
      <w:rPr>
        <w:rFonts w:ascii="Wingdings 2" w:hAnsi="Wingdings 2" w:hint="default"/>
      </w:rPr>
    </w:lvl>
    <w:lvl w:ilvl="2" w:tplc="43C2DD4C" w:tentative="1">
      <w:start w:val="1"/>
      <w:numFmt w:val="bullet"/>
      <w:lvlText w:val=""/>
      <w:lvlJc w:val="left"/>
      <w:pPr>
        <w:tabs>
          <w:tab w:val="num" w:pos="2160"/>
        </w:tabs>
        <w:ind w:left="2160" w:hanging="360"/>
      </w:pPr>
      <w:rPr>
        <w:rFonts w:ascii="Wingdings 2" w:hAnsi="Wingdings 2" w:hint="default"/>
      </w:rPr>
    </w:lvl>
    <w:lvl w:ilvl="3" w:tplc="54907010" w:tentative="1">
      <w:start w:val="1"/>
      <w:numFmt w:val="bullet"/>
      <w:lvlText w:val=""/>
      <w:lvlJc w:val="left"/>
      <w:pPr>
        <w:tabs>
          <w:tab w:val="num" w:pos="2880"/>
        </w:tabs>
        <w:ind w:left="2880" w:hanging="360"/>
      </w:pPr>
      <w:rPr>
        <w:rFonts w:ascii="Wingdings 2" w:hAnsi="Wingdings 2" w:hint="default"/>
      </w:rPr>
    </w:lvl>
    <w:lvl w:ilvl="4" w:tplc="AFBAF5D0" w:tentative="1">
      <w:start w:val="1"/>
      <w:numFmt w:val="bullet"/>
      <w:lvlText w:val=""/>
      <w:lvlJc w:val="left"/>
      <w:pPr>
        <w:tabs>
          <w:tab w:val="num" w:pos="3600"/>
        </w:tabs>
        <w:ind w:left="3600" w:hanging="360"/>
      </w:pPr>
      <w:rPr>
        <w:rFonts w:ascii="Wingdings 2" w:hAnsi="Wingdings 2" w:hint="default"/>
      </w:rPr>
    </w:lvl>
    <w:lvl w:ilvl="5" w:tplc="E4066170" w:tentative="1">
      <w:start w:val="1"/>
      <w:numFmt w:val="bullet"/>
      <w:lvlText w:val=""/>
      <w:lvlJc w:val="left"/>
      <w:pPr>
        <w:tabs>
          <w:tab w:val="num" w:pos="4320"/>
        </w:tabs>
        <w:ind w:left="4320" w:hanging="360"/>
      </w:pPr>
      <w:rPr>
        <w:rFonts w:ascii="Wingdings 2" w:hAnsi="Wingdings 2" w:hint="default"/>
      </w:rPr>
    </w:lvl>
    <w:lvl w:ilvl="6" w:tplc="81BEC39C" w:tentative="1">
      <w:start w:val="1"/>
      <w:numFmt w:val="bullet"/>
      <w:lvlText w:val=""/>
      <w:lvlJc w:val="left"/>
      <w:pPr>
        <w:tabs>
          <w:tab w:val="num" w:pos="5040"/>
        </w:tabs>
        <w:ind w:left="5040" w:hanging="360"/>
      </w:pPr>
      <w:rPr>
        <w:rFonts w:ascii="Wingdings 2" w:hAnsi="Wingdings 2" w:hint="default"/>
      </w:rPr>
    </w:lvl>
    <w:lvl w:ilvl="7" w:tplc="D1B240A2" w:tentative="1">
      <w:start w:val="1"/>
      <w:numFmt w:val="bullet"/>
      <w:lvlText w:val=""/>
      <w:lvlJc w:val="left"/>
      <w:pPr>
        <w:tabs>
          <w:tab w:val="num" w:pos="5760"/>
        </w:tabs>
        <w:ind w:left="5760" w:hanging="360"/>
      </w:pPr>
      <w:rPr>
        <w:rFonts w:ascii="Wingdings 2" w:hAnsi="Wingdings 2" w:hint="default"/>
      </w:rPr>
    </w:lvl>
    <w:lvl w:ilvl="8" w:tplc="FDAC5E9C" w:tentative="1">
      <w:start w:val="1"/>
      <w:numFmt w:val="bullet"/>
      <w:lvlText w:val=""/>
      <w:lvlJc w:val="left"/>
      <w:pPr>
        <w:tabs>
          <w:tab w:val="num" w:pos="6480"/>
        </w:tabs>
        <w:ind w:left="6480" w:hanging="360"/>
      </w:pPr>
      <w:rPr>
        <w:rFonts w:ascii="Wingdings 2" w:hAnsi="Wingdings 2" w:hint="default"/>
      </w:rPr>
    </w:lvl>
  </w:abstractNum>
  <w:abstractNum w:abstractNumId="3">
    <w:nsid w:val="14775117"/>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5731F4B"/>
    <w:multiLevelType w:val="hybridMultilevel"/>
    <w:tmpl w:val="86505176"/>
    <w:lvl w:ilvl="0" w:tplc="7AA81DEA">
      <w:start w:val="1"/>
      <w:numFmt w:val="bullet"/>
      <w:lvlText w:val=""/>
      <w:lvlJc w:val="left"/>
      <w:pPr>
        <w:tabs>
          <w:tab w:val="num" w:pos="720"/>
        </w:tabs>
        <w:ind w:left="720" w:hanging="360"/>
      </w:pPr>
      <w:rPr>
        <w:rFonts w:ascii="Wingdings 2" w:hAnsi="Wingdings 2" w:hint="default"/>
      </w:rPr>
    </w:lvl>
    <w:lvl w:ilvl="1" w:tplc="F828C298" w:tentative="1">
      <w:start w:val="1"/>
      <w:numFmt w:val="bullet"/>
      <w:lvlText w:val=""/>
      <w:lvlJc w:val="left"/>
      <w:pPr>
        <w:tabs>
          <w:tab w:val="num" w:pos="1440"/>
        </w:tabs>
        <w:ind w:left="1440" w:hanging="360"/>
      </w:pPr>
      <w:rPr>
        <w:rFonts w:ascii="Wingdings 2" w:hAnsi="Wingdings 2" w:hint="default"/>
      </w:rPr>
    </w:lvl>
    <w:lvl w:ilvl="2" w:tplc="EAF0BC00" w:tentative="1">
      <w:start w:val="1"/>
      <w:numFmt w:val="bullet"/>
      <w:lvlText w:val=""/>
      <w:lvlJc w:val="left"/>
      <w:pPr>
        <w:tabs>
          <w:tab w:val="num" w:pos="2160"/>
        </w:tabs>
        <w:ind w:left="2160" w:hanging="360"/>
      </w:pPr>
      <w:rPr>
        <w:rFonts w:ascii="Wingdings 2" w:hAnsi="Wingdings 2" w:hint="default"/>
      </w:rPr>
    </w:lvl>
    <w:lvl w:ilvl="3" w:tplc="CA6C2426" w:tentative="1">
      <w:start w:val="1"/>
      <w:numFmt w:val="bullet"/>
      <w:lvlText w:val=""/>
      <w:lvlJc w:val="left"/>
      <w:pPr>
        <w:tabs>
          <w:tab w:val="num" w:pos="2880"/>
        </w:tabs>
        <w:ind w:left="2880" w:hanging="360"/>
      </w:pPr>
      <w:rPr>
        <w:rFonts w:ascii="Wingdings 2" w:hAnsi="Wingdings 2" w:hint="default"/>
      </w:rPr>
    </w:lvl>
    <w:lvl w:ilvl="4" w:tplc="479218B6" w:tentative="1">
      <w:start w:val="1"/>
      <w:numFmt w:val="bullet"/>
      <w:lvlText w:val=""/>
      <w:lvlJc w:val="left"/>
      <w:pPr>
        <w:tabs>
          <w:tab w:val="num" w:pos="3600"/>
        </w:tabs>
        <w:ind w:left="3600" w:hanging="360"/>
      </w:pPr>
      <w:rPr>
        <w:rFonts w:ascii="Wingdings 2" w:hAnsi="Wingdings 2" w:hint="default"/>
      </w:rPr>
    </w:lvl>
    <w:lvl w:ilvl="5" w:tplc="7700DD22" w:tentative="1">
      <w:start w:val="1"/>
      <w:numFmt w:val="bullet"/>
      <w:lvlText w:val=""/>
      <w:lvlJc w:val="left"/>
      <w:pPr>
        <w:tabs>
          <w:tab w:val="num" w:pos="4320"/>
        </w:tabs>
        <w:ind w:left="4320" w:hanging="360"/>
      </w:pPr>
      <w:rPr>
        <w:rFonts w:ascii="Wingdings 2" w:hAnsi="Wingdings 2" w:hint="default"/>
      </w:rPr>
    </w:lvl>
    <w:lvl w:ilvl="6" w:tplc="DA8CBC5A" w:tentative="1">
      <w:start w:val="1"/>
      <w:numFmt w:val="bullet"/>
      <w:lvlText w:val=""/>
      <w:lvlJc w:val="left"/>
      <w:pPr>
        <w:tabs>
          <w:tab w:val="num" w:pos="5040"/>
        </w:tabs>
        <w:ind w:left="5040" w:hanging="360"/>
      </w:pPr>
      <w:rPr>
        <w:rFonts w:ascii="Wingdings 2" w:hAnsi="Wingdings 2" w:hint="default"/>
      </w:rPr>
    </w:lvl>
    <w:lvl w:ilvl="7" w:tplc="4BDA5D00" w:tentative="1">
      <w:start w:val="1"/>
      <w:numFmt w:val="bullet"/>
      <w:lvlText w:val=""/>
      <w:lvlJc w:val="left"/>
      <w:pPr>
        <w:tabs>
          <w:tab w:val="num" w:pos="5760"/>
        </w:tabs>
        <w:ind w:left="5760" w:hanging="360"/>
      </w:pPr>
      <w:rPr>
        <w:rFonts w:ascii="Wingdings 2" w:hAnsi="Wingdings 2" w:hint="default"/>
      </w:rPr>
    </w:lvl>
    <w:lvl w:ilvl="8" w:tplc="4C3C0AE6" w:tentative="1">
      <w:start w:val="1"/>
      <w:numFmt w:val="bullet"/>
      <w:lvlText w:val=""/>
      <w:lvlJc w:val="left"/>
      <w:pPr>
        <w:tabs>
          <w:tab w:val="num" w:pos="6480"/>
        </w:tabs>
        <w:ind w:left="6480" w:hanging="360"/>
      </w:pPr>
      <w:rPr>
        <w:rFonts w:ascii="Wingdings 2" w:hAnsi="Wingdings 2" w:hint="default"/>
      </w:rPr>
    </w:lvl>
  </w:abstractNum>
  <w:abstractNum w:abstractNumId="5">
    <w:nsid w:val="19B32083"/>
    <w:multiLevelType w:val="hybridMultilevel"/>
    <w:tmpl w:val="10AE4AF2"/>
    <w:lvl w:ilvl="0" w:tplc="BEB83050">
      <w:start w:val="1"/>
      <w:numFmt w:val="decimal"/>
      <w:lvlText w:val="%1."/>
      <w:lvlJc w:val="left"/>
      <w:pPr>
        <w:tabs>
          <w:tab w:val="num" w:pos="720"/>
        </w:tabs>
        <w:ind w:left="720" w:hanging="360"/>
      </w:pPr>
    </w:lvl>
    <w:lvl w:ilvl="1" w:tplc="C5807316" w:tentative="1">
      <w:start w:val="1"/>
      <w:numFmt w:val="decimal"/>
      <w:lvlText w:val="%2."/>
      <w:lvlJc w:val="left"/>
      <w:pPr>
        <w:tabs>
          <w:tab w:val="num" w:pos="1440"/>
        </w:tabs>
        <w:ind w:left="1440" w:hanging="360"/>
      </w:pPr>
    </w:lvl>
    <w:lvl w:ilvl="2" w:tplc="98EAF298" w:tentative="1">
      <w:start w:val="1"/>
      <w:numFmt w:val="decimal"/>
      <w:lvlText w:val="%3."/>
      <w:lvlJc w:val="left"/>
      <w:pPr>
        <w:tabs>
          <w:tab w:val="num" w:pos="2160"/>
        </w:tabs>
        <w:ind w:left="2160" w:hanging="360"/>
      </w:pPr>
    </w:lvl>
    <w:lvl w:ilvl="3" w:tplc="48CE93C8" w:tentative="1">
      <w:start w:val="1"/>
      <w:numFmt w:val="decimal"/>
      <w:lvlText w:val="%4."/>
      <w:lvlJc w:val="left"/>
      <w:pPr>
        <w:tabs>
          <w:tab w:val="num" w:pos="2880"/>
        </w:tabs>
        <w:ind w:left="2880" w:hanging="360"/>
      </w:pPr>
    </w:lvl>
    <w:lvl w:ilvl="4" w:tplc="F10AADC8" w:tentative="1">
      <w:start w:val="1"/>
      <w:numFmt w:val="decimal"/>
      <w:lvlText w:val="%5."/>
      <w:lvlJc w:val="left"/>
      <w:pPr>
        <w:tabs>
          <w:tab w:val="num" w:pos="3600"/>
        </w:tabs>
        <w:ind w:left="3600" w:hanging="360"/>
      </w:pPr>
    </w:lvl>
    <w:lvl w:ilvl="5" w:tplc="6B865284" w:tentative="1">
      <w:start w:val="1"/>
      <w:numFmt w:val="decimal"/>
      <w:lvlText w:val="%6."/>
      <w:lvlJc w:val="left"/>
      <w:pPr>
        <w:tabs>
          <w:tab w:val="num" w:pos="4320"/>
        </w:tabs>
        <w:ind w:left="4320" w:hanging="360"/>
      </w:pPr>
    </w:lvl>
    <w:lvl w:ilvl="6" w:tplc="13B8D22A" w:tentative="1">
      <w:start w:val="1"/>
      <w:numFmt w:val="decimal"/>
      <w:lvlText w:val="%7."/>
      <w:lvlJc w:val="left"/>
      <w:pPr>
        <w:tabs>
          <w:tab w:val="num" w:pos="5040"/>
        </w:tabs>
        <w:ind w:left="5040" w:hanging="360"/>
      </w:pPr>
    </w:lvl>
    <w:lvl w:ilvl="7" w:tplc="447231B8" w:tentative="1">
      <w:start w:val="1"/>
      <w:numFmt w:val="decimal"/>
      <w:lvlText w:val="%8."/>
      <w:lvlJc w:val="left"/>
      <w:pPr>
        <w:tabs>
          <w:tab w:val="num" w:pos="5760"/>
        </w:tabs>
        <w:ind w:left="5760" w:hanging="360"/>
      </w:pPr>
    </w:lvl>
    <w:lvl w:ilvl="8" w:tplc="E51E2FB8" w:tentative="1">
      <w:start w:val="1"/>
      <w:numFmt w:val="decimal"/>
      <w:lvlText w:val="%9."/>
      <w:lvlJc w:val="left"/>
      <w:pPr>
        <w:tabs>
          <w:tab w:val="num" w:pos="6480"/>
        </w:tabs>
        <w:ind w:left="6480" w:hanging="360"/>
      </w:pPr>
    </w:lvl>
  </w:abstractNum>
  <w:abstractNum w:abstractNumId="6">
    <w:nsid w:val="19CA7FDD"/>
    <w:multiLevelType w:val="hybridMultilevel"/>
    <w:tmpl w:val="3EAA4E1C"/>
    <w:lvl w:ilvl="0" w:tplc="F97CB664">
      <w:start w:val="1"/>
      <w:numFmt w:val="bullet"/>
      <w:lvlText w:val=""/>
      <w:lvlJc w:val="left"/>
      <w:pPr>
        <w:tabs>
          <w:tab w:val="num" w:pos="720"/>
        </w:tabs>
        <w:ind w:left="720" w:hanging="360"/>
      </w:pPr>
      <w:rPr>
        <w:rFonts w:ascii="Wingdings 2" w:hAnsi="Wingdings 2" w:hint="default"/>
      </w:rPr>
    </w:lvl>
    <w:lvl w:ilvl="1" w:tplc="9DDCA4E4" w:tentative="1">
      <w:start w:val="1"/>
      <w:numFmt w:val="bullet"/>
      <w:lvlText w:val=""/>
      <w:lvlJc w:val="left"/>
      <w:pPr>
        <w:tabs>
          <w:tab w:val="num" w:pos="1440"/>
        </w:tabs>
        <w:ind w:left="1440" w:hanging="360"/>
      </w:pPr>
      <w:rPr>
        <w:rFonts w:ascii="Wingdings 2" w:hAnsi="Wingdings 2" w:hint="default"/>
      </w:rPr>
    </w:lvl>
    <w:lvl w:ilvl="2" w:tplc="326E36C2" w:tentative="1">
      <w:start w:val="1"/>
      <w:numFmt w:val="bullet"/>
      <w:lvlText w:val=""/>
      <w:lvlJc w:val="left"/>
      <w:pPr>
        <w:tabs>
          <w:tab w:val="num" w:pos="2160"/>
        </w:tabs>
        <w:ind w:left="2160" w:hanging="360"/>
      </w:pPr>
      <w:rPr>
        <w:rFonts w:ascii="Wingdings 2" w:hAnsi="Wingdings 2" w:hint="default"/>
      </w:rPr>
    </w:lvl>
    <w:lvl w:ilvl="3" w:tplc="FCA02890" w:tentative="1">
      <w:start w:val="1"/>
      <w:numFmt w:val="bullet"/>
      <w:lvlText w:val=""/>
      <w:lvlJc w:val="left"/>
      <w:pPr>
        <w:tabs>
          <w:tab w:val="num" w:pos="2880"/>
        </w:tabs>
        <w:ind w:left="2880" w:hanging="360"/>
      </w:pPr>
      <w:rPr>
        <w:rFonts w:ascii="Wingdings 2" w:hAnsi="Wingdings 2" w:hint="default"/>
      </w:rPr>
    </w:lvl>
    <w:lvl w:ilvl="4" w:tplc="98C2BC54" w:tentative="1">
      <w:start w:val="1"/>
      <w:numFmt w:val="bullet"/>
      <w:lvlText w:val=""/>
      <w:lvlJc w:val="left"/>
      <w:pPr>
        <w:tabs>
          <w:tab w:val="num" w:pos="3600"/>
        </w:tabs>
        <w:ind w:left="3600" w:hanging="360"/>
      </w:pPr>
      <w:rPr>
        <w:rFonts w:ascii="Wingdings 2" w:hAnsi="Wingdings 2" w:hint="default"/>
      </w:rPr>
    </w:lvl>
    <w:lvl w:ilvl="5" w:tplc="848A4378" w:tentative="1">
      <w:start w:val="1"/>
      <w:numFmt w:val="bullet"/>
      <w:lvlText w:val=""/>
      <w:lvlJc w:val="left"/>
      <w:pPr>
        <w:tabs>
          <w:tab w:val="num" w:pos="4320"/>
        </w:tabs>
        <w:ind w:left="4320" w:hanging="360"/>
      </w:pPr>
      <w:rPr>
        <w:rFonts w:ascii="Wingdings 2" w:hAnsi="Wingdings 2" w:hint="default"/>
      </w:rPr>
    </w:lvl>
    <w:lvl w:ilvl="6" w:tplc="D956477E" w:tentative="1">
      <w:start w:val="1"/>
      <w:numFmt w:val="bullet"/>
      <w:lvlText w:val=""/>
      <w:lvlJc w:val="left"/>
      <w:pPr>
        <w:tabs>
          <w:tab w:val="num" w:pos="5040"/>
        </w:tabs>
        <w:ind w:left="5040" w:hanging="360"/>
      </w:pPr>
      <w:rPr>
        <w:rFonts w:ascii="Wingdings 2" w:hAnsi="Wingdings 2" w:hint="default"/>
      </w:rPr>
    </w:lvl>
    <w:lvl w:ilvl="7" w:tplc="00506C36" w:tentative="1">
      <w:start w:val="1"/>
      <w:numFmt w:val="bullet"/>
      <w:lvlText w:val=""/>
      <w:lvlJc w:val="left"/>
      <w:pPr>
        <w:tabs>
          <w:tab w:val="num" w:pos="5760"/>
        </w:tabs>
        <w:ind w:left="5760" w:hanging="360"/>
      </w:pPr>
      <w:rPr>
        <w:rFonts w:ascii="Wingdings 2" w:hAnsi="Wingdings 2" w:hint="default"/>
      </w:rPr>
    </w:lvl>
    <w:lvl w:ilvl="8" w:tplc="C57CDCAE" w:tentative="1">
      <w:start w:val="1"/>
      <w:numFmt w:val="bullet"/>
      <w:lvlText w:val=""/>
      <w:lvlJc w:val="left"/>
      <w:pPr>
        <w:tabs>
          <w:tab w:val="num" w:pos="6480"/>
        </w:tabs>
        <w:ind w:left="6480" w:hanging="360"/>
      </w:pPr>
      <w:rPr>
        <w:rFonts w:ascii="Wingdings 2" w:hAnsi="Wingdings 2" w:hint="default"/>
      </w:rPr>
    </w:lvl>
  </w:abstractNum>
  <w:abstractNum w:abstractNumId="7">
    <w:nsid w:val="1A4612EA"/>
    <w:multiLevelType w:val="multilevel"/>
    <w:tmpl w:val="6F70BA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EFB4566"/>
    <w:multiLevelType w:val="hybridMultilevel"/>
    <w:tmpl w:val="2850EC02"/>
    <w:lvl w:ilvl="0" w:tplc="AE3CC4B8">
      <w:start w:val="1"/>
      <w:numFmt w:val="bullet"/>
      <w:lvlText w:val=""/>
      <w:lvlJc w:val="left"/>
      <w:pPr>
        <w:tabs>
          <w:tab w:val="num" w:pos="720"/>
        </w:tabs>
        <w:ind w:left="720" w:hanging="360"/>
      </w:pPr>
      <w:rPr>
        <w:rFonts w:ascii="Wingdings 2" w:hAnsi="Wingdings 2" w:hint="default"/>
      </w:rPr>
    </w:lvl>
    <w:lvl w:ilvl="1" w:tplc="702E0A1A" w:tentative="1">
      <w:start w:val="1"/>
      <w:numFmt w:val="bullet"/>
      <w:lvlText w:val=""/>
      <w:lvlJc w:val="left"/>
      <w:pPr>
        <w:tabs>
          <w:tab w:val="num" w:pos="1440"/>
        </w:tabs>
        <w:ind w:left="1440" w:hanging="360"/>
      </w:pPr>
      <w:rPr>
        <w:rFonts w:ascii="Wingdings 2" w:hAnsi="Wingdings 2" w:hint="default"/>
      </w:rPr>
    </w:lvl>
    <w:lvl w:ilvl="2" w:tplc="014E4750" w:tentative="1">
      <w:start w:val="1"/>
      <w:numFmt w:val="bullet"/>
      <w:lvlText w:val=""/>
      <w:lvlJc w:val="left"/>
      <w:pPr>
        <w:tabs>
          <w:tab w:val="num" w:pos="2160"/>
        </w:tabs>
        <w:ind w:left="2160" w:hanging="360"/>
      </w:pPr>
      <w:rPr>
        <w:rFonts w:ascii="Wingdings 2" w:hAnsi="Wingdings 2" w:hint="default"/>
      </w:rPr>
    </w:lvl>
    <w:lvl w:ilvl="3" w:tplc="3EDAB8EA" w:tentative="1">
      <w:start w:val="1"/>
      <w:numFmt w:val="bullet"/>
      <w:lvlText w:val=""/>
      <w:lvlJc w:val="left"/>
      <w:pPr>
        <w:tabs>
          <w:tab w:val="num" w:pos="2880"/>
        </w:tabs>
        <w:ind w:left="2880" w:hanging="360"/>
      </w:pPr>
      <w:rPr>
        <w:rFonts w:ascii="Wingdings 2" w:hAnsi="Wingdings 2" w:hint="default"/>
      </w:rPr>
    </w:lvl>
    <w:lvl w:ilvl="4" w:tplc="7B96B5A8" w:tentative="1">
      <w:start w:val="1"/>
      <w:numFmt w:val="bullet"/>
      <w:lvlText w:val=""/>
      <w:lvlJc w:val="left"/>
      <w:pPr>
        <w:tabs>
          <w:tab w:val="num" w:pos="3600"/>
        </w:tabs>
        <w:ind w:left="3600" w:hanging="360"/>
      </w:pPr>
      <w:rPr>
        <w:rFonts w:ascii="Wingdings 2" w:hAnsi="Wingdings 2" w:hint="default"/>
      </w:rPr>
    </w:lvl>
    <w:lvl w:ilvl="5" w:tplc="97C86F28" w:tentative="1">
      <w:start w:val="1"/>
      <w:numFmt w:val="bullet"/>
      <w:lvlText w:val=""/>
      <w:lvlJc w:val="left"/>
      <w:pPr>
        <w:tabs>
          <w:tab w:val="num" w:pos="4320"/>
        </w:tabs>
        <w:ind w:left="4320" w:hanging="360"/>
      </w:pPr>
      <w:rPr>
        <w:rFonts w:ascii="Wingdings 2" w:hAnsi="Wingdings 2" w:hint="default"/>
      </w:rPr>
    </w:lvl>
    <w:lvl w:ilvl="6" w:tplc="F4CE0C76" w:tentative="1">
      <w:start w:val="1"/>
      <w:numFmt w:val="bullet"/>
      <w:lvlText w:val=""/>
      <w:lvlJc w:val="left"/>
      <w:pPr>
        <w:tabs>
          <w:tab w:val="num" w:pos="5040"/>
        </w:tabs>
        <w:ind w:left="5040" w:hanging="360"/>
      </w:pPr>
      <w:rPr>
        <w:rFonts w:ascii="Wingdings 2" w:hAnsi="Wingdings 2" w:hint="default"/>
      </w:rPr>
    </w:lvl>
    <w:lvl w:ilvl="7" w:tplc="619AB7F8" w:tentative="1">
      <w:start w:val="1"/>
      <w:numFmt w:val="bullet"/>
      <w:lvlText w:val=""/>
      <w:lvlJc w:val="left"/>
      <w:pPr>
        <w:tabs>
          <w:tab w:val="num" w:pos="5760"/>
        </w:tabs>
        <w:ind w:left="5760" w:hanging="360"/>
      </w:pPr>
      <w:rPr>
        <w:rFonts w:ascii="Wingdings 2" w:hAnsi="Wingdings 2" w:hint="default"/>
      </w:rPr>
    </w:lvl>
    <w:lvl w:ilvl="8" w:tplc="508ED3E2" w:tentative="1">
      <w:start w:val="1"/>
      <w:numFmt w:val="bullet"/>
      <w:lvlText w:val=""/>
      <w:lvlJc w:val="left"/>
      <w:pPr>
        <w:tabs>
          <w:tab w:val="num" w:pos="6480"/>
        </w:tabs>
        <w:ind w:left="6480" w:hanging="360"/>
      </w:pPr>
      <w:rPr>
        <w:rFonts w:ascii="Wingdings 2" w:hAnsi="Wingdings 2" w:hint="default"/>
      </w:rPr>
    </w:lvl>
  </w:abstractNum>
  <w:abstractNum w:abstractNumId="9">
    <w:nsid w:val="20BE4767"/>
    <w:multiLevelType w:val="hybridMultilevel"/>
    <w:tmpl w:val="DF2AF498"/>
    <w:lvl w:ilvl="0" w:tplc="228842A6">
      <w:start w:val="1"/>
      <w:numFmt w:val="bullet"/>
      <w:lvlText w:val=""/>
      <w:lvlJc w:val="left"/>
      <w:pPr>
        <w:tabs>
          <w:tab w:val="num" w:pos="720"/>
        </w:tabs>
        <w:ind w:left="720" w:hanging="360"/>
      </w:pPr>
      <w:rPr>
        <w:rFonts w:ascii="Wingdings 2" w:hAnsi="Wingdings 2" w:hint="default"/>
      </w:rPr>
    </w:lvl>
    <w:lvl w:ilvl="1" w:tplc="610EBB14" w:tentative="1">
      <w:start w:val="1"/>
      <w:numFmt w:val="bullet"/>
      <w:lvlText w:val=""/>
      <w:lvlJc w:val="left"/>
      <w:pPr>
        <w:tabs>
          <w:tab w:val="num" w:pos="1440"/>
        </w:tabs>
        <w:ind w:left="1440" w:hanging="360"/>
      </w:pPr>
      <w:rPr>
        <w:rFonts w:ascii="Wingdings 2" w:hAnsi="Wingdings 2" w:hint="default"/>
      </w:rPr>
    </w:lvl>
    <w:lvl w:ilvl="2" w:tplc="5CA0CFE2" w:tentative="1">
      <w:start w:val="1"/>
      <w:numFmt w:val="bullet"/>
      <w:lvlText w:val=""/>
      <w:lvlJc w:val="left"/>
      <w:pPr>
        <w:tabs>
          <w:tab w:val="num" w:pos="2160"/>
        </w:tabs>
        <w:ind w:left="2160" w:hanging="360"/>
      </w:pPr>
      <w:rPr>
        <w:rFonts w:ascii="Wingdings 2" w:hAnsi="Wingdings 2" w:hint="default"/>
      </w:rPr>
    </w:lvl>
    <w:lvl w:ilvl="3" w:tplc="8ED05552" w:tentative="1">
      <w:start w:val="1"/>
      <w:numFmt w:val="bullet"/>
      <w:lvlText w:val=""/>
      <w:lvlJc w:val="left"/>
      <w:pPr>
        <w:tabs>
          <w:tab w:val="num" w:pos="2880"/>
        </w:tabs>
        <w:ind w:left="2880" w:hanging="360"/>
      </w:pPr>
      <w:rPr>
        <w:rFonts w:ascii="Wingdings 2" w:hAnsi="Wingdings 2" w:hint="default"/>
      </w:rPr>
    </w:lvl>
    <w:lvl w:ilvl="4" w:tplc="B9B62E7C" w:tentative="1">
      <w:start w:val="1"/>
      <w:numFmt w:val="bullet"/>
      <w:lvlText w:val=""/>
      <w:lvlJc w:val="left"/>
      <w:pPr>
        <w:tabs>
          <w:tab w:val="num" w:pos="3600"/>
        </w:tabs>
        <w:ind w:left="3600" w:hanging="360"/>
      </w:pPr>
      <w:rPr>
        <w:rFonts w:ascii="Wingdings 2" w:hAnsi="Wingdings 2" w:hint="default"/>
      </w:rPr>
    </w:lvl>
    <w:lvl w:ilvl="5" w:tplc="C0C03488" w:tentative="1">
      <w:start w:val="1"/>
      <w:numFmt w:val="bullet"/>
      <w:lvlText w:val=""/>
      <w:lvlJc w:val="left"/>
      <w:pPr>
        <w:tabs>
          <w:tab w:val="num" w:pos="4320"/>
        </w:tabs>
        <w:ind w:left="4320" w:hanging="360"/>
      </w:pPr>
      <w:rPr>
        <w:rFonts w:ascii="Wingdings 2" w:hAnsi="Wingdings 2" w:hint="default"/>
      </w:rPr>
    </w:lvl>
    <w:lvl w:ilvl="6" w:tplc="D7321086" w:tentative="1">
      <w:start w:val="1"/>
      <w:numFmt w:val="bullet"/>
      <w:lvlText w:val=""/>
      <w:lvlJc w:val="left"/>
      <w:pPr>
        <w:tabs>
          <w:tab w:val="num" w:pos="5040"/>
        </w:tabs>
        <w:ind w:left="5040" w:hanging="360"/>
      </w:pPr>
      <w:rPr>
        <w:rFonts w:ascii="Wingdings 2" w:hAnsi="Wingdings 2" w:hint="default"/>
      </w:rPr>
    </w:lvl>
    <w:lvl w:ilvl="7" w:tplc="2D1A97FE" w:tentative="1">
      <w:start w:val="1"/>
      <w:numFmt w:val="bullet"/>
      <w:lvlText w:val=""/>
      <w:lvlJc w:val="left"/>
      <w:pPr>
        <w:tabs>
          <w:tab w:val="num" w:pos="5760"/>
        </w:tabs>
        <w:ind w:left="5760" w:hanging="360"/>
      </w:pPr>
      <w:rPr>
        <w:rFonts w:ascii="Wingdings 2" w:hAnsi="Wingdings 2" w:hint="default"/>
      </w:rPr>
    </w:lvl>
    <w:lvl w:ilvl="8" w:tplc="896EC818" w:tentative="1">
      <w:start w:val="1"/>
      <w:numFmt w:val="bullet"/>
      <w:lvlText w:val=""/>
      <w:lvlJc w:val="left"/>
      <w:pPr>
        <w:tabs>
          <w:tab w:val="num" w:pos="6480"/>
        </w:tabs>
        <w:ind w:left="6480" w:hanging="360"/>
      </w:pPr>
      <w:rPr>
        <w:rFonts w:ascii="Wingdings 2" w:hAnsi="Wingdings 2" w:hint="default"/>
      </w:rPr>
    </w:lvl>
  </w:abstractNum>
  <w:abstractNum w:abstractNumId="10">
    <w:nsid w:val="261E1600"/>
    <w:multiLevelType w:val="hybridMultilevel"/>
    <w:tmpl w:val="72B02866"/>
    <w:lvl w:ilvl="0" w:tplc="5F8034FC">
      <w:start w:val="1"/>
      <w:numFmt w:val="bullet"/>
      <w:lvlText w:val="•"/>
      <w:lvlJc w:val="left"/>
      <w:pPr>
        <w:tabs>
          <w:tab w:val="num" w:pos="720"/>
        </w:tabs>
        <w:ind w:left="720" w:hanging="360"/>
      </w:pPr>
      <w:rPr>
        <w:rFonts w:ascii="Times New Roman" w:hAnsi="Times New Roman" w:hint="default"/>
      </w:rPr>
    </w:lvl>
    <w:lvl w:ilvl="1" w:tplc="F5F69770" w:tentative="1">
      <w:start w:val="1"/>
      <w:numFmt w:val="bullet"/>
      <w:lvlText w:val="•"/>
      <w:lvlJc w:val="left"/>
      <w:pPr>
        <w:tabs>
          <w:tab w:val="num" w:pos="1440"/>
        </w:tabs>
        <w:ind w:left="1440" w:hanging="360"/>
      </w:pPr>
      <w:rPr>
        <w:rFonts w:ascii="Times New Roman" w:hAnsi="Times New Roman" w:hint="default"/>
      </w:rPr>
    </w:lvl>
    <w:lvl w:ilvl="2" w:tplc="2FA64D88" w:tentative="1">
      <w:start w:val="1"/>
      <w:numFmt w:val="bullet"/>
      <w:lvlText w:val="•"/>
      <w:lvlJc w:val="left"/>
      <w:pPr>
        <w:tabs>
          <w:tab w:val="num" w:pos="2160"/>
        </w:tabs>
        <w:ind w:left="2160" w:hanging="360"/>
      </w:pPr>
      <w:rPr>
        <w:rFonts w:ascii="Times New Roman" w:hAnsi="Times New Roman" w:hint="default"/>
      </w:rPr>
    </w:lvl>
    <w:lvl w:ilvl="3" w:tplc="BF6C493A" w:tentative="1">
      <w:start w:val="1"/>
      <w:numFmt w:val="bullet"/>
      <w:lvlText w:val="•"/>
      <w:lvlJc w:val="left"/>
      <w:pPr>
        <w:tabs>
          <w:tab w:val="num" w:pos="2880"/>
        </w:tabs>
        <w:ind w:left="2880" w:hanging="360"/>
      </w:pPr>
      <w:rPr>
        <w:rFonts w:ascii="Times New Roman" w:hAnsi="Times New Roman" w:hint="default"/>
      </w:rPr>
    </w:lvl>
    <w:lvl w:ilvl="4" w:tplc="87E6238C" w:tentative="1">
      <w:start w:val="1"/>
      <w:numFmt w:val="bullet"/>
      <w:lvlText w:val="•"/>
      <w:lvlJc w:val="left"/>
      <w:pPr>
        <w:tabs>
          <w:tab w:val="num" w:pos="3600"/>
        </w:tabs>
        <w:ind w:left="3600" w:hanging="360"/>
      </w:pPr>
      <w:rPr>
        <w:rFonts w:ascii="Times New Roman" w:hAnsi="Times New Roman" w:hint="default"/>
      </w:rPr>
    </w:lvl>
    <w:lvl w:ilvl="5" w:tplc="19E4C638" w:tentative="1">
      <w:start w:val="1"/>
      <w:numFmt w:val="bullet"/>
      <w:lvlText w:val="•"/>
      <w:lvlJc w:val="left"/>
      <w:pPr>
        <w:tabs>
          <w:tab w:val="num" w:pos="4320"/>
        </w:tabs>
        <w:ind w:left="4320" w:hanging="360"/>
      </w:pPr>
      <w:rPr>
        <w:rFonts w:ascii="Times New Roman" w:hAnsi="Times New Roman" w:hint="default"/>
      </w:rPr>
    </w:lvl>
    <w:lvl w:ilvl="6" w:tplc="0C70A4CC" w:tentative="1">
      <w:start w:val="1"/>
      <w:numFmt w:val="bullet"/>
      <w:lvlText w:val="•"/>
      <w:lvlJc w:val="left"/>
      <w:pPr>
        <w:tabs>
          <w:tab w:val="num" w:pos="5040"/>
        </w:tabs>
        <w:ind w:left="5040" w:hanging="360"/>
      </w:pPr>
      <w:rPr>
        <w:rFonts w:ascii="Times New Roman" w:hAnsi="Times New Roman" w:hint="default"/>
      </w:rPr>
    </w:lvl>
    <w:lvl w:ilvl="7" w:tplc="964A1DA8" w:tentative="1">
      <w:start w:val="1"/>
      <w:numFmt w:val="bullet"/>
      <w:lvlText w:val="•"/>
      <w:lvlJc w:val="left"/>
      <w:pPr>
        <w:tabs>
          <w:tab w:val="num" w:pos="5760"/>
        </w:tabs>
        <w:ind w:left="5760" w:hanging="360"/>
      </w:pPr>
      <w:rPr>
        <w:rFonts w:ascii="Times New Roman" w:hAnsi="Times New Roman" w:hint="default"/>
      </w:rPr>
    </w:lvl>
    <w:lvl w:ilvl="8" w:tplc="35508FB8"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87B3D9F"/>
    <w:multiLevelType w:val="multilevel"/>
    <w:tmpl w:val="2DBE2E8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CAC0DD2"/>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306B2B04"/>
    <w:multiLevelType w:val="hybridMultilevel"/>
    <w:tmpl w:val="CF8A9342"/>
    <w:lvl w:ilvl="0" w:tplc="CC92A55C">
      <w:start w:val="1"/>
      <w:numFmt w:val="decimal"/>
      <w:lvlText w:val="%1."/>
      <w:lvlJc w:val="left"/>
      <w:pPr>
        <w:tabs>
          <w:tab w:val="num" w:pos="720"/>
        </w:tabs>
        <w:ind w:left="720" w:hanging="360"/>
      </w:pPr>
    </w:lvl>
    <w:lvl w:ilvl="1" w:tplc="46E08B4C" w:tentative="1">
      <w:start w:val="1"/>
      <w:numFmt w:val="decimal"/>
      <w:lvlText w:val="%2."/>
      <w:lvlJc w:val="left"/>
      <w:pPr>
        <w:tabs>
          <w:tab w:val="num" w:pos="1440"/>
        </w:tabs>
        <w:ind w:left="1440" w:hanging="360"/>
      </w:pPr>
    </w:lvl>
    <w:lvl w:ilvl="2" w:tplc="82A6BD6C" w:tentative="1">
      <w:start w:val="1"/>
      <w:numFmt w:val="decimal"/>
      <w:lvlText w:val="%3."/>
      <w:lvlJc w:val="left"/>
      <w:pPr>
        <w:tabs>
          <w:tab w:val="num" w:pos="2160"/>
        </w:tabs>
        <w:ind w:left="2160" w:hanging="360"/>
      </w:pPr>
    </w:lvl>
    <w:lvl w:ilvl="3" w:tplc="8464933E" w:tentative="1">
      <w:start w:val="1"/>
      <w:numFmt w:val="decimal"/>
      <w:lvlText w:val="%4."/>
      <w:lvlJc w:val="left"/>
      <w:pPr>
        <w:tabs>
          <w:tab w:val="num" w:pos="2880"/>
        </w:tabs>
        <w:ind w:left="2880" w:hanging="360"/>
      </w:pPr>
    </w:lvl>
    <w:lvl w:ilvl="4" w:tplc="496C10B4" w:tentative="1">
      <w:start w:val="1"/>
      <w:numFmt w:val="decimal"/>
      <w:lvlText w:val="%5."/>
      <w:lvlJc w:val="left"/>
      <w:pPr>
        <w:tabs>
          <w:tab w:val="num" w:pos="3600"/>
        </w:tabs>
        <w:ind w:left="3600" w:hanging="360"/>
      </w:pPr>
    </w:lvl>
    <w:lvl w:ilvl="5" w:tplc="08587850" w:tentative="1">
      <w:start w:val="1"/>
      <w:numFmt w:val="decimal"/>
      <w:lvlText w:val="%6."/>
      <w:lvlJc w:val="left"/>
      <w:pPr>
        <w:tabs>
          <w:tab w:val="num" w:pos="4320"/>
        </w:tabs>
        <w:ind w:left="4320" w:hanging="360"/>
      </w:pPr>
    </w:lvl>
    <w:lvl w:ilvl="6" w:tplc="29E6A7C0" w:tentative="1">
      <w:start w:val="1"/>
      <w:numFmt w:val="decimal"/>
      <w:lvlText w:val="%7."/>
      <w:lvlJc w:val="left"/>
      <w:pPr>
        <w:tabs>
          <w:tab w:val="num" w:pos="5040"/>
        </w:tabs>
        <w:ind w:left="5040" w:hanging="360"/>
      </w:pPr>
    </w:lvl>
    <w:lvl w:ilvl="7" w:tplc="2124CBEC" w:tentative="1">
      <w:start w:val="1"/>
      <w:numFmt w:val="decimal"/>
      <w:lvlText w:val="%8."/>
      <w:lvlJc w:val="left"/>
      <w:pPr>
        <w:tabs>
          <w:tab w:val="num" w:pos="5760"/>
        </w:tabs>
        <w:ind w:left="5760" w:hanging="360"/>
      </w:pPr>
    </w:lvl>
    <w:lvl w:ilvl="8" w:tplc="A4DAD540" w:tentative="1">
      <w:start w:val="1"/>
      <w:numFmt w:val="decimal"/>
      <w:lvlText w:val="%9."/>
      <w:lvlJc w:val="left"/>
      <w:pPr>
        <w:tabs>
          <w:tab w:val="num" w:pos="6480"/>
        </w:tabs>
        <w:ind w:left="6480" w:hanging="360"/>
      </w:pPr>
    </w:lvl>
  </w:abstractNum>
  <w:abstractNum w:abstractNumId="14">
    <w:nsid w:val="3E8D5D52"/>
    <w:multiLevelType w:val="hybridMultilevel"/>
    <w:tmpl w:val="AD4CDB0E"/>
    <w:lvl w:ilvl="0" w:tplc="41560BCE">
      <w:start w:val="1"/>
      <w:numFmt w:val="bullet"/>
      <w:lvlText w:val=""/>
      <w:lvlJc w:val="left"/>
      <w:pPr>
        <w:tabs>
          <w:tab w:val="num" w:pos="720"/>
        </w:tabs>
        <w:ind w:left="720" w:hanging="360"/>
      </w:pPr>
      <w:rPr>
        <w:rFonts w:ascii="Wingdings 2" w:hAnsi="Wingdings 2" w:hint="default"/>
      </w:rPr>
    </w:lvl>
    <w:lvl w:ilvl="1" w:tplc="2D90799C" w:tentative="1">
      <w:start w:val="1"/>
      <w:numFmt w:val="bullet"/>
      <w:lvlText w:val=""/>
      <w:lvlJc w:val="left"/>
      <w:pPr>
        <w:tabs>
          <w:tab w:val="num" w:pos="1440"/>
        </w:tabs>
        <w:ind w:left="1440" w:hanging="360"/>
      </w:pPr>
      <w:rPr>
        <w:rFonts w:ascii="Wingdings 2" w:hAnsi="Wingdings 2" w:hint="default"/>
      </w:rPr>
    </w:lvl>
    <w:lvl w:ilvl="2" w:tplc="C7EE6D04" w:tentative="1">
      <w:start w:val="1"/>
      <w:numFmt w:val="bullet"/>
      <w:lvlText w:val=""/>
      <w:lvlJc w:val="left"/>
      <w:pPr>
        <w:tabs>
          <w:tab w:val="num" w:pos="2160"/>
        </w:tabs>
        <w:ind w:left="2160" w:hanging="360"/>
      </w:pPr>
      <w:rPr>
        <w:rFonts w:ascii="Wingdings 2" w:hAnsi="Wingdings 2" w:hint="default"/>
      </w:rPr>
    </w:lvl>
    <w:lvl w:ilvl="3" w:tplc="BD0C2428" w:tentative="1">
      <w:start w:val="1"/>
      <w:numFmt w:val="bullet"/>
      <w:lvlText w:val=""/>
      <w:lvlJc w:val="left"/>
      <w:pPr>
        <w:tabs>
          <w:tab w:val="num" w:pos="2880"/>
        </w:tabs>
        <w:ind w:left="2880" w:hanging="360"/>
      </w:pPr>
      <w:rPr>
        <w:rFonts w:ascii="Wingdings 2" w:hAnsi="Wingdings 2" w:hint="default"/>
      </w:rPr>
    </w:lvl>
    <w:lvl w:ilvl="4" w:tplc="9F9460CE" w:tentative="1">
      <w:start w:val="1"/>
      <w:numFmt w:val="bullet"/>
      <w:lvlText w:val=""/>
      <w:lvlJc w:val="left"/>
      <w:pPr>
        <w:tabs>
          <w:tab w:val="num" w:pos="3600"/>
        </w:tabs>
        <w:ind w:left="3600" w:hanging="360"/>
      </w:pPr>
      <w:rPr>
        <w:rFonts w:ascii="Wingdings 2" w:hAnsi="Wingdings 2" w:hint="default"/>
      </w:rPr>
    </w:lvl>
    <w:lvl w:ilvl="5" w:tplc="5B2AE35A" w:tentative="1">
      <w:start w:val="1"/>
      <w:numFmt w:val="bullet"/>
      <w:lvlText w:val=""/>
      <w:lvlJc w:val="left"/>
      <w:pPr>
        <w:tabs>
          <w:tab w:val="num" w:pos="4320"/>
        </w:tabs>
        <w:ind w:left="4320" w:hanging="360"/>
      </w:pPr>
      <w:rPr>
        <w:rFonts w:ascii="Wingdings 2" w:hAnsi="Wingdings 2" w:hint="default"/>
      </w:rPr>
    </w:lvl>
    <w:lvl w:ilvl="6" w:tplc="9ABA6D40" w:tentative="1">
      <w:start w:val="1"/>
      <w:numFmt w:val="bullet"/>
      <w:lvlText w:val=""/>
      <w:lvlJc w:val="left"/>
      <w:pPr>
        <w:tabs>
          <w:tab w:val="num" w:pos="5040"/>
        </w:tabs>
        <w:ind w:left="5040" w:hanging="360"/>
      </w:pPr>
      <w:rPr>
        <w:rFonts w:ascii="Wingdings 2" w:hAnsi="Wingdings 2" w:hint="default"/>
      </w:rPr>
    </w:lvl>
    <w:lvl w:ilvl="7" w:tplc="C1B83F6C" w:tentative="1">
      <w:start w:val="1"/>
      <w:numFmt w:val="bullet"/>
      <w:lvlText w:val=""/>
      <w:lvlJc w:val="left"/>
      <w:pPr>
        <w:tabs>
          <w:tab w:val="num" w:pos="5760"/>
        </w:tabs>
        <w:ind w:left="5760" w:hanging="360"/>
      </w:pPr>
      <w:rPr>
        <w:rFonts w:ascii="Wingdings 2" w:hAnsi="Wingdings 2" w:hint="default"/>
      </w:rPr>
    </w:lvl>
    <w:lvl w:ilvl="8" w:tplc="7EC85988" w:tentative="1">
      <w:start w:val="1"/>
      <w:numFmt w:val="bullet"/>
      <w:lvlText w:val=""/>
      <w:lvlJc w:val="left"/>
      <w:pPr>
        <w:tabs>
          <w:tab w:val="num" w:pos="6480"/>
        </w:tabs>
        <w:ind w:left="6480" w:hanging="360"/>
      </w:pPr>
      <w:rPr>
        <w:rFonts w:ascii="Wingdings 2" w:hAnsi="Wingdings 2" w:hint="default"/>
      </w:rPr>
    </w:lvl>
  </w:abstractNum>
  <w:abstractNum w:abstractNumId="15">
    <w:nsid w:val="51D10BDE"/>
    <w:multiLevelType w:val="hybridMultilevel"/>
    <w:tmpl w:val="F6EC6754"/>
    <w:lvl w:ilvl="0" w:tplc="94EC8956">
      <w:start w:val="1"/>
      <w:numFmt w:val="bullet"/>
      <w:lvlText w:val="•"/>
      <w:lvlJc w:val="left"/>
      <w:pPr>
        <w:tabs>
          <w:tab w:val="num" w:pos="720"/>
        </w:tabs>
        <w:ind w:left="720" w:hanging="360"/>
      </w:pPr>
      <w:rPr>
        <w:rFonts w:ascii="Times New Roman" w:hAnsi="Times New Roman" w:hint="default"/>
      </w:rPr>
    </w:lvl>
    <w:lvl w:ilvl="1" w:tplc="4C9A00FE" w:tentative="1">
      <w:start w:val="1"/>
      <w:numFmt w:val="bullet"/>
      <w:lvlText w:val="•"/>
      <w:lvlJc w:val="left"/>
      <w:pPr>
        <w:tabs>
          <w:tab w:val="num" w:pos="1440"/>
        </w:tabs>
        <w:ind w:left="1440" w:hanging="360"/>
      </w:pPr>
      <w:rPr>
        <w:rFonts w:ascii="Times New Roman" w:hAnsi="Times New Roman" w:hint="default"/>
      </w:rPr>
    </w:lvl>
    <w:lvl w:ilvl="2" w:tplc="5C38561E" w:tentative="1">
      <w:start w:val="1"/>
      <w:numFmt w:val="bullet"/>
      <w:lvlText w:val="•"/>
      <w:lvlJc w:val="left"/>
      <w:pPr>
        <w:tabs>
          <w:tab w:val="num" w:pos="2160"/>
        </w:tabs>
        <w:ind w:left="2160" w:hanging="360"/>
      </w:pPr>
      <w:rPr>
        <w:rFonts w:ascii="Times New Roman" w:hAnsi="Times New Roman" w:hint="default"/>
      </w:rPr>
    </w:lvl>
    <w:lvl w:ilvl="3" w:tplc="3AEE3C8C" w:tentative="1">
      <w:start w:val="1"/>
      <w:numFmt w:val="bullet"/>
      <w:lvlText w:val="•"/>
      <w:lvlJc w:val="left"/>
      <w:pPr>
        <w:tabs>
          <w:tab w:val="num" w:pos="2880"/>
        </w:tabs>
        <w:ind w:left="2880" w:hanging="360"/>
      </w:pPr>
      <w:rPr>
        <w:rFonts w:ascii="Times New Roman" w:hAnsi="Times New Roman" w:hint="default"/>
      </w:rPr>
    </w:lvl>
    <w:lvl w:ilvl="4" w:tplc="383235DC" w:tentative="1">
      <w:start w:val="1"/>
      <w:numFmt w:val="bullet"/>
      <w:lvlText w:val="•"/>
      <w:lvlJc w:val="left"/>
      <w:pPr>
        <w:tabs>
          <w:tab w:val="num" w:pos="3600"/>
        </w:tabs>
        <w:ind w:left="3600" w:hanging="360"/>
      </w:pPr>
      <w:rPr>
        <w:rFonts w:ascii="Times New Roman" w:hAnsi="Times New Roman" w:hint="default"/>
      </w:rPr>
    </w:lvl>
    <w:lvl w:ilvl="5" w:tplc="94DA0536" w:tentative="1">
      <w:start w:val="1"/>
      <w:numFmt w:val="bullet"/>
      <w:lvlText w:val="•"/>
      <w:lvlJc w:val="left"/>
      <w:pPr>
        <w:tabs>
          <w:tab w:val="num" w:pos="4320"/>
        </w:tabs>
        <w:ind w:left="4320" w:hanging="360"/>
      </w:pPr>
      <w:rPr>
        <w:rFonts w:ascii="Times New Roman" w:hAnsi="Times New Roman" w:hint="default"/>
      </w:rPr>
    </w:lvl>
    <w:lvl w:ilvl="6" w:tplc="582056E0" w:tentative="1">
      <w:start w:val="1"/>
      <w:numFmt w:val="bullet"/>
      <w:lvlText w:val="•"/>
      <w:lvlJc w:val="left"/>
      <w:pPr>
        <w:tabs>
          <w:tab w:val="num" w:pos="5040"/>
        </w:tabs>
        <w:ind w:left="5040" w:hanging="360"/>
      </w:pPr>
      <w:rPr>
        <w:rFonts w:ascii="Times New Roman" w:hAnsi="Times New Roman" w:hint="default"/>
      </w:rPr>
    </w:lvl>
    <w:lvl w:ilvl="7" w:tplc="67941808" w:tentative="1">
      <w:start w:val="1"/>
      <w:numFmt w:val="bullet"/>
      <w:lvlText w:val="•"/>
      <w:lvlJc w:val="left"/>
      <w:pPr>
        <w:tabs>
          <w:tab w:val="num" w:pos="5760"/>
        </w:tabs>
        <w:ind w:left="5760" w:hanging="360"/>
      </w:pPr>
      <w:rPr>
        <w:rFonts w:ascii="Times New Roman" w:hAnsi="Times New Roman" w:hint="default"/>
      </w:rPr>
    </w:lvl>
    <w:lvl w:ilvl="8" w:tplc="3F389938" w:tentative="1">
      <w:start w:val="1"/>
      <w:numFmt w:val="bullet"/>
      <w:lvlText w:val="•"/>
      <w:lvlJc w:val="left"/>
      <w:pPr>
        <w:tabs>
          <w:tab w:val="num" w:pos="6480"/>
        </w:tabs>
        <w:ind w:left="6480" w:hanging="360"/>
      </w:pPr>
      <w:rPr>
        <w:rFonts w:ascii="Times New Roman" w:hAnsi="Times New Roman" w:hint="default"/>
      </w:rPr>
    </w:lvl>
  </w:abstractNum>
  <w:abstractNum w:abstractNumId="16">
    <w:nsid w:val="52CD3858"/>
    <w:multiLevelType w:val="multilevel"/>
    <w:tmpl w:val="A31AB01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537207A9"/>
    <w:multiLevelType w:val="multilevel"/>
    <w:tmpl w:val="5B9AB92C"/>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18">
    <w:nsid w:val="53DC7338"/>
    <w:multiLevelType w:val="hybridMultilevel"/>
    <w:tmpl w:val="0B0E52E0"/>
    <w:lvl w:ilvl="0" w:tplc="AC06DEBC">
      <w:start w:val="1"/>
      <w:numFmt w:val="bullet"/>
      <w:lvlText w:val=""/>
      <w:lvlJc w:val="left"/>
      <w:pPr>
        <w:tabs>
          <w:tab w:val="num" w:pos="720"/>
        </w:tabs>
        <w:ind w:left="720" w:hanging="360"/>
      </w:pPr>
      <w:rPr>
        <w:rFonts w:ascii="Wingdings 2" w:hAnsi="Wingdings 2" w:hint="default"/>
      </w:rPr>
    </w:lvl>
    <w:lvl w:ilvl="1" w:tplc="660E9534" w:tentative="1">
      <w:start w:val="1"/>
      <w:numFmt w:val="bullet"/>
      <w:lvlText w:val=""/>
      <w:lvlJc w:val="left"/>
      <w:pPr>
        <w:tabs>
          <w:tab w:val="num" w:pos="1440"/>
        </w:tabs>
        <w:ind w:left="1440" w:hanging="360"/>
      </w:pPr>
      <w:rPr>
        <w:rFonts w:ascii="Wingdings 2" w:hAnsi="Wingdings 2" w:hint="default"/>
      </w:rPr>
    </w:lvl>
    <w:lvl w:ilvl="2" w:tplc="6E644F62" w:tentative="1">
      <w:start w:val="1"/>
      <w:numFmt w:val="bullet"/>
      <w:lvlText w:val=""/>
      <w:lvlJc w:val="left"/>
      <w:pPr>
        <w:tabs>
          <w:tab w:val="num" w:pos="2160"/>
        </w:tabs>
        <w:ind w:left="2160" w:hanging="360"/>
      </w:pPr>
      <w:rPr>
        <w:rFonts w:ascii="Wingdings 2" w:hAnsi="Wingdings 2" w:hint="default"/>
      </w:rPr>
    </w:lvl>
    <w:lvl w:ilvl="3" w:tplc="DA2A0606" w:tentative="1">
      <w:start w:val="1"/>
      <w:numFmt w:val="bullet"/>
      <w:lvlText w:val=""/>
      <w:lvlJc w:val="left"/>
      <w:pPr>
        <w:tabs>
          <w:tab w:val="num" w:pos="2880"/>
        </w:tabs>
        <w:ind w:left="2880" w:hanging="360"/>
      </w:pPr>
      <w:rPr>
        <w:rFonts w:ascii="Wingdings 2" w:hAnsi="Wingdings 2" w:hint="default"/>
      </w:rPr>
    </w:lvl>
    <w:lvl w:ilvl="4" w:tplc="9808CF9E" w:tentative="1">
      <w:start w:val="1"/>
      <w:numFmt w:val="bullet"/>
      <w:lvlText w:val=""/>
      <w:lvlJc w:val="left"/>
      <w:pPr>
        <w:tabs>
          <w:tab w:val="num" w:pos="3600"/>
        </w:tabs>
        <w:ind w:left="3600" w:hanging="360"/>
      </w:pPr>
      <w:rPr>
        <w:rFonts w:ascii="Wingdings 2" w:hAnsi="Wingdings 2" w:hint="default"/>
      </w:rPr>
    </w:lvl>
    <w:lvl w:ilvl="5" w:tplc="866A3B60" w:tentative="1">
      <w:start w:val="1"/>
      <w:numFmt w:val="bullet"/>
      <w:lvlText w:val=""/>
      <w:lvlJc w:val="left"/>
      <w:pPr>
        <w:tabs>
          <w:tab w:val="num" w:pos="4320"/>
        </w:tabs>
        <w:ind w:left="4320" w:hanging="360"/>
      </w:pPr>
      <w:rPr>
        <w:rFonts w:ascii="Wingdings 2" w:hAnsi="Wingdings 2" w:hint="default"/>
      </w:rPr>
    </w:lvl>
    <w:lvl w:ilvl="6" w:tplc="2CAAD6EE" w:tentative="1">
      <w:start w:val="1"/>
      <w:numFmt w:val="bullet"/>
      <w:lvlText w:val=""/>
      <w:lvlJc w:val="left"/>
      <w:pPr>
        <w:tabs>
          <w:tab w:val="num" w:pos="5040"/>
        </w:tabs>
        <w:ind w:left="5040" w:hanging="360"/>
      </w:pPr>
      <w:rPr>
        <w:rFonts w:ascii="Wingdings 2" w:hAnsi="Wingdings 2" w:hint="default"/>
      </w:rPr>
    </w:lvl>
    <w:lvl w:ilvl="7" w:tplc="113EF06E" w:tentative="1">
      <w:start w:val="1"/>
      <w:numFmt w:val="bullet"/>
      <w:lvlText w:val=""/>
      <w:lvlJc w:val="left"/>
      <w:pPr>
        <w:tabs>
          <w:tab w:val="num" w:pos="5760"/>
        </w:tabs>
        <w:ind w:left="5760" w:hanging="360"/>
      </w:pPr>
      <w:rPr>
        <w:rFonts w:ascii="Wingdings 2" w:hAnsi="Wingdings 2" w:hint="default"/>
      </w:rPr>
    </w:lvl>
    <w:lvl w:ilvl="8" w:tplc="366E87FC" w:tentative="1">
      <w:start w:val="1"/>
      <w:numFmt w:val="bullet"/>
      <w:lvlText w:val=""/>
      <w:lvlJc w:val="left"/>
      <w:pPr>
        <w:tabs>
          <w:tab w:val="num" w:pos="6480"/>
        </w:tabs>
        <w:ind w:left="6480" w:hanging="360"/>
      </w:pPr>
      <w:rPr>
        <w:rFonts w:ascii="Wingdings 2" w:hAnsi="Wingdings 2" w:hint="default"/>
      </w:rPr>
    </w:lvl>
  </w:abstractNum>
  <w:abstractNum w:abstractNumId="19">
    <w:nsid w:val="69F94DCF"/>
    <w:multiLevelType w:val="hybridMultilevel"/>
    <w:tmpl w:val="9E3AA500"/>
    <w:lvl w:ilvl="0" w:tplc="9B243F92">
      <w:start w:val="1"/>
      <w:numFmt w:val="bullet"/>
      <w:lvlText w:val=""/>
      <w:lvlJc w:val="left"/>
      <w:pPr>
        <w:tabs>
          <w:tab w:val="num" w:pos="720"/>
        </w:tabs>
        <w:ind w:left="720" w:hanging="360"/>
      </w:pPr>
      <w:rPr>
        <w:rFonts w:ascii="Wingdings 2" w:hAnsi="Wingdings 2" w:hint="default"/>
      </w:rPr>
    </w:lvl>
    <w:lvl w:ilvl="1" w:tplc="3C0028A6" w:tentative="1">
      <w:start w:val="1"/>
      <w:numFmt w:val="bullet"/>
      <w:lvlText w:val=""/>
      <w:lvlJc w:val="left"/>
      <w:pPr>
        <w:tabs>
          <w:tab w:val="num" w:pos="1440"/>
        </w:tabs>
        <w:ind w:left="1440" w:hanging="360"/>
      </w:pPr>
      <w:rPr>
        <w:rFonts w:ascii="Wingdings 2" w:hAnsi="Wingdings 2" w:hint="default"/>
      </w:rPr>
    </w:lvl>
    <w:lvl w:ilvl="2" w:tplc="D66A4CE6" w:tentative="1">
      <w:start w:val="1"/>
      <w:numFmt w:val="bullet"/>
      <w:lvlText w:val=""/>
      <w:lvlJc w:val="left"/>
      <w:pPr>
        <w:tabs>
          <w:tab w:val="num" w:pos="2160"/>
        </w:tabs>
        <w:ind w:left="2160" w:hanging="360"/>
      </w:pPr>
      <w:rPr>
        <w:rFonts w:ascii="Wingdings 2" w:hAnsi="Wingdings 2" w:hint="default"/>
      </w:rPr>
    </w:lvl>
    <w:lvl w:ilvl="3" w:tplc="A322E994" w:tentative="1">
      <w:start w:val="1"/>
      <w:numFmt w:val="bullet"/>
      <w:lvlText w:val=""/>
      <w:lvlJc w:val="left"/>
      <w:pPr>
        <w:tabs>
          <w:tab w:val="num" w:pos="2880"/>
        </w:tabs>
        <w:ind w:left="2880" w:hanging="360"/>
      </w:pPr>
      <w:rPr>
        <w:rFonts w:ascii="Wingdings 2" w:hAnsi="Wingdings 2" w:hint="default"/>
      </w:rPr>
    </w:lvl>
    <w:lvl w:ilvl="4" w:tplc="585AD858" w:tentative="1">
      <w:start w:val="1"/>
      <w:numFmt w:val="bullet"/>
      <w:lvlText w:val=""/>
      <w:lvlJc w:val="left"/>
      <w:pPr>
        <w:tabs>
          <w:tab w:val="num" w:pos="3600"/>
        </w:tabs>
        <w:ind w:left="3600" w:hanging="360"/>
      </w:pPr>
      <w:rPr>
        <w:rFonts w:ascii="Wingdings 2" w:hAnsi="Wingdings 2" w:hint="default"/>
      </w:rPr>
    </w:lvl>
    <w:lvl w:ilvl="5" w:tplc="55E830DE" w:tentative="1">
      <w:start w:val="1"/>
      <w:numFmt w:val="bullet"/>
      <w:lvlText w:val=""/>
      <w:lvlJc w:val="left"/>
      <w:pPr>
        <w:tabs>
          <w:tab w:val="num" w:pos="4320"/>
        </w:tabs>
        <w:ind w:left="4320" w:hanging="360"/>
      </w:pPr>
      <w:rPr>
        <w:rFonts w:ascii="Wingdings 2" w:hAnsi="Wingdings 2" w:hint="default"/>
      </w:rPr>
    </w:lvl>
    <w:lvl w:ilvl="6" w:tplc="3934DCE6" w:tentative="1">
      <w:start w:val="1"/>
      <w:numFmt w:val="bullet"/>
      <w:lvlText w:val=""/>
      <w:lvlJc w:val="left"/>
      <w:pPr>
        <w:tabs>
          <w:tab w:val="num" w:pos="5040"/>
        </w:tabs>
        <w:ind w:left="5040" w:hanging="360"/>
      </w:pPr>
      <w:rPr>
        <w:rFonts w:ascii="Wingdings 2" w:hAnsi="Wingdings 2" w:hint="default"/>
      </w:rPr>
    </w:lvl>
    <w:lvl w:ilvl="7" w:tplc="06684382" w:tentative="1">
      <w:start w:val="1"/>
      <w:numFmt w:val="bullet"/>
      <w:lvlText w:val=""/>
      <w:lvlJc w:val="left"/>
      <w:pPr>
        <w:tabs>
          <w:tab w:val="num" w:pos="5760"/>
        </w:tabs>
        <w:ind w:left="5760" w:hanging="360"/>
      </w:pPr>
      <w:rPr>
        <w:rFonts w:ascii="Wingdings 2" w:hAnsi="Wingdings 2" w:hint="default"/>
      </w:rPr>
    </w:lvl>
    <w:lvl w:ilvl="8" w:tplc="53429918" w:tentative="1">
      <w:start w:val="1"/>
      <w:numFmt w:val="bullet"/>
      <w:lvlText w:val=""/>
      <w:lvlJc w:val="left"/>
      <w:pPr>
        <w:tabs>
          <w:tab w:val="num" w:pos="6480"/>
        </w:tabs>
        <w:ind w:left="6480" w:hanging="360"/>
      </w:pPr>
      <w:rPr>
        <w:rFonts w:ascii="Wingdings 2" w:hAnsi="Wingdings 2" w:hint="default"/>
      </w:rPr>
    </w:lvl>
  </w:abstractNum>
  <w:abstractNum w:abstractNumId="20">
    <w:nsid w:val="70F52BE9"/>
    <w:multiLevelType w:val="hybridMultilevel"/>
    <w:tmpl w:val="6E201DDA"/>
    <w:lvl w:ilvl="0" w:tplc="87148BCA">
      <w:start w:val="1"/>
      <w:numFmt w:val="bullet"/>
      <w:lvlText w:val=""/>
      <w:lvlJc w:val="left"/>
      <w:pPr>
        <w:tabs>
          <w:tab w:val="num" w:pos="720"/>
        </w:tabs>
        <w:ind w:left="720" w:hanging="360"/>
      </w:pPr>
      <w:rPr>
        <w:rFonts w:ascii="Wingdings 2" w:hAnsi="Wingdings 2" w:hint="default"/>
      </w:rPr>
    </w:lvl>
    <w:lvl w:ilvl="1" w:tplc="6200285A" w:tentative="1">
      <w:start w:val="1"/>
      <w:numFmt w:val="bullet"/>
      <w:lvlText w:val=""/>
      <w:lvlJc w:val="left"/>
      <w:pPr>
        <w:tabs>
          <w:tab w:val="num" w:pos="1440"/>
        </w:tabs>
        <w:ind w:left="1440" w:hanging="360"/>
      </w:pPr>
      <w:rPr>
        <w:rFonts w:ascii="Wingdings 2" w:hAnsi="Wingdings 2" w:hint="default"/>
      </w:rPr>
    </w:lvl>
    <w:lvl w:ilvl="2" w:tplc="82E27654" w:tentative="1">
      <w:start w:val="1"/>
      <w:numFmt w:val="bullet"/>
      <w:lvlText w:val=""/>
      <w:lvlJc w:val="left"/>
      <w:pPr>
        <w:tabs>
          <w:tab w:val="num" w:pos="2160"/>
        </w:tabs>
        <w:ind w:left="2160" w:hanging="360"/>
      </w:pPr>
      <w:rPr>
        <w:rFonts w:ascii="Wingdings 2" w:hAnsi="Wingdings 2" w:hint="default"/>
      </w:rPr>
    </w:lvl>
    <w:lvl w:ilvl="3" w:tplc="19F65072" w:tentative="1">
      <w:start w:val="1"/>
      <w:numFmt w:val="bullet"/>
      <w:lvlText w:val=""/>
      <w:lvlJc w:val="left"/>
      <w:pPr>
        <w:tabs>
          <w:tab w:val="num" w:pos="2880"/>
        </w:tabs>
        <w:ind w:left="2880" w:hanging="360"/>
      </w:pPr>
      <w:rPr>
        <w:rFonts w:ascii="Wingdings 2" w:hAnsi="Wingdings 2" w:hint="default"/>
      </w:rPr>
    </w:lvl>
    <w:lvl w:ilvl="4" w:tplc="AE3CA048" w:tentative="1">
      <w:start w:val="1"/>
      <w:numFmt w:val="bullet"/>
      <w:lvlText w:val=""/>
      <w:lvlJc w:val="left"/>
      <w:pPr>
        <w:tabs>
          <w:tab w:val="num" w:pos="3600"/>
        </w:tabs>
        <w:ind w:left="3600" w:hanging="360"/>
      </w:pPr>
      <w:rPr>
        <w:rFonts w:ascii="Wingdings 2" w:hAnsi="Wingdings 2" w:hint="default"/>
      </w:rPr>
    </w:lvl>
    <w:lvl w:ilvl="5" w:tplc="973EA144" w:tentative="1">
      <w:start w:val="1"/>
      <w:numFmt w:val="bullet"/>
      <w:lvlText w:val=""/>
      <w:lvlJc w:val="left"/>
      <w:pPr>
        <w:tabs>
          <w:tab w:val="num" w:pos="4320"/>
        </w:tabs>
        <w:ind w:left="4320" w:hanging="360"/>
      </w:pPr>
      <w:rPr>
        <w:rFonts w:ascii="Wingdings 2" w:hAnsi="Wingdings 2" w:hint="default"/>
      </w:rPr>
    </w:lvl>
    <w:lvl w:ilvl="6" w:tplc="27E4D392" w:tentative="1">
      <w:start w:val="1"/>
      <w:numFmt w:val="bullet"/>
      <w:lvlText w:val=""/>
      <w:lvlJc w:val="left"/>
      <w:pPr>
        <w:tabs>
          <w:tab w:val="num" w:pos="5040"/>
        </w:tabs>
        <w:ind w:left="5040" w:hanging="360"/>
      </w:pPr>
      <w:rPr>
        <w:rFonts w:ascii="Wingdings 2" w:hAnsi="Wingdings 2" w:hint="default"/>
      </w:rPr>
    </w:lvl>
    <w:lvl w:ilvl="7" w:tplc="2D883218" w:tentative="1">
      <w:start w:val="1"/>
      <w:numFmt w:val="bullet"/>
      <w:lvlText w:val=""/>
      <w:lvlJc w:val="left"/>
      <w:pPr>
        <w:tabs>
          <w:tab w:val="num" w:pos="5760"/>
        </w:tabs>
        <w:ind w:left="5760" w:hanging="360"/>
      </w:pPr>
      <w:rPr>
        <w:rFonts w:ascii="Wingdings 2" w:hAnsi="Wingdings 2" w:hint="default"/>
      </w:rPr>
    </w:lvl>
    <w:lvl w:ilvl="8" w:tplc="50C0479E" w:tentative="1">
      <w:start w:val="1"/>
      <w:numFmt w:val="bullet"/>
      <w:lvlText w:val=""/>
      <w:lvlJc w:val="left"/>
      <w:pPr>
        <w:tabs>
          <w:tab w:val="num" w:pos="6480"/>
        </w:tabs>
        <w:ind w:left="6480" w:hanging="360"/>
      </w:pPr>
      <w:rPr>
        <w:rFonts w:ascii="Wingdings 2" w:hAnsi="Wingdings 2" w:hint="default"/>
      </w:rPr>
    </w:lvl>
  </w:abstractNum>
  <w:abstractNum w:abstractNumId="21">
    <w:nsid w:val="7315467D"/>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6"/>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21"/>
  </w:num>
  <w:num w:numId="5">
    <w:abstractNumId w:val="12"/>
  </w:num>
  <w:num w:numId="6">
    <w:abstractNumId w:val="3"/>
  </w:num>
  <w:num w:numId="7">
    <w:abstractNumId w:val="11"/>
  </w:num>
  <w:num w:numId="8">
    <w:abstractNumId w:val="7"/>
  </w:num>
  <w:num w:numId="9">
    <w:abstractNumId w:val="17"/>
  </w:num>
  <w:num w:numId="10">
    <w:abstractNumId w:val="10"/>
  </w:num>
  <w:num w:numId="11">
    <w:abstractNumId w:val="15"/>
  </w:num>
  <w:num w:numId="12">
    <w:abstractNumId w:val="19"/>
  </w:num>
  <w:num w:numId="13">
    <w:abstractNumId w:val="0"/>
  </w:num>
  <w:num w:numId="14">
    <w:abstractNumId w:val="14"/>
  </w:num>
  <w:num w:numId="15">
    <w:abstractNumId w:val="4"/>
  </w:num>
  <w:num w:numId="16">
    <w:abstractNumId w:val="1"/>
  </w:num>
  <w:num w:numId="17">
    <w:abstractNumId w:val="8"/>
  </w:num>
  <w:num w:numId="18">
    <w:abstractNumId w:val="9"/>
  </w:num>
  <w:num w:numId="19">
    <w:abstractNumId w:val="20"/>
  </w:num>
  <w:num w:numId="20">
    <w:abstractNumId w:val="6"/>
  </w:num>
  <w:num w:numId="21">
    <w:abstractNumId w:val="13"/>
  </w:num>
  <w:num w:numId="22">
    <w:abstractNumId w:val="18"/>
  </w:num>
  <w:num w:numId="23">
    <w:abstractNumId w:val="5"/>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ocumentProtection w:edit="forms" w:enforcement="0"/>
  <w:defaultTabStop w:val="720"/>
  <w:hyphenationZone w:val="425"/>
  <w:doNotShadeFormData/>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16C"/>
    <w:rsid w:val="00053CE1"/>
    <w:rsid w:val="0013591B"/>
    <w:rsid w:val="00166CA6"/>
    <w:rsid w:val="001E4E72"/>
    <w:rsid w:val="001F6F2B"/>
    <w:rsid w:val="00203231"/>
    <w:rsid w:val="00253612"/>
    <w:rsid w:val="00293985"/>
    <w:rsid w:val="002A2885"/>
    <w:rsid w:val="003161B7"/>
    <w:rsid w:val="0035590C"/>
    <w:rsid w:val="00397A9D"/>
    <w:rsid w:val="003E694B"/>
    <w:rsid w:val="004A330E"/>
    <w:rsid w:val="004C0BF9"/>
    <w:rsid w:val="004F1064"/>
    <w:rsid w:val="00516C36"/>
    <w:rsid w:val="0059637E"/>
    <w:rsid w:val="00651F42"/>
    <w:rsid w:val="006A4005"/>
    <w:rsid w:val="006B2536"/>
    <w:rsid w:val="006D7391"/>
    <w:rsid w:val="007260E0"/>
    <w:rsid w:val="00744B69"/>
    <w:rsid w:val="007864C3"/>
    <w:rsid w:val="00790FBC"/>
    <w:rsid w:val="007F24E1"/>
    <w:rsid w:val="00850AC7"/>
    <w:rsid w:val="00860F9B"/>
    <w:rsid w:val="008971AD"/>
    <w:rsid w:val="008E31E5"/>
    <w:rsid w:val="008F056E"/>
    <w:rsid w:val="009758C9"/>
    <w:rsid w:val="009D3CE4"/>
    <w:rsid w:val="009E268F"/>
    <w:rsid w:val="009E681D"/>
    <w:rsid w:val="00A272DD"/>
    <w:rsid w:val="00A71954"/>
    <w:rsid w:val="00AF7920"/>
    <w:rsid w:val="00B2116C"/>
    <w:rsid w:val="00B73E6A"/>
    <w:rsid w:val="00B9253E"/>
    <w:rsid w:val="00BA03CA"/>
    <w:rsid w:val="00BA7B7A"/>
    <w:rsid w:val="00BC08F8"/>
    <w:rsid w:val="00C7798F"/>
    <w:rsid w:val="00D140C8"/>
    <w:rsid w:val="00D7342D"/>
    <w:rsid w:val="00DA54D5"/>
    <w:rsid w:val="00DB65B5"/>
    <w:rsid w:val="00DC5529"/>
    <w:rsid w:val="00DE582A"/>
    <w:rsid w:val="00E3227C"/>
    <w:rsid w:val="00E371F5"/>
    <w:rsid w:val="00E948F6"/>
    <w:rsid w:val="00EA7824"/>
    <w:rsid w:val="00F03C3E"/>
    <w:rsid w:val="00F45B90"/>
    <w:rsid w:val="00F6592C"/>
    <w:rsid w:val="00F72A4E"/>
    <w:rsid w:val="00F80DAC"/>
    <w:rsid w:val="00F8641A"/>
    <w:rsid w:val="00FE193D"/>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CA6"/>
    <w:pPr>
      <w:spacing w:after="120"/>
      <w:ind w:firstLine="340"/>
      <w:jc w:val="both"/>
    </w:pPr>
  </w:style>
  <w:style w:type="paragraph" w:styleId="Balk1">
    <w:name w:val="heading 1"/>
    <w:basedOn w:val="Normal"/>
    <w:next w:val="Normal"/>
    <w:link w:val="Balk1Char"/>
    <w:uiPriority w:val="9"/>
    <w:qFormat/>
    <w:rsid w:val="00F8641A"/>
    <w:pPr>
      <w:keepNext/>
      <w:keepLines/>
      <w:numPr>
        <w:numId w:val="9"/>
      </w:numPr>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166CA6"/>
    <w:pPr>
      <w:keepNext/>
      <w:keepLines/>
      <w:numPr>
        <w:ilvl w:val="1"/>
        <w:numId w:val="9"/>
      </w:numPr>
      <w:spacing w:before="40"/>
      <w:ind w:left="1296"/>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166CA6"/>
    <w:pPr>
      <w:keepNext/>
      <w:keepLines/>
      <w:numPr>
        <w:ilvl w:val="2"/>
        <w:numId w:val="9"/>
      </w:numPr>
      <w:spacing w:before="40"/>
      <w:ind w:left="2160"/>
      <w:outlineLvl w:val="2"/>
    </w:pPr>
    <w:rPr>
      <w:rFonts w:asciiTheme="majorHAnsi" w:eastAsiaTheme="majorEastAsia" w:hAnsiTheme="majorHAnsi" w:cstheme="majorBidi"/>
      <w:color w:val="1F3763" w:themeColor="accent1" w:themeShade="7F"/>
    </w:rPr>
  </w:style>
  <w:style w:type="paragraph" w:styleId="Balk4">
    <w:name w:val="heading 4"/>
    <w:basedOn w:val="Normal"/>
    <w:next w:val="Normal"/>
    <w:link w:val="Balk4Char"/>
    <w:uiPriority w:val="9"/>
    <w:semiHidden/>
    <w:unhideWhenUsed/>
    <w:qFormat/>
    <w:rsid w:val="00F8641A"/>
    <w:pPr>
      <w:keepNext/>
      <w:keepLines/>
      <w:numPr>
        <w:ilvl w:val="3"/>
        <w:numId w:val="9"/>
      </w:numPr>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F8641A"/>
    <w:pPr>
      <w:keepNext/>
      <w:keepLines/>
      <w:numPr>
        <w:ilvl w:val="4"/>
        <w:numId w:val="9"/>
      </w:numPr>
      <w:spacing w:before="4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F8641A"/>
    <w:pPr>
      <w:keepNext/>
      <w:keepLines/>
      <w:numPr>
        <w:ilvl w:val="5"/>
        <w:numId w:val="9"/>
      </w:numPr>
      <w:spacing w:before="4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F8641A"/>
    <w:pPr>
      <w:keepNext/>
      <w:keepLines/>
      <w:numPr>
        <w:ilvl w:val="6"/>
        <w:numId w:val="9"/>
      </w:numPr>
      <w:spacing w:before="4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F8641A"/>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F8641A"/>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F056E"/>
    <w:pPr>
      <w:tabs>
        <w:tab w:val="center" w:pos="4153"/>
        <w:tab w:val="right" w:pos="8306"/>
      </w:tabs>
    </w:pPr>
  </w:style>
  <w:style w:type="character" w:customStyle="1" w:styleId="stbilgiChar">
    <w:name w:val="Üstbilgi Char"/>
    <w:basedOn w:val="VarsaylanParagrafYazTipi"/>
    <w:link w:val="stbilgi"/>
    <w:uiPriority w:val="99"/>
    <w:rsid w:val="008F056E"/>
  </w:style>
  <w:style w:type="paragraph" w:styleId="Altbilgi">
    <w:name w:val="footer"/>
    <w:basedOn w:val="Normal"/>
    <w:link w:val="AltbilgiChar"/>
    <w:unhideWhenUsed/>
    <w:rsid w:val="008F056E"/>
    <w:pPr>
      <w:tabs>
        <w:tab w:val="center" w:pos="4153"/>
        <w:tab w:val="right" w:pos="8306"/>
      </w:tabs>
    </w:pPr>
  </w:style>
  <w:style w:type="character" w:customStyle="1" w:styleId="AltbilgiChar">
    <w:name w:val="Altbilgi Char"/>
    <w:basedOn w:val="VarsaylanParagrafYazTipi"/>
    <w:link w:val="Altbilgi"/>
    <w:uiPriority w:val="99"/>
    <w:rsid w:val="008F056E"/>
  </w:style>
  <w:style w:type="paragraph" w:styleId="BalonMetni">
    <w:name w:val="Balloon Text"/>
    <w:basedOn w:val="Normal"/>
    <w:link w:val="BalonMetniChar"/>
    <w:uiPriority w:val="99"/>
    <w:semiHidden/>
    <w:unhideWhenUsed/>
    <w:rsid w:val="008F056E"/>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8F056E"/>
    <w:rPr>
      <w:rFonts w:ascii="Lucida Grande" w:hAnsi="Lucida Grande" w:cs="Lucida Grande"/>
      <w:sz w:val="18"/>
      <w:szCs w:val="18"/>
    </w:rPr>
  </w:style>
  <w:style w:type="table" w:styleId="TabloKlavuzu">
    <w:name w:val="Table Grid"/>
    <w:basedOn w:val="NormalTablo"/>
    <w:uiPriority w:val="59"/>
    <w:rsid w:val="008F05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YerTutucuMetni">
    <w:name w:val="Placeholder Text"/>
    <w:basedOn w:val="VarsaylanParagrafYazTipi"/>
    <w:uiPriority w:val="99"/>
    <w:semiHidden/>
    <w:rsid w:val="008971AD"/>
    <w:rPr>
      <w:color w:val="808080"/>
    </w:rPr>
  </w:style>
  <w:style w:type="character" w:customStyle="1" w:styleId="Balk1Char">
    <w:name w:val="Başlık 1 Char"/>
    <w:basedOn w:val="VarsaylanParagrafYazTipi"/>
    <w:link w:val="Balk1"/>
    <w:uiPriority w:val="9"/>
    <w:rsid w:val="00F8641A"/>
    <w:rPr>
      <w:rFonts w:asciiTheme="majorHAnsi" w:eastAsiaTheme="majorEastAsia" w:hAnsiTheme="majorHAnsi" w:cstheme="majorBidi"/>
      <w:color w:val="2F5496" w:themeColor="accent1" w:themeShade="BF"/>
      <w:sz w:val="32"/>
      <w:szCs w:val="32"/>
    </w:rPr>
  </w:style>
  <w:style w:type="character" w:styleId="AklamaBavurusu">
    <w:name w:val="annotation reference"/>
    <w:basedOn w:val="VarsaylanParagrafYazTipi"/>
    <w:uiPriority w:val="99"/>
    <w:semiHidden/>
    <w:unhideWhenUsed/>
    <w:rsid w:val="0059637E"/>
    <w:rPr>
      <w:sz w:val="16"/>
      <w:szCs w:val="16"/>
    </w:rPr>
  </w:style>
  <w:style w:type="paragraph" w:styleId="AklamaMetni">
    <w:name w:val="annotation text"/>
    <w:basedOn w:val="Normal"/>
    <w:link w:val="AklamaMetniChar"/>
    <w:uiPriority w:val="99"/>
    <w:semiHidden/>
    <w:unhideWhenUsed/>
    <w:rsid w:val="0059637E"/>
    <w:rPr>
      <w:sz w:val="20"/>
      <w:szCs w:val="20"/>
    </w:rPr>
  </w:style>
  <w:style w:type="character" w:customStyle="1" w:styleId="AklamaMetniChar">
    <w:name w:val="Açıklama Metni Char"/>
    <w:basedOn w:val="VarsaylanParagrafYazTipi"/>
    <w:link w:val="AklamaMetni"/>
    <w:uiPriority w:val="99"/>
    <w:semiHidden/>
    <w:rsid w:val="0059637E"/>
    <w:rPr>
      <w:sz w:val="20"/>
      <w:szCs w:val="20"/>
    </w:rPr>
  </w:style>
  <w:style w:type="paragraph" w:styleId="AklamaKonusu">
    <w:name w:val="annotation subject"/>
    <w:basedOn w:val="AklamaMetni"/>
    <w:next w:val="AklamaMetni"/>
    <w:link w:val="AklamaKonusuChar"/>
    <w:uiPriority w:val="99"/>
    <w:semiHidden/>
    <w:unhideWhenUsed/>
    <w:rsid w:val="0059637E"/>
    <w:rPr>
      <w:b/>
      <w:bCs/>
    </w:rPr>
  </w:style>
  <w:style w:type="character" w:customStyle="1" w:styleId="AklamaKonusuChar">
    <w:name w:val="Açıklama Konusu Char"/>
    <w:basedOn w:val="AklamaMetniChar"/>
    <w:link w:val="AklamaKonusu"/>
    <w:uiPriority w:val="99"/>
    <w:semiHidden/>
    <w:rsid w:val="0059637E"/>
    <w:rPr>
      <w:b/>
      <w:bCs/>
      <w:sz w:val="20"/>
      <w:szCs w:val="20"/>
    </w:rPr>
  </w:style>
  <w:style w:type="paragraph" w:customStyle="1" w:styleId="FaklteAd">
    <w:name w:val="Fakülte_Adı"/>
    <w:basedOn w:val="Balk1"/>
    <w:link w:val="FaklteAdChar"/>
    <w:autoRedefine/>
    <w:rsid w:val="00BA03CA"/>
    <w:pPr>
      <w:jc w:val="center"/>
    </w:pPr>
    <w:rPr>
      <w:b/>
      <w:bCs/>
      <w:sz w:val="48"/>
      <w:szCs w:val="48"/>
    </w:rPr>
  </w:style>
  <w:style w:type="paragraph" w:customStyle="1" w:styleId="Blm-ProgramAd">
    <w:name w:val="Bölüm-Program_Adı"/>
    <w:basedOn w:val="FaklteAd"/>
    <w:link w:val="Blm-ProgramAdChar"/>
    <w:rsid w:val="004C0BF9"/>
  </w:style>
  <w:style w:type="character" w:customStyle="1" w:styleId="FaklteAdChar">
    <w:name w:val="Fakülte_Adı Char"/>
    <w:basedOn w:val="Balk1Char"/>
    <w:link w:val="FaklteAd"/>
    <w:rsid w:val="00BA03CA"/>
    <w:rPr>
      <w:rFonts w:asciiTheme="majorHAnsi" w:eastAsiaTheme="majorEastAsia" w:hAnsiTheme="majorHAnsi" w:cstheme="majorBidi"/>
      <w:b/>
      <w:bCs/>
      <w:color w:val="2F5496" w:themeColor="accent1" w:themeShade="BF"/>
      <w:sz w:val="48"/>
      <w:szCs w:val="48"/>
    </w:rPr>
  </w:style>
  <w:style w:type="paragraph" w:customStyle="1" w:styleId="KapakStili">
    <w:name w:val="Kapak_Stili"/>
    <w:basedOn w:val="FaklteAd"/>
    <w:link w:val="KapakStiliChar"/>
    <w:qFormat/>
    <w:rsid w:val="00E371F5"/>
  </w:style>
  <w:style w:type="character" w:customStyle="1" w:styleId="Blm-ProgramAdChar">
    <w:name w:val="Bölüm-Program_Adı Char"/>
    <w:basedOn w:val="FaklteAdChar"/>
    <w:link w:val="Blm-ProgramAd"/>
    <w:rsid w:val="004C0BF9"/>
    <w:rPr>
      <w:rFonts w:asciiTheme="majorHAnsi" w:eastAsiaTheme="majorEastAsia" w:hAnsiTheme="majorHAnsi" w:cstheme="majorBidi"/>
      <w:b/>
      <w:bCs/>
      <w:color w:val="2F5496" w:themeColor="accent1" w:themeShade="BF"/>
      <w:sz w:val="48"/>
      <w:szCs w:val="48"/>
    </w:rPr>
  </w:style>
  <w:style w:type="character" w:customStyle="1" w:styleId="KapakStiliChar">
    <w:name w:val="Kapak_Stili Char"/>
    <w:basedOn w:val="FaklteAdChar"/>
    <w:link w:val="KapakStili"/>
    <w:rsid w:val="00E371F5"/>
    <w:rPr>
      <w:rFonts w:asciiTheme="majorHAnsi" w:eastAsiaTheme="majorEastAsia" w:hAnsiTheme="majorHAnsi" w:cstheme="majorBidi"/>
      <w:b/>
      <w:bCs/>
      <w:color w:val="2F5496" w:themeColor="accent1" w:themeShade="BF"/>
      <w:sz w:val="48"/>
      <w:szCs w:val="48"/>
    </w:rPr>
  </w:style>
  <w:style w:type="character" w:customStyle="1" w:styleId="Balk2Char">
    <w:name w:val="Başlık 2 Char"/>
    <w:basedOn w:val="VarsaylanParagrafYazTipi"/>
    <w:link w:val="Balk2"/>
    <w:uiPriority w:val="9"/>
    <w:rsid w:val="00166CA6"/>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166CA6"/>
    <w:rPr>
      <w:rFonts w:asciiTheme="majorHAnsi" w:eastAsiaTheme="majorEastAsia" w:hAnsiTheme="majorHAnsi" w:cstheme="majorBidi"/>
      <w:color w:val="1F3763" w:themeColor="accent1" w:themeShade="7F"/>
    </w:rPr>
  </w:style>
  <w:style w:type="character" w:customStyle="1" w:styleId="Balk4Char">
    <w:name w:val="Başlık 4 Char"/>
    <w:basedOn w:val="VarsaylanParagrafYazTipi"/>
    <w:link w:val="Balk4"/>
    <w:uiPriority w:val="9"/>
    <w:semiHidden/>
    <w:rsid w:val="00F8641A"/>
    <w:rPr>
      <w:rFonts w:asciiTheme="majorHAnsi" w:eastAsiaTheme="majorEastAsia" w:hAnsiTheme="majorHAnsi" w:cstheme="majorBidi"/>
      <w:i/>
      <w:iCs/>
      <w:color w:val="2F5496" w:themeColor="accent1" w:themeShade="BF"/>
    </w:rPr>
  </w:style>
  <w:style w:type="character" w:customStyle="1" w:styleId="Balk5Char">
    <w:name w:val="Başlık 5 Char"/>
    <w:basedOn w:val="VarsaylanParagrafYazTipi"/>
    <w:link w:val="Balk5"/>
    <w:uiPriority w:val="9"/>
    <w:semiHidden/>
    <w:rsid w:val="00F8641A"/>
    <w:rPr>
      <w:rFonts w:asciiTheme="majorHAnsi" w:eastAsiaTheme="majorEastAsia" w:hAnsiTheme="majorHAnsi" w:cstheme="majorBidi"/>
      <w:color w:val="2F5496" w:themeColor="accent1" w:themeShade="BF"/>
    </w:rPr>
  </w:style>
  <w:style w:type="character" w:customStyle="1" w:styleId="Balk6Char">
    <w:name w:val="Başlık 6 Char"/>
    <w:basedOn w:val="VarsaylanParagrafYazTipi"/>
    <w:link w:val="Balk6"/>
    <w:uiPriority w:val="9"/>
    <w:semiHidden/>
    <w:rsid w:val="00F8641A"/>
    <w:rPr>
      <w:rFonts w:asciiTheme="majorHAnsi" w:eastAsiaTheme="majorEastAsia" w:hAnsiTheme="majorHAnsi" w:cstheme="majorBidi"/>
      <w:color w:val="1F3763" w:themeColor="accent1" w:themeShade="7F"/>
    </w:rPr>
  </w:style>
  <w:style w:type="character" w:customStyle="1" w:styleId="Balk7Char">
    <w:name w:val="Başlık 7 Char"/>
    <w:basedOn w:val="VarsaylanParagrafYazTipi"/>
    <w:link w:val="Balk7"/>
    <w:uiPriority w:val="9"/>
    <w:semiHidden/>
    <w:rsid w:val="00F8641A"/>
    <w:rPr>
      <w:rFonts w:asciiTheme="majorHAnsi" w:eastAsiaTheme="majorEastAsia" w:hAnsiTheme="majorHAnsi" w:cstheme="majorBidi"/>
      <w:i/>
      <w:iCs/>
      <w:color w:val="1F3763" w:themeColor="accent1" w:themeShade="7F"/>
    </w:rPr>
  </w:style>
  <w:style w:type="character" w:customStyle="1" w:styleId="Balk8Char">
    <w:name w:val="Başlık 8 Char"/>
    <w:basedOn w:val="VarsaylanParagrafYazTipi"/>
    <w:link w:val="Balk8"/>
    <w:uiPriority w:val="9"/>
    <w:semiHidden/>
    <w:rsid w:val="00F8641A"/>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F8641A"/>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unhideWhenUsed/>
    <w:rsid w:val="00D7342D"/>
    <w:pPr>
      <w:spacing w:before="100" w:beforeAutospacing="1" w:after="100" w:afterAutospacing="1"/>
      <w:ind w:firstLine="0"/>
      <w:jc w:val="left"/>
    </w:pPr>
    <w:rPr>
      <w:rFonts w:ascii="Times New Roman" w:eastAsia="Times New Roman" w:hAnsi="Times New Roman" w:cs="Times New Roman"/>
      <w:lang w:eastAsia="tr-TR"/>
    </w:rPr>
  </w:style>
  <w:style w:type="character" w:styleId="Gl">
    <w:name w:val="Strong"/>
    <w:basedOn w:val="VarsaylanParagrafYazTipi"/>
    <w:uiPriority w:val="22"/>
    <w:qFormat/>
    <w:rsid w:val="00D7342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CA6"/>
    <w:pPr>
      <w:spacing w:after="120"/>
      <w:ind w:firstLine="340"/>
      <w:jc w:val="both"/>
    </w:pPr>
  </w:style>
  <w:style w:type="paragraph" w:styleId="Balk1">
    <w:name w:val="heading 1"/>
    <w:basedOn w:val="Normal"/>
    <w:next w:val="Normal"/>
    <w:link w:val="Balk1Char"/>
    <w:uiPriority w:val="9"/>
    <w:qFormat/>
    <w:rsid w:val="00F8641A"/>
    <w:pPr>
      <w:keepNext/>
      <w:keepLines/>
      <w:numPr>
        <w:numId w:val="9"/>
      </w:numPr>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166CA6"/>
    <w:pPr>
      <w:keepNext/>
      <w:keepLines/>
      <w:numPr>
        <w:ilvl w:val="1"/>
        <w:numId w:val="9"/>
      </w:numPr>
      <w:spacing w:before="40"/>
      <w:ind w:left="1296"/>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166CA6"/>
    <w:pPr>
      <w:keepNext/>
      <w:keepLines/>
      <w:numPr>
        <w:ilvl w:val="2"/>
        <w:numId w:val="9"/>
      </w:numPr>
      <w:spacing w:before="40"/>
      <w:ind w:left="2160"/>
      <w:outlineLvl w:val="2"/>
    </w:pPr>
    <w:rPr>
      <w:rFonts w:asciiTheme="majorHAnsi" w:eastAsiaTheme="majorEastAsia" w:hAnsiTheme="majorHAnsi" w:cstheme="majorBidi"/>
      <w:color w:val="1F3763" w:themeColor="accent1" w:themeShade="7F"/>
    </w:rPr>
  </w:style>
  <w:style w:type="paragraph" w:styleId="Balk4">
    <w:name w:val="heading 4"/>
    <w:basedOn w:val="Normal"/>
    <w:next w:val="Normal"/>
    <w:link w:val="Balk4Char"/>
    <w:uiPriority w:val="9"/>
    <w:semiHidden/>
    <w:unhideWhenUsed/>
    <w:qFormat/>
    <w:rsid w:val="00F8641A"/>
    <w:pPr>
      <w:keepNext/>
      <w:keepLines/>
      <w:numPr>
        <w:ilvl w:val="3"/>
        <w:numId w:val="9"/>
      </w:numPr>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F8641A"/>
    <w:pPr>
      <w:keepNext/>
      <w:keepLines/>
      <w:numPr>
        <w:ilvl w:val="4"/>
        <w:numId w:val="9"/>
      </w:numPr>
      <w:spacing w:before="4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F8641A"/>
    <w:pPr>
      <w:keepNext/>
      <w:keepLines/>
      <w:numPr>
        <w:ilvl w:val="5"/>
        <w:numId w:val="9"/>
      </w:numPr>
      <w:spacing w:before="4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F8641A"/>
    <w:pPr>
      <w:keepNext/>
      <w:keepLines/>
      <w:numPr>
        <w:ilvl w:val="6"/>
        <w:numId w:val="9"/>
      </w:numPr>
      <w:spacing w:before="4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F8641A"/>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F8641A"/>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F056E"/>
    <w:pPr>
      <w:tabs>
        <w:tab w:val="center" w:pos="4153"/>
        <w:tab w:val="right" w:pos="8306"/>
      </w:tabs>
    </w:pPr>
  </w:style>
  <w:style w:type="character" w:customStyle="1" w:styleId="stbilgiChar">
    <w:name w:val="Üstbilgi Char"/>
    <w:basedOn w:val="VarsaylanParagrafYazTipi"/>
    <w:link w:val="stbilgi"/>
    <w:uiPriority w:val="99"/>
    <w:rsid w:val="008F056E"/>
  </w:style>
  <w:style w:type="paragraph" w:styleId="Altbilgi">
    <w:name w:val="footer"/>
    <w:basedOn w:val="Normal"/>
    <w:link w:val="AltbilgiChar"/>
    <w:unhideWhenUsed/>
    <w:rsid w:val="008F056E"/>
    <w:pPr>
      <w:tabs>
        <w:tab w:val="center" w:pos="4153"/>
        <w:tab w:val="right" w:pos="8306"/>
      </w:tabs>
    </w:pPr>
  </w:style>
  <w:style w:type="character" w:customStyle="1" w:styleId="AltbilgiChar">
    <w:name w:val="Altbilgi Char"/>
    <w:basedOn w:val="VarsaylanParagrafYazTipi"/>
    <w:link w:val="Altbilgi"/>
    <w:uiPriority w:val="99"/>
    <w:rsid w:val="008F056E"/>
  </w:style>
  <w:style w:type="paragraph" w:styleId="BalonMetni">
    <w:name w:val="Balloon Text"/>
    <w:basedOn w:val="Normal"/>
    <w:link w:val="BalonMetniChar"/>
    <w:uiPriority w:val="99"/>
    <w:semiHidden/>
    <w:unhideWhenUsed/>
    <w:rsid w:val="008F056E"/>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8F056E"/>
    <w:rPr>
      <w:rFonts w:ascii="Lucida Grande" w:hAnsi="Lucida Grande" w:cs="Lucida Grande"/>
      <w:sz w:val="18"/>
      <w:szCs w:val="18"/>
    </w:rPr>
  </w:style>
  <w:style w:type="table" w:styleId="TabloKlavuzu">
    <w:name w:val="Table Grid"/>
    <w:basedOn w:val="NormalTablo"/>
    <w:uiPriority w:val="59"/>
    <w:rsid w:val="008F05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YerTutucuMetni">
    <w:name w:val="Placeholder Text"/>
    <w:basedOn w:val="VarsaylanParagrafYazTipi"/>
    <w:uiPriority w:val="99"/>
    <w:semiHidden/>
    <w:rsid w:val="008971AD"/>
    <w:rPr>
      <w:color w:val="808080"/>
    </w:rPr>
  </w:style>
  <w:style w:type="character" w:customStyle="1" w:styleId="Balk1Char">
    <w:name w:val="Başlık 1 Char"/>
    <w:basedOn w:val="VarsaylanParagrafYazTipi"/>
    <w:link w:val="Balk1"/>
    <w:uiPriority w:val="9"/>
    <w:rsid w:val="00F8641A"/>
    <w:rPr>
      <w:rFonts w:asciiTheme="majorHAnsi" w:eastAsiaTheme="majorEastAsia" w:hAnsiTheme="majorHAnsi" w:cstheme="majorBidi"/>
      <w:color w:val="2F5496" w:themeColor="accent1" w:themeShade="BF"/>
      <w:sz w:val="32"/>
      <w:szCs w:val="32"/>
    </w:rPr>
  </w:style>
  <w:style w:type="character" w:styleId="AklamaBavurusu">
    <w:name w:val="annotation reference"/>
    <w:basedOn w:val="VarsaylanParagrafYazTipi"/>
    <w:uiPriority w:val="99"/>
    <w:semiHidden/>
    <w:unhideWhenUsed/>
    <w:rsid w:val="0059637E"/>
    <w:rPr>
      <w:sz w:val="16"/>
      <w:szCs w:val="16"/>
    </w:rPr>
  </w:style>
  <w:style w:type="paragraph" w:styleId="AklamaMetni">
    <w:name w:val="annotation text"/>
    <w:basedOn w:val="Normal"/>
    <w:link w:val="AklamaMetniChar"/>
    <w:uiPriority w:val="99"/>
    <w:semiHidden/>
    <w:unhideWhenUsed/>
    <w:rsid w:val="0059637E"/>
    <w:rPr>
      <w:sz w:val="20"/>
      <w:szCs w:val="20"/>
    </w:rPr>
  </w:style>
  <w:style w:type="character" w:customStyle="1" w:styleId="AklamaMetniChar">
    <w:name w:val="Açıklama Metni Char"/>
    <w:basedOn w:val="VarsaylanParagrafYazTipi"/>
    <w:link w:val="AklamaMetni"/>
    <w:uiPriority w:val="99"/>
    <w:semiHidden/>
    <w:rsid w:val="0059637E"/>
    <w:rPr>
      <w:sz w:val="20"/>
      <w:szCs w:val="20"/>
    </w:rPr>
  </w:style>
  <w:style w:type="paragraph" w:styleId="AklamaKonusu">
    <w:name w:val="annotation subject"/>
    <w:basedOn w:val="AklamaMetni"/>
    <w:next w:val="AklamaMetni"/>
    <w:link w:val="AklamaKonusuChar"/>
    <w:uiPriority w:val="99"/>
    <w:semiHidden/>
    <w:unhideWhenUsed/>
    <w:rsid w:val="0059637E"/>
    <w:rPr>
      <w:b/>
      <w:bCs/>
    </w:rPr>
  </w:style>
  <w:style w:type="character" w:customStyle="1" w:styleId="AklamaKonusuChar">
    <w:name w:val="Açıklama Konusu Char"/>
    <w:basedOn w:val="AklamaMetniChar"/>
    <w:link w:val="AklamaKonusu"/>
    <w:uiPriority w:val="99"/>
    <w:semiHidden/>
    <w:rsid w:val="0059637E"/>
    <w:rPr>
      <w:b/>
      <w:bCs/>
      <w:sz w:val="20"/>
      <w:szCs w:val="20"/>
    </w:rPr>
  </w:style>
  <w:style w:type="paragraph" w:customStyle="1" w:styleId="FaklteAd">
    <w:name w:val="Fakülte_Adı"/>
    <w:basedOn w:val="Balk1"/>
    <w:link w:val="FaklteAdChar"/>
    <w:autoRedefine/>
    <w:rsid w:val="00BA03CA"/>
    <w:pPr>
      <w:jc w:val="center"/>
    </w:pPr>
    <w:rPr>
      <w:b/>
      <w:bCs/>
      <w:sz w:val="48"/>
      <w:szCs w:val="48"/>
    </w:rPr>
  </w:style>
  <w:style w:type="paragraph" w:customStyle="1" w:styleId="Blm-ProgramAd">
    <w:name w:val="Bölüm-Program_Adı"/>
    <w:basedOn w:val="FaklteAd"/>
    <w:link w:val="Blm-ProgramAdChar"/>
    <w:rsid w:val="004C0BF9"/>
  </w:style>
  <w:style w:type="character" w:customStyle="1" w:styleId="FaklteAdChar">
    <w:name w:val="Fakülte_Adı Char"/>
    <w:basedOn w:val="Balk1Char"/>
    <w:link w:val="FaklteAd"/>
    <w:rsid w:val="00BA03CA"/>
    <w:rPr>
      <w:rFonts w:asciiTheme="majorHAnsi" w:eastAsiaTheme="majorEastAsia" w:hAnsiTheme="majorHAnsi" w:cstheme="majorBidi"/>
      <w:b/>
      <w:bCs/>
      <w:color w:val="2F5496" w:themeColor="accent1" w:themeShade="BF"/>
      <w:sz w:val="48"/>
      <w:szCs w:val="48"/>
    </w:rPr>
  </w:style>
  <w:style w:type="paragraph" w:customStyle="1" w:styleId="KapakStili">
    <w:name w:val="Kapak_Stili"/>
    <w:basedOn w:val="FaklteAd"/>
    <w:link w:val="KapakStiliChar"/>
    <w:qFormat/>
    <w:rsid w:val="00E371F5"/>
  </w:style>
  <w:style w:type="character" w:customStyle="1" w:styleId="Blm-ProgramAdChar">
    <w:name w:val="Bölüm-Program_Adı Char"/>
    <w:basedOn w:val="FaklteAdChar"/>
    <w:link w:val="Blm-ProgramAd"/>
    <w:rsid w:val="004C0BF9"/>
    <w:rPr>
      <w:rFonts w:asciiTheme="majorHAnsi" w:eastAsiaTheme="majorEastAsia" w:hAnsiTheme="majorHAnsi" w:cstheme="majorBidi"/>
      <w:b/>
      <w:bCs/>
      <w:color w:val="2F5496" w:themeColor="accent1" w:themeShade="BF"/>
      <w:sz w:val="48"/>
      <w:szCs w:val="48"/>
    </w:rPr>
  </w:style>
  <w:style w:type="character" w:customStyle="1" w:styleId="KapakStiliChar">
    <w:name w:val="Kapak_Stili Char"/>
    <w:basedOn w:val="FaklteAdChar"/>
    <w:link w:val="KapakStili"/>
    <w:rsid w:val="00E371F5"/>
    <w:rPr>
      <w:rFonts w:asciiTheme="majorHAnsi" w:eastAsiaTheme="majorEastAsia" w:hAnsiTheme="majorHAnsi" w:cstheme="majorBidi"/>
      <w:b/>
      <w:bCs/>
      <w:color w:val="2F5496" w:themeColor="accent1" w:themeShade="BF"/>
      <w:sz w:val="48"/>
      <w:szCs w:val="48"/>
    </w:rPr>
  </w:style>
  <w:style w:type="character" w:customStyle="1" w:styleId="Balk2Char">
    <w:name w:val="Başlık 2 Char"/>
    <w:basedOn w:val="VarsaylanParagrafYazTipi"/>
    <w:link w:val="Balk2"/>
    <w:uiPriority w:val="9"/>
    <w:rsid w:val="00166CA6"/>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166CA6"/>
    <w:rPr>
      <w:rFonts w:asciiTheme="majorHAnsi" w:eastAsiaTheme="majorEastAsia" w:hAnsiTheme="majorHAnsi" w:cstheme="majorBidi"/>
      <w:color w:val="1F3763" w:themeColor="accent1" w:themeShade="7F"/>
    </w:rPr>
  </w:style>
  <w:style w:type="character" w:customStyle="1" w:styleId="Balk4Char">
    <w:name w:val="Başlık 4 Char"/>
    <w:basedOn w:val="VarsaylanParagrafYazTipi"/>
    <w:link w:val="Balk4"/>
    <w:uiPriority w:val="9"/>
    <w:semiHidden/>
    <w:rsid w:val="00F8641A"/>
    <w:rPr>
      <w:rFonts w:asciiTheme="majorHAnsi" w:eastAsiaTheme="majorEastAsia" w:hAnsiTheme="majorHAnsi" w:cstheme="majorBidi"/>
      <w:i/>
      <w:iCs/>
      <w:color w:val="2F5496" w:themeColor="accent1" w:themeShade="BF"/>
    </w:rPr>
  </w:style>
  <w:style w:type="character" w:customStyle="1" w:styleId="Balk5Char">
    <w:name w:val="Başlık 5 Char"/>
    <w:basedOn w:val="VarsaylanParagrafYazTipi"/>
    <w:link w:val="Balk5"/>
    <w:uiPriority w:val="9"/>
    <w:semiHidden/>
    <w:rsid w:val="00F8641A"/>
    <w:rPr>
      <w:rFonts w:asciiTheme="majorHAnsi" w:eastAsiaTheme="majorEastAsia" w:hAnsiTheme="majorHAnsi" w:cstheme="majorBidi"/>
      <w:color w:val="2F5496" w:themeColor="accent1" w:themeShade="BF"/>
    </w:rPr>
  </w:style>
  <w:style w:type="character" w:customStyle="1" w:styleId="Balk6Char">
    <w:name w:val="Başlık 6 Char"/>
    <w:basedOn w:val="VarsaylanParagrafYazTipi"/>
    <w:link w:val="Balk6"/>
    <w:uiPriority w:val="9"/>
    <w:semiHidden/>
    <w:rsid w:val="00F8641A"/>
    <w:rPr>
      <w:rFonts w:asciiTheme="majorHAnsi" w:eastAsiaTheme="majorEastAsia" w:hAnsiTheme="majorHAnsi" w:cstheme="majorBidi"/>
      <w:color w:val="1F3763" w:themeColor="accent1" w:themeShade="7F"/>
    </w:rPr>
  </w:style>
  <w:style w:type="character" w:customStyle="1" w:styleId="Balk7Char">
    <w:name w:val="Başlık 7 Char"/>
    <w:basedOn w:val="VarsaylanParagrafYazTipi"/>
    <w:link w:val="Balk7"/>
    <w:uiPriority w:val="9"/>
    <w:semiHidden/>
    <w:rsid w:val="00F8641A"/>
    <w:rPr>
      <w:rFonts w:asciiTheme="majorHAnsi" w:eastAsiaTheme="majorEastAsia" w:hAnsiTheme="majorHAnsi" w:cstheme="majorBidi"/>
      <w:i/>
      <w:iCs/>
      <w:color w:val="1F3763" w:themeColor="accent1" w:themeShade="7F"/>
    </w:rPr>
  </w:style>
  <w:style w:type="character" w:customStyle="1" w:styleId="Balk8Char">
    <w:name w:val="Başlık 8 Char"/>
    <w:basedOn w:val="VarsaylanParagrafYazTipi"/>
    <w:link w:val="Balk8"/>
    <w:uiPriority w:val="9"/>
    <w:semiHidden/>
    <w:rsid w:val="00F8641A"/>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F8641A"/>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unhideWhenUsed/>
    <w:rsid w:val="00D7342D"/>
    <w:pPr>
      <w:spacing w:before="100" w:beforeAutospacing="1" w:after="100" w:afterAutospacing="1"/>
      <w:ind w:firstLine="0"/>
      <w:jc w:val="left"/>
    </w:pPr>
    <w:rPr>
      <w:rFonts w:ascii="Times New Roman" w:eastAsia="Times New Roman" w:hAnsi="Times New Roman" w:cs="Times New Roman"/>
      <w:lang w:eastAsia="tr-TR"/>
    </w:rPr>
  </w:style>
  <w:style w:type="character" w:styleId="Gl">
    <w:name w:val="Strong"/>
    <w:basedOn w:val="VarsaylanParagrafYazTipi"/>
    <w:uiPriority w:val="22"/>
    <w:qFormat/>
    <w:rsid w:val="00D7342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49323">
      <w:bodyDiv w:val="1"/>
      <w:marLeft w:val="0"/>
      <w:marRight w:val="0"/>
      <w:marTop w:val="0"/>
      <w:marBottom w:val="0"/>
      <w:divBdr>
        <w:top w:val="none" w:sz="0" w:space="0" w:color="auto"/>
        <w:left w:val="none" w:sz="0" w:space="0" w:color="auto"/>
        <w:bottom w:val="none" w:sz="0" w:space="0" w:color="auto"/>
        <w:right w:val="none" w:sz="0" w:space="0" w:color="auto"/>
      </w:divBdr>
    </w:div>
    <w:div w:id="21519659">
      <w:bodyDiv w:val="1"/>
      <w:marLeft w:val="0"/>
      <w:marRight w:val="0"/>
      <w:marTop w:val="0"/>
      <w:marBottom w:val="0"/>
      <w:divBdr>
        <w:top w:val="none" w:sz="0" w:space="0" w:color="auto"/>
        <w:left w:val="none" w:sz="0" w:space="0" w:color="auto"/>
        <w:bottom w:val="none" w:sz="0" w:space="0" w:color="auto"/>
        <w:right w:val="none" w:sz="0" w:space="0" w:color="auto"/>
      </w:divBdr>
    </w:div>
    <w:div w:id="62456693">
      <w:bodyDiv w:val="1"/>
      <w:marLeft w:val="0"/>
      <w:marRight w:val="0"/>
      <w:marTop w:val="0"/>
      <w:marBottom w:val="0"/>
      <w:divBdr>
        <w:top w:val="none" w:sz="0" w:space="0" w:color="auto"/>
        <w:left w:val="none" w:sz="0" w:space="0" w:color="auto"/>
        <w:bottom w:val="none" w:sz="0" w:space="0" w:color="auto"/>
        <w:right w:val="none" w:sz="0" w:space="0" w:color="auto"/>
      </w:divBdr>
    </w:div>
    <w:div w:id="92240065">
      <w:bodyDiv w:val="1"/>
      <w:marLeft w:val="0"/>
      <w:marRight w:val="0"/>
      <w:marTop w:val="0"/>
      <w:marBottom w:val="0"/>
      <w:divBdr>
        <w:top w:val="none" w:sz="0" w:space="0" w:color="auto"/>
        <w:left w:val="none" w:sz="0" w:space="0" w:color="auto"/>
        <w:bottom w:val="none" w:sz="0" w:space="0" w:color="auto"/>
        <w:right w:val="none" w:sz="0" w:space="0" w:color="auto"/>
      </w:divBdr>
      <w:divsChild>
        <w:div w:id="1315135884">
          <w:marLeft w:val="706"/>
          <w:marRight w:val="0"/>
          <w:marTop w:val="144"/>
          <w:marBottom w:val="0"/>
          <w:divBdr>
            <w:top w:val="none" w:sz="0" w:space="0" w:color="auto"/>
            <w:left w:val="none" w:sz="0" w:space="0" w:color="auto"/>
            <w:bottom w:val="none" w:sz="0" w:space="0" w:color="auto"/>
            <w:right w:val="none" w:sz="0" w:space="0" w:color="auto"/>
          </w:divBdr>
        </w:div>
        <w:div w:id="1512068355">
          <w:marLeft w:val="706"/>
          <w:marRight w:val="0"/>
          <w:marTop w:val="144"/>
          <w:marBottom w:val="0"/>
          <w:divBdr>
            <w:top w:val="none" w:sz="0" w:space="0" w:color="auto"/>
            <w:left w:val="none" w:sz="0" w:space="0" w:color="auto"/>
            <w:bottom w:val="none" w:sz="0" w:space="0" w:color="auto"/>
            <w:right w:val="none" w:sz="0" w:space="0" w:color="auto"/>
          </w:divBdr>
        </w:div>
        <w:div w:id="1178227218">
          <w:marLeft w:val="706"/>
          <w:marRight w:val="0"/>
          <w:marTop w:val="144"/>
          <w:marBottom w:val="0"/>
          <w:divBdr>
            <w:top w:val="none" w:sz="0" w:space="0" w:color="auto"/>
            <w:left w:val="none" w:sz="0" w:space="0" w:color="auto"/>
            <w:bottom w:val="none" w:sz="0" w:space="0" w:color="auto"/>
            <w:right w:val="none" w:sz="0" w:space="0" w:color="auto"/>
          </w:divBdr>
        </w:div>
        <w:div w:id="1894585383">
          <w:marLeft w:val="706"/>
          <w:marRight w:val="0"/>
          <w:marTop w:val="144"/>
          <w:marBottom w:val="0"/>
          <w:divBdr>
            <w:top w:val="none" w:sz="0" w:space="0" w:color="auto"/>
            <w:left w:val="none" w:sz="0" w:space="0" w:color="auto"/>
            <w:bottom w:val="none" w:sz="0" w:space="0" w:color="auto"/>
            <w:right w:val="none" w:sz="0" w:space="0" w:color="auto"/>
          </w:divBdr>
        </w:div>
        <w:div w:id="1990668905">
          <w:marLeft w:val="706"/>
          <w:marRight w:val="0"/>
          <w:marTop w:val="144"/>
          <w:marBottom w:val="0"/>
          <w:divBdr>
            <w:top w:val="none" w:sz="0" w:space="0" w:color="auto"/>
            <w:left w:val="none" w:sz="0" w:space="0" w:color="auto"/>
            <w:bottom w:val="none" w:sz="0" w:space="0" w:color="auto"/>
            <w:right w:val="none" w:sz="0" w:space="0" w:color="auto"/>
          </w:divBdr>
        </w:div>
        <w:div w:id="476922264">
          <w:marLeft w:val="706"/>
          <w:marRight w:val="0"/>
          <w:marTop w:val="144"/>
          <w:marBottom w:val="0"/>
          <w:divBdr>
            <w:top w:val="none" w:sz="0" w:space="0" w:color="auto"/>
            <w:left w:val="none" w:sz="0" w:space="0" w:color="auto"/>
            <w:bottom w:val="none" w:sz="0" w:space="0" w:color="auto"/>
            <w:right w:val="none" w:sz="0" w:space="0" w:color="auto"/>
          </w:divBdr>
        </w:div>
      </w:divsChild>
    </w:div>
    <w:div w:id="117460339">
      <w:bodyDiv w:val="1"/>
      <w:marLeft w:val="0"/>
      <w:marRight w:val="0"/>
      <w:marTop w:val="0"/>
      <w:marBottom w:val="0"/>
      <w:divBdr>
        <w:top w:val="none" w:sz="0" w:space="0" w:color="auto"/>
        <w:left w:val="none" w:sz="0" w:space="0" w:color="auto"/>
        <w:bottom w:val="none" w:sz="0" w:space="0" w:color="auto"/>
        <w:right w:val="none" w:sz="0" w:space="0" w:color="auto"/>
      </w:divBdr>
    </w:div>
    <w:div w:id="239483694">
      <w:bodyDiv w:val="1"/>
      <w:marLeft w:val="0"/>
      <w:marRight w:val="0"/>
      <w:marTop w:val="0"/>
      <w:marBottom w:val="0"/>
      <w:divBdr>
        <w:top w:val="none" w:sz="0" w:space="0" w:color="auto"/>
        <w:left w:val="none" w:sz="0" w:space="0" w:color="auto"/>
        <w:bottom w:val="none" w:sz="0" w:space="0" w:color="auto"/>
        <w:right w:val="none" w:sz="0" w:space="0" w:color="auto"/>
      </w:divBdr>
      <w:divsChild>
        <w:div w:id="424498806">
          <w:marLeft w:val="0"/>
          <w:marRight w:val="0"/>
          <w:marTop w:val="134"/>
          <w:marBottom w:val="0"/>
          <w:divBdr>
            <w:top w:val="none" w:sz="0" w:space="0" w:color="auto"/>
            <w:left w:val="none" w:sz="0" w:space="0" w:color="auto"/>
            <w:bottom w:val="none" w:sz="0" w:space="0" w:color="auto"/>
            <w:right w:val="none" w:sz="0" w:space="0" w:color="auto"/>
          </w:divBdr>
        </w:div>
      </w:divsChild>
    </w:div>
    <w:div w:id="281378044">
      <w:bodyDiv w:val="1"/>
      <w:marLeft w:val="0"/>
      <w:marRight w:val="0"/>
      <w:marTop w:val="0"/>
      <w:marBottom w:val="0"/>
      <w:divBdr>
        <w:top w:val="none" w:sz="0" w:space="0" w:color="auto"/>
        <w:left w:val="none" w:sz="0" w:space="0" w:color="auto"/>
        <w:bottom w:val="none" w:sz="0" w:space="0" w:color="auto"/>
        <w:right w:val="none" w:sz="0" w:space="0" w:color="auto"/>
      </w:divBdr>
    </w:div>
    <w:div w:id="322707320">
      <w:bodyDiv w:val="1"/>
      <w:marLeft w:val="0"/>
      <w:marRight w:val="0"/>
      <w:marTop w:val="0"/>
      <w:marBottom w:val="0"/>
      <w:divBdr>
        <w:top w:val="none" w:sz="0" w:space="0" w:color="auto"/>
        <w:left w:val="none" w:sz="0" w:space="0" w:color="auto"/>
        <w:bottom w:val="none" w:sz="0" w:space="0" w:color="auto"/>
        <w:right w:val="none" w:sz="0" w:space="0" w:color="auto"/>
      </w:divBdr>
    </w:div>
    <w:div w:id="350382377">
      <w:bodyDiv w:val="1"/>
      <w:marLeft w:val="0"/>
      <w:marRight w:val="0"/>
      <w:marTop w:val="0"/>
      <w:marBottom w:val="0"/>
      <w:divBdr>
        <w:top w:val="none" w:sz="0" w:space="0" w:color="auto"/>
        <w:left w:val="none" w:sz="0" w:space="0" w:color="auto"/>
        <w:bottom w:val="none" w:sz="0" w:space="0" w:color="auto"/>
        <w:right w:val="none" w:sz="0" w:space="0" w:color="auto"/>
      </w:divBdr>
    </w:div>
    <w:div w:id="400182722">
      <w:bodyDiv w:val="1"/>
      <w:marLeft w:val="0"/>
      <w:marRight w:val="0"/>
      <w:marTop w:val="0"/>
      <w:marBottom w:val="0"/>
      <w:divBdr>
        <w:top w:val="none" w:sz="0" w:space="0" w:color="auto"/>
        <w:left w:val="none" w:sz="0" w:space="0" w:color="auto"/>
        <w:bottom w:val="none" w:sz="0" w:space="0" w:color="auto"/>
        <w:right w:val="none" w:sz="0" w:space="0" w:color="auto"/>
      </w:divBdr>
    </w:div>
    <w:div w:id="439951334">
      <w:bodyDiv w:val="1"/>
      <w:marLeft w:val="0"/>
      <w:marRight w:val="0"/>
      <w:marTop w:val="0"/>
      <w:marBottom w:val="0"/>
      <w:divBdr>
        <w:top w:val="none" w:sz="0" w:space="0" w:color="auto"/>
        <w:left w:val="none" w:sz="0" w:space="0" w:color="auto"/>
        <w:bottom w:val="none" w:sz="0" w:space="0" w:color="auto"/>
        <w:right w:val="none" w:sz="0" w:space="0" w:color="auto"/>
      </w:divBdr>
    </w:div>
    <w:div w:id="540358760">
      <w:bodyDiv w:val="1"/>
      <w:marLeft w:val="0"/>
      <w:marRight w:val="0"/>
      <w:marTop w:val="0"/>
      <w:marBottom w:val="0"/>
      <w:divBdr>
        <w:top w:val="none" w:sz="0" w:space="0" w:color="auto"/>
        <w:left w:val="none" w:sz="0" w:space="0" w:color="auto"/>
        <w:bottom w:val="none" w:sz="0" w:space="0" w:color="auto"/>
        <w:right w:val="none" w:sz="0" w:space="0" w:color="auto"/>
      </w:divBdr>
    </w:div>
    <w:div w:id="574822764">
      <w:bodyDiv w:val="1"/>
      <w:marLeft w:val="0"/>
      <w:marRight w:val="0"/>
      <w:marTop w:val="0"/>
      <w:marBottom w:val="0"/>
      <w:divBdr>
        <w:top w:val="none" w:sz="0" w:space="0" w:color="auto"/>
        <w:left w:val="none" w:sz="0" w:space="0" w:color="auto"/>
        <w:bottom w:val="none" w:sz="0" w:space="0" w:color="auto"/>
        <w:right w:val="none" w:sz="0" w:space="0" w:color="auto"/>
      </w:divBdr>
    </w:div>
    <w:div w:id="589236828">
      <w:bodyDiv w:val="1"/>
      <w:marLeft w:val="0"/>
      <w:marRight w:val="0"/>
      <w:marTop w:val="0"/>
      <w:marBottom w:val="0"/>
      <w:divBdr>
        <w:top w:val="none" w:sz="0" w:space="0" w:color="auto"/>
        <w:left w:val="none" w:sz="0" w:space="0" w:color="auto"/>
        <w:bottom w:val="none" w:sz="0" w:space="0" w:color="auto"/>
        <w:right w:val="none" w:sz="0" w:space="0" w:color="auto"/>
      </w:divBdr>
      <w:divsChild>
        <w:div w:id="1187986353">
          <w:marLeft w:val="706"/>
          <w:marRight w:val="0"/>
          <w:marTop w:val="134"/>
          <w:marBottom w:val="0"/>
          <w:divBdr>
            <w:top w:val="none" w:sz="0" w:space="0" w:color="auto"/>
            <w:left w:val="none" w:sz="0" w:space="0" w:color="auto"/>
            <w:bottom w:val="none" w:sz="0" w:space="0" w:color="auto"/>
            <w:right w:val="none" w:sz="0" w:space="0" w:color="auto"/>
          </w:divBdr>
        </w:div>
        <w:div w:id="1690065830">
          <w:marLeft w:val="706"/>
          <w:marRight w:val="0"/>
          <w:marTop w:val="134"/>
          <w:marBottom w:val="0"/>
          <w:divBdr>
            <w:top w:val="none" w:sz="0" w:space="0" w:color="auto"/>
            <w:left w:val="none" w:sz="0" w:space="0" w:color="auto"/>
            <w:bottom w:val="none" w:sz="0" w:space="0" w:color="auto"/>
            <w:right w:val="none" w:sz="0" w:space="0" w:color="auto"/>
          </w:divBdr>
        </w:div>
        <w:div w:id="1010377245">
          <w:marLeft w:val="706"/>
          <w:marRight w:val="0"/>
          <w:marTop w:val="134"/>
          <w:marBottom w:val="0"/>
          <w:divBdr>
            <w:top w:val="none" w:sz="0" w:space="0" w:color="auto"/>
            <w:left w:val="none" w:sz="0" w:space="0" w:color="auto"/>
            <w:bottom w:val="none" w:sz="0" w:space="0" w:color="auto"/>
            <w:right w:val="none" w:sz="0" w:space="0" w:color="auto"/>
          </w:divBdr>
        </w:div>
        <w:div w:id="63143864">
          <w:marLeft w:val="706"/>
          <w:marRight w:val="0"/>
          <w:marTop w:val="134"/>
          <w:marBottom w:val="0"/>
          <w:divBdr>
            <w:top w:val="none" w:sz="0" w:space="0" w:color="auto"/>
            <w:left w:val="none" w:sz="0" w:space="0" w:color="auto"/>
            <w:bottom w:val="none" w:sz="0" w:space="0" w:color="auto"/>
            <w:right w:val="none" w:sz="0" w:space="0" w:color="auto"/>
          </w:divBdr>
        </w:div>
        <w:div w:id="13192058">
          <w:marLeft w:val="706"/>
          <w:marRight w:val="0"/>
          <w:marTop w:val="134"/>
          <w:marBottom w:val="0"/>
          <w:divBdr>
            <w:top w:val="none" w:sz="0" w:space="0" w:color="auto"/>
            <w:left w:val="none" w:sz="0" w:space="0" w:color="auto"/>
            <w:bottom w:val="none" w:sz="0" w:space="0" w:color="auto"/>
            <w:right w:val="none" w:sz="0" w:space="0" w:color="auto"/>
          </w:divBdr>
        </w:div>
        <w:div w:id="1928686670">
          <w:marLeft w:val="706"/>
          <w:marRight w:val="0"/>
          <w:marTop w:val="134"/>
          <w:marBottom w:val="0"/>
          <w:divBdr>
            <w:top w:val="none" w:sz="0" w:space="0" w:color="auto"/>
            <w:left w:val="none" w:sz="0" w:space="0" w:color="auto"/>
            <w:bottom w:val="none" w:sz="0" w:space="0" w:color="auto"/>
            <w:right w:val="none" w:sz="0" w:space="0" w:color="auto"/>
          </w:divBdr>
        </w:div>
      </w:divsChild>
    </w:div>
    <w:div w:id="728959296">
      <w:bodyDiv w:val="1"/>
      <w:marLeft w:val="0"/>
      <w:marRight w:val="0"/>
      <w:marTop w:val="0"/>
      <w:marBottom w:val="0"/>
      <w:divBdr>
        <w:top w:val="none" w:sz="0" w:space="0" w:color="auto"/>
        <w:left w:val="none" w:sz="0" w:space="0" w:color="auto"/>
        <w:bottom w:val="none" w:sz="0" w:space="0" w:color="auto"/>
        <w:right w:val="none" w:sz="0" w:space="0" w:color="auto"/>
      </w:divBdr>
      <w:divsChild>
        <w:div w:id="1749763020">
          <w:marLeft w:val="0"/>
          <w:marRight w:val="0"/>
          <w:marTop w:val="0"/>
          <w:marBottom w:val="0"/>
          <w:divBdr>
            <w:top w:val="none" w:sz="0" w:space="0" w:color="auto"/>
            <w:left w:val="none" w:sz="0" w:space="0" w:color="auto"/>
            <w:bottom w:val="none" w:sz="0" w:space="0" w:color="auto"/>
            <w:right w:val="none" w:sz="0" w:space="0" w:color="auto"/>
          </w:divBdr>
          <w:divsChild>
            <w:div w:id="1912766139">
              <w:marLeft w:val="0"/>
              <w:marRight w:val="0"/>
              <w:marTop w:val="0"/>
              <w:marBottom w:val="0"/>
              <w:divBdr>
                <w:top w:val="none" w:sz="0" w:space="0" w:color="auto"/>
                <w:left w:val="none" w:sz="0" w:space="0" w:color="auto"/>
                <w:bottom w:val="none" w:sz="0" w:space="0" w:color="auto"/>
                <w:right w:val="none" w:sz="0" w:space="0" w:color="auto"/>
              </w:divBdr>
              <w:divsChild>
                <w:div w:id="1742172239">
                  <w:marLeft w:val="0"/>
                  <w:marRight w:val="0"/>
                  <w:marTop w:val="0"/>
                  <w:marBottom w:val="0"/>
                  <w:divBdr>
                    <w:top w:val="none" w:sz="0" w:space="0" w:color="auto"/>
                    <w:left w:val="none" w:sz="0" w:space="0" w:color="auto"/>
                    <w:bottom w:val="none" w:sz="0" w:space="0" w:color="auto"/>
                    <w:right w:val="none" w:sz="0" w:space="0" w:color="auto"/>
                  </w:divBdr>
                </w:div>
                <w:div w:id="723866704">
                  <w:marLeft w:val="0"/>
                  <w:marRight w:val="0"/>
                  <w:marTop w:val="0"/>
                  <w:marBottom w:val="0"/>
                  <w:divBdr>
                    <w:top w:val="none" w:sz="0" w:space="0" w:color="auto"/>
                    <w:left w:val="none" w:sz="0" w:space="0" w:color="auto"/>
                    <w:bottom w:val="none" w:sz="0" w:space="0" w:color="auto"/>
                    <w:right w:val="none" w:sz="0" w:space="0" w:color="auto"/>
                  </w:divBdr>
                </w:div>
                <w:div w:id="344478899">
                  <w:marLeft w:val="0"/>
                  <w:marRight w:val="0"/>
                  <w:marTop w:val="0"/>
                  <w:marBottom w:val="0"/>
                  <w:divBdr>
                    <w:top w:val="none" w:sz="0" w:space="0" w:color="auto"/>
                    <w:left w:val="none" w:sz="0" w:space="0" w:color="auto"/>
                    <w:bottom w:val="none" w:sz="0" w:space="0" w:color="auto"/>
                    <w:right w:val="none" w:sz="0" w:space="0" w:color="auto"/>
                  </w:divBdr>
                </w:div>
                <w:div w:id="77945112">
                  <w:marLeft w:val="0"/>
                  <w:marRight w:val="0"/>
                  <w:marTop w:val="0"/>
                  <w:marBottom w:val="0"/>
                  <w:divBdr>
                    <w:top w:val="none" w:sz="0" w:space="0" w:color="auto"/>
                    <w:left w:val="none" w:sz="0" w:space="0" w:color="auto"/>
                    <w:bottom w:val="none" w:sz="0" w:space="0" w:color="auto"/>
                    <w:right w:val="none" w:sz="0" w:space="0" w:color="auto"/>
                  </w:divBdr>
                </w:div>
                <w:div w:id="538201584">
                  <w:marLeft w:val="0"/>
                  <w:marRight w:val="0"/>
                  <w:marTop w:val="0"/>
                  <w:marBottom w:val="0"/>
                  <w:divBdr>
                    <w:top w:val="none" w:sz="0" w:space="0" w:color="auto"/>
                    <w:left w:val="none" w:sz="0" w:space="0" w:color="auto"/>
                    <w:bottom w:val="none" w:sz="0" w:space="0" w:color="auto"/>
                    <w:right w:val="none" w:sz="0" w:space="0" w:color="auto"/>
                  </w:divBdr>
                </w:div>
                <w:div w:id="86270689">
                  <w:marLeft w:val="0"/>
                  <w:marRight w:val="0"/>
                  <w:marTop w:val="0"/>
                  <w:marBottom w:val="0"/>
                  <w:divBdr>
                    <w:top w:val="none" w:sz="0" w:space="0" w:color="auto"/>
                    <w:left w:val="none" w:sz="0" w:space="0" w:color="auto"/>
                    <w:bottom w:val="none" w:sz="0" w:space="0" w:color="auto"/>
                    <w:right w:val="none" w:sz="0" w:space="0" w:color="auto"/>
                  </w:divBdr>
                </w:div>
                <w:div w:id="1804469401">
                  <w:marLeft w:val="0"/>
                  <w:marRight w:val="0"/>
                  <w:marTop w:val="0"/>
                  <w:marBottom w:val="0"/>
                  <w:divBdr>
                    <w:top w:val="none" w:sz="0" w:space="0" w:color="auto"/>
                    <w:left w:val="none" w:sz="0" w:space="0" w:color="auto"/>
                    <w:bottom w:val="none" w:sz="0" w:space="0" w:color="auto"/>
                    <w:right w:val="none" w:sz="0" w:space="0" w:color="auto"/>
                  </w:divBdr>
                </w:div>
                <w:div w:id="1859150321">
                  <w:marLeft w:val="0"/>
                  <w:marRight w:val="0"/>
                  <w:marTop w:val="0"/>
                  <w:marBottom w:val="0"/>
                  <w:divBdr>
                    <w:top w:val="none" w:sz="0" w:space="0" w:color="auto"/>
                    <w:left w:val="none" w:sz="0" w:space="0" w:color="auto"/>
                    <w:bottom w:val="none" w:sz="0" w:space="0" w:color="auto"/>
                    <w:right w:val="none" w:sz="0" w:space="0" w:color="auto"/>
                  </w:divBdr>
                </w:div>
                <w:div w:id="311296680">
                  <w:marLeft w:val="0"/>
                  <w:marRight w:val="0"/>
                  <w:marTop w:val="0"/>
                  <w:marBottom w:val="0"/>
                  <w:divBdr>
                    <w:top w:val="none" w:sz="0" w:space="0" w:color="auto"/>
                    <w:left w:val="none" w:sz="0" w:space="0" w:color="auto"/>
                    <w:bottom w:val="none" w:sz="0" w:space="0" w:color="auto"/>
                    <w:right w:val="none" w:sz="0" w:space="0" w:color="auto"/>
                  </w:divBdr>
                </w:div>
                <w:div w:id="1889491896">
                  <w:marLeft w:val="0"/>
                  <w:marRight w:val="0"/>
                  <w:marTop w:val="0"/>
                  <w:marBottom w:val="0"/>
                  <w:divBdr>
                    <w:top w:val="none" w:sz="0" w:space="0" w:color="auto"/>
                    <w:left w:val="none" w:sz="0" w:space="0" w:color="auto"/>
                    <w:bottom w:val="none" w:sz="0" w:space="0" w:color="auto"/>
                    <w:right w:val="none" w:sz="0" w:space="0" w:color="auto"/>
                  </w:divBdr>
                </w:div>
                <w:div w:id="906914742">
                  <w:marLeft w:val="0"/>
                  <w:marRight w:val="0"/>
                  <w:marTop w:val="0"/>
                  <w:marBottom w:val="0"/>
                  <w:divBdr>
                    <w:top w:val="none" w:sz="0" w:space="0" w:color="auto"/>
                    <w:left w:val="none" w:sz="0" w:space="0" w:color="auto"/>
                    <w:bottom w:val="none" w:sz="0" w:space="0" w:color="auto"/>
                    <w:right w:val="none" w:sz="0" w:space="0" w:color="auto"/>
                  </w:divBdr>
                </w:div>
                <w:div w:id="1514146209">
                  <w:marLeft w:val="0"/>
                  <w:marRight w:val="0"/>
                  <w:marTop w:val="0"/>
                  <w:marBottom w:val="0"/>
                  <w:divBdr>
                    <w:top w:val="none" w:sz="0" w:space="0" w:color="auto"/>
                    <w:left w:val="none" w:sz="0" w:space="0" w:color="auto"/>
                    <w:bottom w:val="none" w:sz="0" w:space="0" w:color="auto"/>
                    <w:right w:val="none" w:sz="0" w:space="0" w:color="auto"/>
                  </w:divBdr>
                </w:div>
                <w:div w:id="1650018595">
                  <w:marLeft w:val="0"/>
                  <w:marRight w:val="0"/>
                  <w:marTop w:val="0"/>
                  <w:marBottom w:val="0"/>
                  <w:divBdr>
                    <w:top w:val="none" w:sz="0" w:space="0" w:color="auto"/>
                    <w:left w:val="none" w:sz="0" w:space="0" w:color="auto"/>
                    <w:bottom w:val="none" w:sz="0" w:space="0" w:color="auto"/>
                    <w:right w:val="none" w:sz="0" w:space="0" w:color="auto"/>
                  </w:divBdr>
                </w:div>
                <w:div w:id="1543058233">
                  <w:marLeft w:val="0"/>
                  <w:marRight w:val="0"/>
                  <w:marTop w:val="0"/>
                  <w:marBottom w:val="0"/>
                  <w:divBdr>
                    <w:top w:val="none" w:sz="0" w:space="0" w:color="auto"/>
                    <w:left w:val="none" w:sz="0" w:space="0" w:color="auto"/>
                    <w:bottom w:val="none" w:sz="0" w:space="0" w:color="auto"/>
                    <w:right w:val="none" w:sz="0" w:space="0" w:color="auto"/>
                  </w:divBdr>
                </w:div>
                <w:div w:id="604732547">
                  <w:marLeft w:val="0"/>
                  <w:marRight w:val="0"/>
                  <w:marTop w:val="0"/>
                  <w:marBottom w:val="0"/>
                  <w:divBdr>
                    <w:top w:val="none" w:sz="0" w:space="0" w:color="auto"/>
                    <w:left w:val="none" w:sz="0" w:space="0" w:color="auto"/>
                    <w:bottom w:val="none" w:sz="0" w:space="0" w:color="auto"/>
                    <w:right w:val="none" w:sz="0" w:space="0" w:color="auto"/>
                  </w:divBdr>
                </w:div>
                <w:div w:id="1802848308">
                  <w:marLeft w:val="0"/>
                  <w:marRight w:val="0"/>
                  <w:marTop w:val="0"/>
                  <w:marBottom w:val="0"/>
                  <w:divBdr>
                    <w:top w:val="none" w:sz="0" w:space="0" w:color="auto"/>
                    <w:left w:val="none" w:sz="0" w:space="0" w:color="auto"/>
                    <w:bottom w:val="none" w:sz="0" w:space="0" w:color="auto"/>
                    <w:right w:val="none" w:sz="0" w:space="0" w:color="auto"/>
                  </w:divBdr>
                </w:div>
                <w:div w:id="110784035">
                  <w:marLeft w:val="0"/>
                  <w:marRight w:val="0"/>
                  <w:marTop w:val="0"/>
                  <w:marBottom w:val="0"/>
                  <w:divBdr>
                    <w:top w:val="none" w:sz="0" w:space="0" w:color="auto"/>
                    <w:left w:val="none" w:sz="0" w:space="0" w:color="auto"/>
                    <w:bottom w:val="none" w:sz="0" w:space="0" w:color="auto"/>
                    <w:right w:val="none" w:sz="0" w:space="0" w:color="auto"/>
                  </w:divBdr>
                </w:div>
                <w:div w:id="1651518703">
                  <w:marLeft w:val="0"/>
                  <w:marRight w:val="0"/>
                  <w:marTop w:val="0"/>
                  <w:marBottom w:val="0"/>
                  <w:divBdr>
                    <w:top w:val="none" w:sz="0" w:space="0" w:color="auto"/>
                    <w:left w:val="none" w:sz="0" w:space="0" w:color="auto"/>
                    <w:bottom w:val="none" w:sz="0" w:space="0" w:color="auto"/>
                    <w:right w:val="none" w:sz="0" w:space="0" w:color="auto"/>
                  </w:divBdr>
                </w:div>
                <w:div w:id="1409495066">
                  <w:marLeft w:val="0"/>
                  <w:marRight w:val="0"/>
                  <w:marTop w:val="0"/>
                  <w:marBottom w:val="0"/>
                  <w:divBdr>
                    <w:top w:val="none" w:sz="0" w:space="0" w:color="auto"/>
                    <w:left w:val="none" w:sz="0" w:space="0" w:color="auto"/>
                    <w:bottom w:val="none" w:sz="0" w:space="0" w:color="auto"/>
                    <w:right w:val="none" w:sz="0" w:space="0" w:color="auto"/>
                  </w:divBdr>
                </w:div>
                <w:div w:id="2097164489">
                  <w:marLeft w:val="0"/>
                  <w:marRight w:val="0"/>
                  <w:marTop w:val="0"/>
                  <w:marBottom w:val="0"/>
                  <w:divBdr>
                    <w:top w:val="none" w:sz="0" w:space="0" w:color="auto"/>
                    <w:left w:val="none" w:sz="0" w:space="0" w:color="auto"/>
                    <w:bottom w:val="none" w:sz="0" w:space="0" w:color="auto"/>
                    <w:right w:val="none" w:sz="0" w:space="0" w:color="auto"/>
                  </w:divBdr>
                </w:div>
                <w:div w:id="586234941">
                  <w:marLeft w:val="0"/>
                  <w:marRight w:val="0"/>
                  <w:marTop w:val="0"/>
                  <w:marBottom w:val="0"/>
                  <w:divBdr>
                    <w:top w:val="none" w:sz="0" w:space="0" w:color="auto"/>
                    <w:left w:val="none" w:sz="0" w:space="0" w:color="auto"/>
                    <w:bottom w:val="none" w:sz="0" w:space="0" w:color="auto"/>
                    <w:right w:val="none" w:sz="0" w:space="0" w:color="auto"/>
                  </w:divBdr>
                </w:div>
                <w:div w:id="465437713">
                  <w:marLeft w:val="0"/>
                  <w:marRight w:val="0"/>
                  <w:marTop w:val="0"/>
                  <w:marBottom w:val="0"/>
                  <w:divBdr>
                    <w:top w:val="none" w:sz="0" w:space="0" w:color="auto"/>
                    <w:left w:val="none" w:sz="0" w:space="0" w:color="auto"/>
                    <w:bottom w:val="none" w:sz="0" w:space="0" w:color="auto"/>
                    <w:right w:val="none" w:sz="0" w:space="0" w:color="auto"/>
                  </w:divBdr>
                </w:div>
                <w:div w:id="2099905146">
                  <w:marLeft w:val="0"/>
                  <w:marRight w:val="0"/>
                  <w:marTop w:val="0"/>
                  <w:marBottom w:val="0"/>
                  <w:divBdr>
                    <w:top w:val="none" w:sz="0" w:space="0" w:color="auto"/>
                    <w:left w:val="none" w:sz="0" w:space="0" w:color="auto"/>
                    <w:bottom w:val="none" w:sz="0" w:space="0" w:color="auto"/>
                    <w:right w:val="none" w:sz="0" w:space="0" w:color="auto"/>
                  </w:divBdr>
                </w:div>
                <w:div w:id="377364633">
                  <w:marLeft w:val="0"/>
                  <w:marRight w:val="0"/>
                  <w:marTop w:val="0"/>
                  <w:marBottom w:val="0"/>
                  <w:divBdr>
                    <w:top w:val="none" w:sz="0" w:space="0" w:color="auto"/>
                    <w:left w:val="none" w:sz="0" w:space="0" w:color="auto"/>
                    <w:bottom w:val="none" w:sz="0" w:space="0" w:color="auto"/>
                    <w:right w:val="none" w:sz="0" w:space="0" w:color="auto"/>
                  </w:divBdr>
                </w:div>
                <w:div w:id="289870425">
                  <w:marLeft w:val="0"/>
                  <w:marRight w:val="0"/>
                  <w:marTop w:val="0"/>
                  <w:marBottom w:val="0"/>
                  <w:divBdr>
                    <w:top w:val="none" w:sz="0" w:space="0" w:color="auto"/>
                    <w:left w:val="none" w:sz="0" w:space="0" w:color="auto"/>
                    <w:bottom w:val="none" w:sz="0" w:space="0" w:color="auto"/>
                    <w:right w:val="none" w:sz="0" w:space="0" w:color="auto"/>
                  </w:divBdr>
                </w:div>
                <w:div w:id="2058115645">
                  <w:marLeft w:val="0"/>
                  <w:marRight w:val="0"/>
                  <w:marTop w:val="0"/>
                  <w:marBottom w:val="0"/>
                  <w:divBdr>
                    <w:top w:val="none" w:sz="0" w:space="0" w:color="auto"/>
                    <w:left w:val="none" w:sz="0" w:space="0" w:color="auto"/>
                    <w:bottom w:val="none" w:sz="0" w:space="0" w:color="auto"/>
                    <w:right w:val="none" w:sz="0" w:space="0" w:color="auto"/>
                  </w:divBdr>
                </w:div>
                <w:div w:id="1981496750">
                  <w:marLeft w:val="0"/>
                  <w:marRight w:val="0"/>
                  <w:marTop w:val="0"/>
                  <w:marBottom w:val="0"/>
                  <w:divBdr>
                    <w:top w:val="none" w:sz="0" w:space="0" w:color="auto"/>
                    <w:left w:val="none" w:sz="0" w:space="0" w:color="auto"/>
                    <w:bottom w:val="none" w:sz="0" w:space="0" w:color="auto"/>
                    <w:right w:val="none" w:sz="0" w:space="0" w:color="auto"/>
                  </w:divBdr>
                </w:div>
                <w:div w:id="1550416379">
                  <w:marLeft w:val="0"/>
                  <w:marRight w:val="0"/>
                  <w:marTop w:val="0"/>
                  <w:marBottom w:val="0"/>
                  <w:divBdr>
                    <w:top w:val="none" w:sz="0" w:space="0" w:color="auto"/>
                    <w:left w:val="none" w:sz="0" w:space="0" w:color="auto"/>
                    <w:bottom w:val="none" w:sz="0" w:space="0" w:color="auto"/>
                    <w:right w:val="none" w:sz="0" w:space="0" w:color="auto"/>
                  </w:divBdr>
                </w:div>
                <w:div w:id="1264804291">
                  <w:marLeft w:val="0"/>
                  <w:marRight w:val="0"/>
                  <w:marTop w:val="0"/>
                  <w:marBottom w:val="0"/>
                  <w:divBdr>
                    <w:top w:val="none" w:sz="0" w:space="0" w:color="auto"/>
                    <w:left w:val="none" w:sz="0" w:space="0" w:color="auto"/>
                    <w:bottom w:val="none" w:sz="0" w:space="0" w:color="auto"/>
                    <w:right w:val="none" w:sz="0" w:space="0" w:color="auto"/>
                  </w:divBdr>
                </w:div>
                <w:div w:id="712729881">
                  <w:marLeft w:val="0"/>
                  <w:marRight w:val="0"/>
                  <w:marTop w:val="0"/>
                  <w:marBottom w:val="0"/>
                  <w:divBdr>
                    <w:top w:val="none" w:sz="0" w:space="0" w:color="auto"/>
                    <w:left w:val="none" w:sz="0" w:space="0" w:color="auto"/>
                    <w:bottom w:val="none" w:sz="0" w:space="0" w:color="auto"/>
                    <w:right w:val="none" w:sz="0" w:space="0" w:color="auto"/>
                  </w:divBdr>
                </w:div>
                <w:div w:id="91168986">
                  <w:marLeft w:val="0"/>
                  <w:marRight w:val="0"/>
                  <w:marTop w:val="0"/>
                  <w:marBottom w:val="0"/>
                  <w:divBdr>
                    <w:top w:val="none" w:sz="0" w:space="0" w:color="auto"/>
                    <w:left w:val="none" w:sz="0" w:space="0" w:color="auto"/>
                    <w:bottom w:val="none" w:sz="0" w:space="0" w:color="auto"/>
                    <w:right w:val="none" w:sz="0" w:space="0" w:color="auto"/>
                  </w:divBdr>
                </w:div>
                <w:div w:id="1801418442">
                  <w:marLeft w:val="0"/>
                  <w:marRight w:val="0"/>
                  <w:marTop w:val="0"/>
                  <w:marBottom w:val="0"/>
                  <w:divBdr>
                    <w:top w:val="none" w:sz="0" w:space="0" w:color="auto"/>
                    <w:left w:val="none" w:sz="0" w:space="0" w:color="auto"/>
                    <w:bottom w:val="none" w:sz="0" w:space="0" w:color="auto"/>
                    <w:right w:val="none" w:sz="0" w:space="0" w:color="auto"/>
                  </w:divBdr>
                </w:div>
                <w:div w:id="1106921311">
                  <w:marLeft w:val="0"/>
                  <w:marRight w:val="0"/>
                  <w:marTop w:val="0"/>
                  <w:marBottom w:val="0"/>
                  <w:divBdr>
                    <w:top w:val="none" w:sz="0" w:space="0" w:color="auto"/>
                    <w:left w:val="none" w:sz="0" w:space="0" w:color="auto"/>
                    <w:bottom w:val="none" w:sz="0" w:space="0" w:color="auto"/>
                    <w:right w:val="none" w:sz="0" w:space="0" w:color="auto"/>
                  </w:divBdr>
                </w:div>
                <w:div w:id="922882750">
                  <w:marLeft w:val="0"/>
                  <w:marRight w:val="0"/>
                  <w:marTop w:val="0"/>
                  <w:marBottom w:val="0"/>
                  <w:divBdr>
                    <w:top w:val="none" w:sz="0" w:space="0" w:color="auto"/>
                    <w:left w:val="none" w:sz="0" w:space="0" w:color="auto"/>
                    <w:bottom w:val="none" w:sz="0" w:space="0" w:color="auto"/>
                    <w:right w:val="none" w:sz="0" w:space="0" w:color="auto"/>
                  </w:divBdr>
                </w:div>
                <w:div w:id="2898728">
                  <w:marLeft w:val="0"/>
                  <w:marRight w:val="0"/>
                  <w:marTop w:val="0"/>
                  <w:marBottom w:val="0"/>
                  <w:divBdr>
                    <w:top w:val="none" w:sz="0" w:space="0" w:color="auto"/>
                    <w:left w:val="none" w:sz="0" w:space="0" w:color="auto"/>
                    <w:bottom w:val="none" w:sz="0" w:space="0" w:color="auto"/>
                    <w:right w:val="none" w:sz="0" w:space="0" w:color="auto"/>
                  </w:divBdr>
                </w:div>
                <w:div w:id="219022055">
                  <w:marLeft w:val="0"/>
                  <w:marRight w:val="0"/>
                  <w:marTop w:val="0"/>
                  <w:marBottom w:val="0"/>
                  <w:divBdr>
                    <w:top w:val="none" w:sz="0" w:space="0" w:color="auto"/>
                    <w:left w:val="none" w:sz="0" w:space="0" w:color="auto"/>
                    <w:bottom w:val="none" w:sz="0" w:space="0" w:color="auto"/>
                    <w:right w:val="none" w:sz="0" w:space="0" w:color="auto"/>
                  </w:divBdr>
                </w:div>
                <w:div w:id="1639338909">
                  <w:marLeft w:val="0"/>
                  <w:marRight w:val="0"/>
                  <w:marTop w:val="0"/>
                  <w:marBottom w:val="0"/>
                  <w:divBdr>
                    <w:top w:val="none" w:sz="0" w:space="0" w:color="auto"/>
                    <w:left w:val="none" w:sz="0" w:space="0" w:color="auto"/>
                    <w:bottom w:val="none" w:sz="0" w:space="0" w:color="auto"/>
                    <w:right w:val="none" w:sz="0" w:space="0" w:color="auto"/>
                  </w:divBdr>
                </w:div>
                <w:div w:id="1567574099">
                  <w:marLeft w:val="0"/>
                  <w:marRight w:val="0"/>
                  <w:marTop w:val="0"/>
                  <w:marBottom w:val="0"/>
                  <w:divBdr>
                    <w:top w:val="none" w:sz="0" w:space="0" w:color="auto"/>
                    <w:left w:val="none" w:sz="0" w:space="0" w:color="auto"/>
                    <w:bottom w:val="none" w:sz="0" w:space="0" w:color="auto"/>
                    <w:right w:val="none" w:sz="0" w:space="0" w:color="auto"/>
                  </w:divBdr>
                </w:div>
                <w:div w:id="978805816">
                  <w:marLeft w:val="0"/>
                  <w:marRight w:val="0"/>
                  <w:marTop w:val="0"/>
                  <w:marBottom w:val="0"/>
                  <w:divBdr>
                    <w:top w:val="none" w:sz="0" w:space="0" w:color="auto"/>
                    <w:left w:val="none" w:sz="0" w:space="0" w:color="auto"/>
                    <w:bottom w:val="none" w:sz="0" w:space="0" w:color="auto"/>
                    <w:right w:val="none" w:sz="0" w:space="0" w:color="auto"/>
                  </w:divBdr>
                </w:div>
                <w:div w:id="150820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612069">
          <w:marLeft w:val="0"/>
          <w:marRight w:val="0"/>
          <w:marTop w:val="0"/>
          <w:marBottom w:val="0"/>
          <w:divBdr>
            <w:top w:val="none" w:sz="0" w:space="0" w:color="auto"/>
            <w:left w:val="none" w:sz="0" w:space="0" w:color="auto"/>
            <w:bottom w:val="none" w:sz="0" w:space="0" w:color="auto"/>
            <w:right w:val="none" w:sz="0" w:space="0" w:color="auto"/>
          </w:divBdr>
          <w:divsChild>
            <w:div w:id="1667322347">
              <w:marLeft w:val="0"/>
              <w:marRight w:val="0"/>
              <w:marTop w:val="0"/>
              <w:marBottom w:val="0"/>
              <w:divBdr>
                <w:top w:val="none" w:sz="0" w:space="0" w:color="auto"/>
                <w:left w:val="none" w:sz="0" w:space="0" w:color="auto"/>
                <w:bottom w:val="none" w:sz="0" w:space="0" w:color="auto"/>
                <w:right w:val="none" w:sz="0" w:space="0" w:color="auto"/>
              </w:divBdr>
              <w:divsChild>
                <w:div w:id="2093355096">
                  <w:marLeft w:val="0"/>
                  <w:marRight w:val="0"/>
                  <w:marTop w:val="0"/>
                  <w:marBottom w:val="0"/>
                  <w:divBdr>
                    <w:top w:val="none" w:sz="0" w:space="0" w:color="auto"/>
                    <w:left w:val="none" w:sz="0" w:space="0" w:color="auto"/>
                    <w:bottom w:val="none" w:sz="0" w:space="0" w:color="auto"/>
                    <w:right w:val="none" w:sz="0" w:space="0" w:color="auto"/>
                  </w:divBdr>
                </w:div>
                <w:div w:id="346637618">
                  <w:marLeft w:val="0"/>
                  <w:marRight w:val="0"/>
                  <w:marTop w:val="0"/>
                  <w:marBottom w:val="0"/>
                  <w:divBdr>
                    <w:top w:val="none" w:sz="0" w:space="0" w:color="auto"/>
                    <w:left w:val="none" w:sz="0" w:space="0" w:color="auto"/>
                    <w:bottom w:val="none" w:sz="0" w:space="0" w:color="auto"/>
                    <w:right w:val="none" w:sz="0" w:space="0" w:color="auto"/>
                  </w:divBdr>
                </w:div>
                <w:div w:id="991107749">
                  <w:marLeft w:val="0"/>
                  <w:marRight w:val="0"/>
                  <w:marTop w:val="0"/>
                  <w:marBottom w:val="0"/>
                  <w:divBdr>
                    <w:top w:val="none" w:sz="0" w:space="0" w:color="auto"/>
                    <w:left w:val="none" w:sz="0" w:space="0" w:color="auto"/>
                    <w:bottom w:val="none" w:sz="0" w:space="0" w:color="auto"/>
                    <w:right w:val="none" w:sz="0" w:space="0" w:color="auto"/>
                  </w:divBdr>
                </w:div>
                <w:div w:id="683628753">
                  <w:marLeft w:val="0"/>
                  <w:marRight w:val="0"/>
                  <w:marTop w:val="0"/>
                  <w:marBottom w:val="0"/>
                  <w:divBdr>
                    <w:top w:val="none" w:sz="0" w:space="0" w:color="auto"/>
                    <w:left w:val="none" w:sz="0" w:space="0" w:color="auto"/>
                    <w:bottom w:val="none" w:sz="0" w:space="0" w:color="auto"/>
                    <w:right w:val="none" w:sz="0" w:space="0" w:color="auto"/>
                  </w:divBdr>
                </w:div>
                <w:div w:id="1847020133">
                  <w:marLeft w:val="0"/>
                  <w:marRight w:val="0"/>
                  <w:marTop w:val="0"/>
                  <w:marBottom w:val="0"/>
                  <w:divBdr>
                    <w:top w:val="none" w:sz="0" w:space="0" w:color="auto"/>
                    <w:left w:val="none" w:sz="0" w:space="0" w:color="auto"/>
                    <w:bottom w:val="none" w:sz="0" w:space="0" w:color="auto"/>
                    <w:right w:val="none" w:sz="0" w:space="0" w:color="auto"/>
                  </w:divBdr>
                </w:div>
                <w:div w:id="321466914">
                  <w:marLeft w:val="0"/>
                  <w:marRight w:val="0"/>
                  <w:marTop w:val="0"/>
                  <w:marBottom w:val="0"/>
                  <w:divBdr>
                    <w:top w:val="none" w:sz="0" w:space="0" w:color="auto"/>
                    <w:left w:val="none" w:sz="0" w:space="0" w:color="auto"/>
                    <w:bottom w:val="none" w:sz="0" w:space="0" w:color="auto"/>
                    <w:right w:val="none" w:sz="0" w:space="0" w:color="auto"/>
                  </w:divBdr>
                </w:div>
                <w:div w:id="1593008565">
                  <w:marLeft w:val="0"/>
                  <w:marRight w:val="0"/>
                  <w:marTop w:val="0"/>
                  <w:marBottom w:val="0"/>
                  <w:divBdr>
                    <w:top w:val="none" w:sz="0" w:space="0" w:color="auto"/>
                    <w:left w:val="none" w:sz="0" w:space="0" w:color="auto"/>
                    <w:bottom w:val="none" w:sz="0" w:space="0" w:color="auto"/>
                    <w:right w:val="none" w:sz="0" w:space="0" w:color="auto"/>
                  </w:divBdr>
                </w:div>
                <w:div w:id="1959868653">
                  <w:marLeft w:val="0"/>
                  <w:marRight w:val="0"/>
                  <w:marTop w:val="0"/>
                  <w:marBottom w:val="0"/>
                  <w:divBdr>
                    <w:top w:val="none" w:sz="0" w:space="0" w:color="auto"/>
                    <w:left w:val="none" w:sz="0" w:space="0" w:color="auto"/>
                    <w:bottom w:val="none" w:sz="0" w:space="0" w:color="auto"/>
                    <w:right w:val="none" w:sz="0" w:space="0" w:color="auto"/>
                  </w:divBdr>
                </w:div>
                <w:div w:id="2128885620">
                  <w:marLeft w:val="0"/>
                  <w:marRight w:val="0"/>
                  <w:marTop w:val="0"/>
                  <w:marBottom w:val="0"/>
                  <w:divBdr>
                    <w:top w:val="none" w:sz="0" w:space="0" w:color="auto"/>
                    <w:left w:val="none" w:sz="0" w:space="0" w:color="auto"/>
                    <w:bottom w:val="none" w:sz="0" w:space="0" w:color="auto"/>
                    <w:right w:val="none" w:sz="0" w:space="0" w:color="auto"/>
                  </w:divBdr>
                </w:div>
                <w:div w:id="16783669">
                  <w:marLeft w:val="0"/>
                  <w:marRight w:val="0"/>
                  <w:marTop w:val="0"/>
                  <w:marBottom w:val="0"/>
                  <w:divBdr>
                    <w:top w:val="none" w:sz="0" w:space="0" w:color="auto"/>
                    <w:left w:val="none" w:sz="0" w:space="0" w:color="auto"/>
                    <w:bottom w:val="none" w:sz="0" w:space="0" w:color="auto"/>
                    <w:right w:val="none" w:sz="0" w:space="0" w:color="auto"/>
                  </w:divBdr>
                </w:div>
                <w:div w:id="559830029">
                  <w:marLeft w:val="0"/>
                  <w:marRight w:val="0"/>
                  <w:marTop w:val="0"/>
                  <w:marBottom w:val="0"/>
                  <w:divBdr>
                    <w:top w:val="none" w:sz="0" w:space="0" w:color="auto"/>
                    <w:left w:val="none" w:sz="0" w:space="0" w:color="auto"/>
                    <w:bottom w:val="none" w:sz="0" w:space="0" w:color="auto"/>
                    <w:right w:val="none" w:sz="0" w:space="0" w:color="auto"/>
                  </w:divBdr>
                </w:div>
                <w:div w:id="355422414">
                  <w:marLeft w:val="0"/>
                  <w:marRight w:val="0"/>
                  <w:marTop w:val="0"/>
                  <w:marBottom w:val="0"/>
                  <w:divBdr>
                    <w:top w:val="none" w:sz="0" w:space="0" w:color="auto"/>
                    <w:left w:val="none" w:sz="0" w:space="0" w:color="auto"/>
                    <w:bottom w:val="none" w:sz="0" w:space="0" w:color="auto"/>
                    <w:right w:val="none" w:sz="0" w:space="0" w:color="auto"/>
                  </w:divBdr>
                </w:div>
                <w:div w:id="131211472">
                  <w:marLeft w:val="0"/>
                  <w:marRight w:val="0"/>
                  <w:marTop w:val="0"/>
                  <w:marBottom w:val="0"/>
                  <w:divBdr>
                    <w:top w:val="none" w:sz="0" w:space="0" w:color="auto"/>
                    <w:left w:val="none" w:sz="0" w:space="0" w:color="auto"/>
                    <w:bottom w:val="none" w:sz="0" w:space="0" w:color="auto"/>
                    <w:right w:val="none" w:sz="0" w:space="0" w:color="auto"/>
                  </w:divBdr>
                </w:div>
                <w:div w:id="1755737398">
                  <w:marLeft w:val="0"/>
                  <w:marRight w:val="0"/>
                  <w:marTop w:val="0"/>
                  <w:marBottom w:val="0"/>
                  <w:divBdr>
                    <w:top w:val="none" w:sz="0" w:space="0" w:color="auto"/>
                    <w:left w:val="none" w:sz="0" w:space="0" w:color="auto"/>
                    <w:bottom w:val="none" w:sz="0" w:space="0" w:color="auto"/>
                    <w:right w:val="none" w:sz="0" w:space="0" w:color="auto"/>
                  </w:divBdr>
                </w:div>
                <w:div w:id="1743212837">
                  <w:marLeft w:val="0"/>
                  <w:marRight w:val="0"/>
                  <w:marTop w:val="0"/>
                  <w:marBottom w:val="0"/>
                  <w:divBdr>
                    <w:top w:val="none" w:sz="0" w:space="0" w:color="auto"/>
                    <w:left w:val="none" w:sz="0" w:space="0" w:color="auto"/>
                    <w:bottom w:val="none" w:sz="0" w:space="0" w:color="auto"/>
                    <w:right w:val="none" w:sz="0" w:space="0" w:color="auto"/>
                  </w:divBdr>
                </w:div>
                <w:div w:id="382680577">
                  <w:marLeft w:val="0"/>
                  <w:marRight w:val="0"/>
                  <w:marTop w:val="0"/>
                  <w:marBottom w:val="0"/>
                  <w:divBdr>
                    <w:top w:val="none" w:sz="0" w:space="0" w:color="auto"/>
                    <w:left w:val="none" w:sz="0" w:space="0" w:color="auto"/>
                    <w:bottom w:val="none" w:sz="0" w:space="0" w:color="auto"/>
                    <w:right w:val="none" w:sz="0" w:space="0" w:color="auto"/>
                  </w:divBdr>
                </w:div>
                <w:div w:id="1158962989">
                  <w:marLeft w:val="0"/>
                  <w:marRight w:val="0"/>
                  <w:marTop w:val="0"/>
                  <w:marBottom w:val="0"/>
                  <w:divBdr>
                    <w:top w:val="none" w:sz="0" w:space="0" w:color="auto"/>
                    <w:left w:val="none" w:sz="0" w:space="0" w:color="auto"/>
                    <w:bottom w:val="none" w:sz="0" w:space="0" w:color="auto"/>
                    <w:right w:val="none" w:sz="0" w:space="0" w:color="auto"/>
                  </w:divBdr>
                </w:div>
                <w:div w:id="1743068055">
                  <w:marLeft w:val="0"/>
                  <w:marRight w:val="0"/>
                  <w:marTop w:val="0"/>
                  <w:marBottom w:val="0"/>
                  <w:divBdr>
                    <w:top w:val="none" w:sz="0" w:space="0" w:color="auto"/>
                    <w:left w:val="none" w:sz="0" w:space="0" w:color="auto"/>
                    <w:bottom w:val="none" w:sz="0" w:space="0" w:color="auto"/>
                    <w:right w:val="none" w:sz="0" w:space="0" w:color="auto"/>
                  </w:divBdr>
                </w:div>
                <w:div w:id="2046367135">
                  <w:marLeft w:val="0"/>
                  <w:marRight w:val="0"/>
                  <w:marTop w:val="0"/>
                  <w:marBottom w:val="0"/>
                  <w:divBdr>
                    <w:top w:val="none" w:sz="0" w:space="0" w:color="auto"/>
                    <w:left w:val="none" w:sz="0" w:space="0" w:color="auto"/>
                    <w:bottom w:val="none" w:sz="0" w:space="0" w:color="auto"/>
                    <w:right w:val="none" w:sz="0" w:space="0" w:color="auto"/>
                  </w:divBdr>
                </w:div>
                <w:div w:id="128859621">
                  <w:marLeft w:val="0"/>
                  <w:marRight w:val="0"/>
                  <w:marTop w:val="0"/>
                  <w:marBottom w:val="0"/>
                  <w:divBdr>
                    <w:top w:val="none" w:sz="0" w:space="0" w:color="auto"/>
                    <w:left w:val="none" w:sz="0" w:space="0" w:color="auto"/>
                    <w:bottom w:val="none" w:sz="0" w:space="0" w:color="auto"/>
                    <w:right w:val="none" w:sz="0" w:space="0" w:color="auto"/>
                  </w:divBdr>
                </w:div>
                <w:div w:id="309210579">
                  <w:marLeft w:val="0"/>
                  <w:marRight w:val="0"/>
                  <w:marTop w:val="0"/>
                  <w:marBottom w:val="0"/>
                  <w:divBdr>
                    <w:top w:val="none" w:sz="0" w:space="0" w:color="auto"/>
                    <w:left w:val="none" w:sz="0" w:space="0" w:color="auto"/>
                    <w:bottom w:val="none" w:sz="0" w:space="0" w:color="auto"/>
                    <w:right w:val="none" w:sz="0" w:space="0" w:color="auto"/>
                  </w:divBdr>
                </w:div>
                <w:div w:id="2141415401">
                  <w:marLeft w:val="0"/>
                  <w:marRight w:val="0"/>
                  <w:marTop w:val="0"/>
                  <w:marBottom w:val="0"/>
                  <w:divBdr>
                    <w:top w:val="none" w:sz="0" w:space="0" w:color="auto"/>
                    <w:left w:val="none" w:sz="0" w:space="0" w:color="auto"/>
                    <w:bottom w:val="none" w:sz="0" w:space="0" w:color="auto"/>
                    <w:right w:val="none" w:sz="0" w:space="0" w:color="auto"/>
                  </w:divBdr>
                </w:div>
                <w:div w:id="1869759831">
                  <w:marLeft w:val="0"/>
                  <w:marRight w:val="0"/>
                  <w:marTop w:val="0"/>
                  <w:marBottom w:val="0"/>
                  <w:divBdr>
                    <w:top w:val="none" w:sz="0" w:space="0" w:color="auto"/>
                    <w:left w:val="none" w:sz="0" w:space="0" w:color="auto"/>
                    <w:bottom w:val="none" w:sz="0" w:space="0" w:color="auto"/>
                    <w:right w:val="none" w:sz="0" w:space="0" w:color="auto"/>
                  </w:divBdr>
                </w:div>
                <w:div w:id="879322560">
                  <w:marLeft w:val="0"/>
                  <w:marRight w:val="0"/>
                  <w:marTop w:val="0"/>
                  <w:marBottom w:val="0"/>
                  <w:divBdr>
                    <w:top w:val="none" w:sz="0" w:space="0" w:color="auto"/>
                    <w:left w:val="none" w:sz="0" w:space="0" w:color="auto"/>
                    <w:bottom w:val="none" w:sz="0" w:space="0" w:color="auto"/>
                    <w:right w:val="none" w:sz="0" w:space="0" w:color="auto"/>
                  </w:divBdr>
                </w:div>
                <w:div w:id="807547389">
                  <w:marLeft w:val="0"/>
                  <w:marRight w:val="0"/>
                  <w:marTop w:val="0"/>
                  <w:marBottom w:val="0"/>
                  <w:divBdr>
                    <w:top w:val="none" w:sz="0" w:space="0" w:color="auto"/>
                    <w:left w:val="none" w:sz="0" w:space="0" w:color="auto"/>
                    <w:bottom w:val="none" w:sz="0" w:space="0" w:color="auto"/>
                    <w:right w:val="none" w:sz="0" w:space="0" w:color="auto"/>
                  </w:divBdr>
                </w:div>
                <w:div w:id="1280451177">
                  <w:marLeft w:val="0"/>
                  <w:marRight w:val="0"/>
                  <w:marTop w:val="0"/>
                  <w:marBottom w:val="0"/>
                  <w:divBdr>
                    <w:top w:val="none" w:sz="0" w:space="0" w:color="auto"/>
                    <w:left w:val="none" w:sz="0" w:space="0" w:color="auto"/>
                    <w:bottom w:val="none" w:sz="0" w:space="0" w:color="auto"/>
                    <w:right w:val="none" w:sz="0" w:space="0" w:color="auto"/>
                  </w:divBdr>
                </w:div>
                <w:div w:id="464783831">
                  <w:marLeft w:val="0"/>
                  <w:marRight w:val="0"/>
                  <w:marTop w:val="0"/>
                  <w:marBottom w:val="0"/>
                  <w:divBdr>
                    <w:top w:val="none" w:sz="0" w:space="0" w:color="auto"/>
                    <w:left w:val="none" w:sz="0" w:space="0" w:color="auto"/>
                    <w:bottom w:val="none" w:sz="0" w:space="0" w:color="auto"/>
                    <w:right w:val="none" w:sz="0" w:space="0" w:color="auto"/>
                  </w:divBdr>
                </w:div>
                <w:div w:id="444883544">
                  <w:marLeft w:val="0"/>
                  <w:marRight w:val="0"/>
                  <w:marTop w:val="0"/>
                  <w:marBottom w:val="0"/>
                  <w:divBdr>
                    <w:top w:val="none" w:sz="0" w:space="0" w:color="auto"/>
                    <w:left w:val="none" w:sz="0" w:space="0" w:color="auto"/>
                    <w:bottom w:val="none" w:sz="0" w:space="0" w:color="auto"/>
                    <w:right w:val="none" w:sz="0" w:space="0" w:color="auto"/>
                  </w:divBdr>
                </w:div>
                <w:div w:id="1702169587">
                  <w:marLeft w:val="0"/>
                  <w:marRight w:val="0"/>
                  <w:marTop w:val="0"/>
                  <w:marBottom w:val="0"/>
                  <w:divBdr>
                    <w:top w:val="none" w:sz="0" w:space="0" w:color="auto"/>
                    <w:left w:val="none" w:sz="0" w:space="0" w:color="auto"/>
                    <w:bottom w:val="none" w:sz="0" w:space="0" w:color="auto"/>
                    <w:right w:val="none" w:sz="0" w:space="0" w:color="auto"/>
                  </w:divBdr>
                </w:div>
                <w:div w:id="110639208">
                  <w:marLeft w:val="0"/>
                  <w:marRight w:val="0"/>
                  <w:marTop w:val="0"/>
                  <w:marBottom w:val="0"/>
                  <w:divBdr>
                    <w:top w:val="none" w:sz="0" w:space="0" w:color="auto"/>
                    <w:left w:val="none" w:sz="0" w:space="0" w:color="auto"/>
                    <w:bottom w:val="none" w:sz="0" w:space="0" w:color="auto"/>
                    <w:right w:val="none" w:sz="0" w:space="0" w:color="auto"/>
                  </w:divBdr>
                </w:div>
                <w:div w:id="2121752721">
                  <w:marLeft w:val="0"/>
                  <w:marRight w:val="0"/>
                  <w:marTop w:val="0"/>
                  <w:marBottom w:val="0"/>
                  <w:divBdr>
                    <w:top w:val="none" w:sz="0" w:space="0" w:color="auto"/>
                    <w:left w:val="none" w:sz="0" w:space="0" w:color="auto"/>
                    <w:bottom w:val="none" w:sz="0" w:space="0" w:color="auto"/>
                    <w:right w:val="none" w:sz="0" w:space="0" w:color="auto"/>
                  </w:divBdr>
                </w:div>
                <w:div w:id="1063523189">
                  <w:marLeft w:val="0"/>
                  <w:marRight w:val="0"/>
                  <w:marTop w:val="0"/>
                  <w:marBottom w:val="0"/>
                  <w:divBdr>
                    <w:top w:val="none" w:sz="0" w:space="0" w:color="auto"/>
                    <w:left w:val="none" w:sz="0" w:space="0" w:color="auto"/>
                    <w:bottom w:val="none" w:sz="0" w:space="0" w:color="auto"/>
                    <w:right w:val="none" w:sz="0" w:space="0" w:color="auto"/>
                  </w:divBdr>
                </w:div>
                <w:div w:id="94860632">
                  <w:marLeft w:val="0"/>
                  <w:marRight w:val="0"/>
                  <w:marTop w:val="0"/>
                  <w:marBottom w:val="0"/>
                  <w:divBdr>
                    <w:top w:val="none" w:sz="0" w:space="0" w:color="auto"/>
                    <w:left w:val="none" w:sz="0" w:space="0" w:color="auto"/>
                    <w:bottom w:val="none" w:sz="0" w:space="0" w:color="auto"/>
                    <w:right w:val="none" w:sz="0" w:space="0" w:color="auto"/>
                  </w:divBdr>
                </w:div>
                <w:div w:id="183448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02116">
      <w:bodyDiv w:val="1"/>
      <w:marLeft w:val="0"/>
      <w:marRight w:val="0"/>
      <w:marTop w:val="0"/>
      <w:marBottom w:val="0"/>
      <w:divBdr>
        <w:top w:val="none" w:sz="0" w:space="0" w:color="auto"/>
        <w:left w:val="none" w:sz="0" w:space="0" w:color="auto"/>
        <w:bottom w:val="none" w:sz="0" w:space="0" w:color="auto"/>
        <w:right w:val="none" w:sz="0" w:space="0" w:color="auto"/>
      </w:divBdr>
    </w:div>
    <w:div w:id="909583567">
      <w:bodyDiv w:val="1"/>
      <w:marLeft w:val="0"/>
      <w:marRight w:val="0"/>
      <w:marTop w:val="0"/>
      <w:marBottom w:val="0"/>
      <w:divBdr>
        <w:top w:val="none" w:sz="0" w:space="0" w:color="auto"/>
        <w:left w:val="none" w:sz="0" w:space="0" w:color="auto"/>
        <w:bottom w:val="none" w:sz="0" w:space="0" w:color="auto"/>
        <w:right w:val="none" w:sz="0" w:space="0" w:color="auto"/>
      </w:divBdr>
    </w:div>
    <w:div w:id="950282621">
      <w:bodyDiv w:val="1"/>
      <w:marLeft w:val="0"/>
      <w:marRight w:val="0"/>
      <w:marTop w:val="0"/>
      <w:marBottom w:val="0"/>
      <w:divBdr>
        <w:top w:val="none" w:sz="0" w:space="0" w:color="auto"/>
        <w:left w:val="none" w:sz="0" w:space="0" w:color="auto"/>
        <w:bottom w:val="none" w:sz="0" w:space="0" w:color="auto"/>
        <w:right w:val="none" w:sz="0" w:space="0" w:color="auto"/>
      </w:divBdr>
    </w:div>
    <w:div w:id="1009255365">
      <w:bodyDiv w:val="1"/>
      <w:marLeft w:val="0"/>
      <w:marRight w:val="0"/>
      <w:marTop w:val="0"/>
      <w:marBottom w:val="0"/>
      <w:divBdr>
        <w:top w:val="none" w:sz="0" w:space="0" w:color="auto"/>
        <w:left w:val="none" w:sz="0" w:space="0" w:color="auto"/>
        <w:bottom w:val="none" w:sz="0" w:space="0" w:color="auto"/>
        <w:right w:val="none" w:sz="0" w:space="0" w:color="auto"/>
      </w:divBdr>
      <w:divsChild>
        <w:div w:id="1908952893">
          <w:marLeft w:val="706"/>
          <w:marRight w:val="0"/>
          <w:marTop w:val="144"/>
          <w:marBottom w:val="0"/>
          <w:divBdr>
            <w:top w:val="none" w:sz="0" w:space="0" w:color="auto"/>
            <w:left w:val="none" w:sz="0" w:space="0" w:color="auto"/>
            <w:bottom w:val="none" w:sz="0" w:space="0" w:color="auto"/>
            <w:right w:val="none" w:sz="0" w:space="0" w:color="auto"/>
          </w:divBdr>
        </w:div>
        <w:div w:id="1740132780">
          <w:marLeft w:val="706"/>
          <w:marRight w:val="0"/>
          <w:marTop w:val="144"/>
          <w:marBottom w:val="0"/>
          <w:divBdr>
            <w:top w:val="none" w:sz="0" w:space="0" w:color="auto"/>
            <w:left w:val="none" w:sz="0" w:space="0" w:color="auto"/>
            <w:bottom w:val="none" w:sz="0" w:space="0" w:color="auto"/>
            <w:right w:val="none" w:sz="0" w:space="0" w:color="auto"/>
          </w:divBdr>
        </w:div>
        <w:div w:id="1052578046">
          <w:marLeft w:val="706"/>
          <w:marRight w:val="0"/>
          <w:marTop w:val="144"/>
          <w:marBottom w:val="0"/>
          <w:divBdr>
            <w:top w:val="none" w:sz="0" w:space="0" w:color="auto"/>
            <w:left w:val="none" w:sz="0" w:space="0" w:color="auto"/>
            <w:bottom w:val="none" w:sz="0" w:space="0" w:color="auto"/>
            <w:right w:val="none" w:sz="0" w:space="0" w:color="auto"/>
          </w:divBdr>
        </w:div>
        <w:div w:id="354231186">
          <w:marLeft w:val="706"/>
          <w:marRight w:val="0"/>
          <w:marTop w:val="144"/>
          <w:marBottom w:val="0"/>
          <w:divBdr>
            <w:top w:val="none" w:sz="0" w:space="0" w:color="auto"/>
            <w:left w:val="none" w:sz="0" w:space="0" w:color="auto"/>
            <w:bottom w:val="none" w:sz="0" w:space="0" w:color="auto"/>
            <w:right w:val="none" w:sz="0" w:space="0" w:color="auto"/>
          </w:divBdr>
        </w:div>
      </w:divsChild>
    </w:div>
    <w:div w:id="1009259850">
      <w:bodyDiv w:val="1"/>
      <w:marLeft w:val="0"/>
      <w:marRight w:val="0"/>
      <w:marTop w:val="0"/>
      <w:marBottom w:val="0"/>
      <w:divBdr>
        <w:top w:val="none" w:sz="0" w:space="0" w:color="auto"/>
        <w:left w:val="none" w:sz="0" w:space="0" w:color="auto"/>
        <w:bottom w:val="none" w:sz="0" w:space="0" w:color="auto"/>
        <w:right w:val="none" w:sz="0" w:space="0" w:color="auto"/>
      </w:divBdr>
    </w:div>
    <w:div w:id="1029142447">
      <w:bodyDiv w:val="1"/>
      <w:marLeft w:val="0"/>
      <w:marRight w:val="0"/>
      <w:marTop w:val="0"/>
      <w:marBottom w:val="0"/>
      <w:divBdr>
        <w:top w:val="none" w:sz="0" w:space="0" w:color="auto"/>
        <w:left w:val="none" w:sz="0" w:space="0" w:color="auto"/>
        <w:bottom w:val="none" w:sz="0" w:space="0" w:color="auto"/>
        <w:right w:val="none" w:sz="0" w:space="0" w:color="auto"/>
      </w:divBdr>
    </w:div>
    <w:div w:id="1033379356">
      <w:bodyDiv w:val="1"/>
      <w:marLeft w:val="0"/>
      <w:marRight w:val="0"/>
      <w:marTop w:val="0"/>
      <w:marBottom w:val="0"/>
      <w:divBdr>
        <w:top w:val="none" w:sz="0" w:space="0" w:color="auto"/>
        <w:left w:val="none" w:sz="0" w:space="0" w:color="auto"/>
        <w:bottom w:val="none" w:sz="0" w:space="0" w:color="auto"/>
        <w:right w:val="none" w:sz="0" w:space="0" w:color="auto"/>
      </w:divBdr>
    </w:div>
    <w:div w:id="1055618678">
      <w:bodyDiv w:val="1"/>
      <w:marLeft w:val="0"/>
      <w:marRight w:val="0"/>
      <w:marTop w:val="0"/>
      <w:marBottom w:val="0"/>
      <w:divBdr>
        <w:top w:val="none" w:sz="0" w:space="0" w:color="auto"/>
        <w:left w:val="none" w:sz="0" w:space="0" w:color="auto"/>
        <w:bottom w:val="none" w:sz="0" w:space="0" w:color="auto"/>
        <w:right w:val="none" w:sz="0" w:space="0" w:color="auto"/>
      </w:divBdr>
    </w:div>
    <w:div w:id="1081296583">
      <w:bodyDiv w:val="1"/>
      <w:marLeft w:val="0"/>
      <w:marRight w:val="0"/>
      <w:marTop w:val="0"/>
      <w:marBottom w:val="0"/>
      <w:divBdr>
        <w:top w:val="none" w:sz="0" w:space="0" w:color="auto"/>
        <w:left w:val="none" w:sz="0" w:space="0" w:color="auto"/>
        <w:bottom w:val="none" w:sz="0" w:space="0" w:color="auto"/>
        <w:right w:val="none" w:sz="0" w:space="0" w:color="auto"/>
      </w:divBdr>
      <w:divsChild>
        <w:div w:id="1347093072">
          <w:marLeft w:val="706"/>
          <w:marRight w:val="0"/>
          <w:marTop w:val="144"/>
          <w:marBottom w:val="0"/>
          <w:divBdr>
            <w:top w:val="none" w:sz="0" w:space="0" w:color="auto"/>
            <w:left w:val="none" w:sz="0" w:space="0" w:color="auto"/>
            <w:bottom w:val="none" w:sz="0" w:space="0" w:color="auto"/>
            <w:right w:val="none" w:sz="0" w:space="0" w:color="auto"/>
          </w:divBdr>
        </w:div>
        <w:div w:id="1470895878">
          <w:marLeft w:val="706"/>
          <w:marRight w:val="0"/>
          <w:marTop w:val="144"/>
          <w:marBottom w:val="0"/>
          <w:divBdr>
            <w:top w:val="none" w:sz="0" w:space="0" w:color="auto"/>
            <w:left w:val="none" w:sz="0" w:space="0" w:color="auto"/>
            <w:bottom w:val="none" w:sz="0" w:space="0" w:color="auto"/>
            <w:right w:val="none" w:sz="0" w:space="0" w:color="auto"/>
          </w:divBdr>
        </w:div>
        <w:div w:id="1494486611">
          <w:marLeft w:val="706"/>
          <w:marRight w:val="0"/>
          <w:marTop w:val="144"/>
          <w:marBottom w:val="0"/>
          <w:divBdr>
            <w:top w:val="none" w:sz="0" w:space="0" w:color="auto"/>
            <w:left w:val="none" w:sz="0" w:space="0" w:color="auto"/>
            <w:bottom w:val="none" w:sz="0" w:space="0" w:color="auto"/>
            <w:right w:val="none" w:sz="0" w:space="0" w:color="auto"/>
          </w:divBdr>
        </w:div>
        <w:div w:id="1216624143">
          <w:marLeft w:val="706"/>
          <w:marRight w:val="0"/>
          <w:marTop w:val="144"/>
          <w:marBottom w:val="0"/>
          <w:divBdr>
            <w:top w:val="none" w:sz="0" w:space="0" w:color="auto"/>
            <w:left w:val="none" w:sz="0" w:space="0" w:color="auto"/>
            <w:bottom w:val="none" w:sz="0" w:space="0" w:color="auto"/>
            <w:right w:val="none" w:sz="0" w:space="0" w:color="auto"/>
          </w:divBdr>
        </w:div>
        <w:div w:id="218983950">
          <w:marLeft w:val="706"/>
          <w:marRight w:val="0"/>
          <w:marTop w:val="144"/>
          <w:marBottom w:val="0"/>
          <w:divBdr>
            <w:top w:val="none" w:sz="0" w:space="0" w:color="auto"/>
            <w:left w:val="none" w:sz="0" w:space="0" w:color="auto"/>
            <w:bottom w:val="none" w:sz="0" w:space="0" w:color="auto"/>
            <w:right w:val="none" w:sz="0" w:space="0" w:color="auto"/>
          </w:divBdr>
        </w:div>
      </w:divsChild>
    </w:div>
    <w:div w:id="1090783229">
      <w:bodyDiv w:val="1"/>
      <w:marLeft w:val="0"/>
      <w:marRight w:val="0"/>
      <w:marTop w:val="0"/>
      <w:marBottom w:val="0"/>
      <w:divBdr>
        <w:top w:val="none" w:sz="0" w:space="0" w:color="auto"/>
        <w:left w:val="none" w:sz="0" w:space="0" w:color="auto"/>
        <w:bottom w:val="none" w:sz="0" w:space="0" w:color="auto"/>
        <w:right w:val="none" w:sz="0" w:space="0" w:color="auto"/>
      </w:divBdr>
    </w:div>
    <w:div w:id="1227454013">
      <w:bodyDiv w:val="1"/>
      <w:marLeft w:val="0"/>
      <w:marRight w:val="0"/>
      <w:marTop w:val="0"/>
      <w:marBottom w:val="0"/>
      <w:divBdr>
        <w:top w:val="none" w:sz="0" w:space="0" w:color="auto"/>
        <w:left w:val="none" w:sz="0" w:space="0" w:color="auto"/>
        <w:bottom w:val="none" w:sz="0" w:space="0" w:color="auto"/>
        <w:right w:val="none" w:sz="0" w:space="0" w:color="auto"/>
      </w:divBdr>
    </w:div>
    <w:div w:id="1245723567">
      <w:bodyDiv w:val="1"/>
      <w:marLeft w:val="0"/>
      <w:marRight w:val="0"/>
      <w:marTop w:val="0"/>
      <w:marBottom w:val="0"/>
      <w:divBdr>
        <w:top w:val="none" w:sz="0" w:space="0" w:color="auto"/>
        <w:left w:val="none" w:sz="0" w:space="0" w:color="auto"/>
        <w:bottom w:val="none" w:sz="0" w:space="0" w:color="auto"/>
        <w:right w:val="none" w:sz="0" w:space="0" w:color="auto"/>
      </w:divBdr>
    </w:div>
    <w:div w:id="1248033374">
      <w:bodyDiv w:val="1"/>
      <w:marLeft w:val="0"/>
      <w:marRight w:val="0"/>
      <w:marTop w:val="0"/>
      <w:marBottom w:val="0"/>
      <w:divBdr>
        <w:top w:val="none" w:sz="0" w:space="0" w:color="auto"/>
        <w:left w:val="none" w:sz="0" w:space="0" w:color="auto"/>
        <w:bottom w:val="none" w:sz="0" w:space="0" w:color="auto"/>
        <w:right w:val="none" w:sz="0" w:space="0" w:color="auto"/>
      </w:divBdr>
      <w:divsChild>
        <w:div w:id="698118650">
          <w:marLeft w:val="965"/>
          <w:marRight w:val="0"/>
          <w:marTop w:val="115"/>
          <w:marBottom w:val="0"/>
          <w:divBdr>
            <w:top w:val="none" w:sz="0" w:space="0" w:color="auto"/>
            <w:left w:val="none" w:sz="0" w:space="0" w:color="auto"/>
            <w:bottom w:val="none" w:sz="0" w:space="0" w:color="auto"/>
            <w:right w:val="none" w:sz="0" w:space="0" w:color="auto"/>
          </w:divBdr>
        </w:div>
        <w:div w:id="2106804929">
          <w:marLeft w:val="965"/>
          <w:marRight w:val="0"/>
          <w:marTop w:val="115"/>
          <w:marBottom w:val="0"/>
          <w:divBdr>
            <w:top w:val="none" w:sz="0" w:space="0" w:color="auto"/>
            <w:left w:val="none" w:sz="0" w:space="0" w:color="auto"/>
            <w:bottom w:val="none" w:sz="0" w:space="0" w:color="auto"/>
            <w:right w:val="none" w:sz="0" w:space="0" w:color="auto"/>
          </w:divBdr>
        </w:div>
        <w:div w:id="1760759062">
          <w:marLeft w:val="965"/>
          <w:marRight w:val="0"/>
          <w:marTop w:val="115"/>
          <w:marBottom w:val="0"/>
          <w:divBdr>
            <w:top w:val="none" w:sz="0" w:space="0" w:color="auto"/>
            <w:left w:val="none" w:sz="0" w:space="0" w:color="auto"/>
            <w:bottom w:val="none" w:sz="0" w:space="0" w:color="auto"/>
            <w:right w:val="none" w:sz="0" w:space="0" w:color="auto"/>
          </w:divBdr>
        </w:div>
        <w:div w:id="1315448943">
          <w:marLeft w:val="965"/>
          <w:marRight w:val="0"/>
          <w:marTop w:val="115"/>
          <w:marBottom w:val="0"/>
          <w:divBdr>
            <w:top w:val="none" w:sz="0" w:space="0" w:color="auto"/>
            <w:left w:val="none" w:sz="0" w:space="0" w:color="auto"/>
            <w:bottom w:val="none" w:sz="0" w:space="0" w:color="auto"/>
            <w:right w:val="none" w:sz="0" w:space="0" w:color="auto"/>
          </w:divBdr>
        </w:div>
        <w:div w:id="877863607">
          <w:marLeft w:val="965"/>
          <w:marRight w:val="0"/>
          <w:marTop w:val="115"/>
          <w:marBottom w:val="0"/>
          <w:divBdr>
            <w:top w:val="none" w:sz="0" w:space="0" w:color="auto"/>
            <w:left w:val="none" w:sz="0" w:space="0" w:color="auto"/>
            <w:bottom w:val="none" w:sz="0" w:space="0" w:color="auto"/>
            <w:right w:val="none" w:sz="0" w:space="0" w:color="auto"/>
          </w:divBdr>
        </w:div>
        <w:div w:id="1019701806">
          <w:marLeft w:val="965"/>
          <w:marRight w:val="0"/>
          <w:marTop w:val="115"/>
          <w:marBottom w:val="0"/>
          <w:divBdr>
            <w:top w:val="none" w:sz="0" w:space="0" w:color="auto"/>
            <w:left w:val="none" w:sz="0" w:space="0" w:color="auto"/>
            <w:bottom w:val="none" w:sz="0" w:space="0" w:color="auto"/>
            <w:right w:val="none" w:sz="0" w:space="0" w:color="auto"/>
          </w:divBdr>
        </w:div>
        <w:div w:id="965280296">
          <w:marLeft w:val="965"/>
          <w:marRight w:val="0"/>
          <w:marTop w:val="115"/>
          <w:marBottom w:val="0"/>
          <w:divBdr>
            <w:top w:val="none" w:sz="0" w:space="0" w:color="auto"/>
            <w:left w:val="none" w:sz="0" w:space="0" w:color="auto"/>
            <w:bottom w:val="none" w:sz="0" w:space="0" w:color="auto"/>
            <w:right w:val="none" w:sz="0" w:space="0" w:color="auto"/>
          </w:divBdr>
        </w:div>
        <w:div w:id="1582324465">
          <w:marLeft w:val="965"/>
          <w:marRight w:val="0"/>
          <w:marTop w:val="115"/>
          <w:marBottom w:val="0"/>
          <w:divBdr>
            <w:top w:val="none" w:sz="0" w:space="0" w:color="auto"/>
            <w:left w:val="none" w:sz="0" w:space="0" w:color="auto"/>
            <w:bottom w:val="none" w:sz="0" w:space="0" w:color="auto"/>
            <w:right w:val="none" w:sz="0" w:space="0" w:color="auto"/>
          </w:divBdr>
        </w:div>
        <w:div w:id="939796720">
          <w:marLeft w:val="965"/>
          <w:marRight w:val="0"/>
          <w:marTop w:val="115"/>
          <w:marBottom w:val="0"/>
          <w:divBdr>
            <w:top w:val="none" w:sz="0" w:space="0" w:color="auto"/>
            <w:left w:val="none" w:sz="0" w:space="0" w:color="auto"/>
            <w:bottom w:val="none" w:sz="0" w:space="0" w:color="auto"/>
            <w:right w:val="none" w:sz="0" w:space="0" w:color="auto"/>
          </w:divBdr>
        </w:div>
        <w:div w:id="878126465">
          <w:marLeft w:val="965"/>
          <w:marRight w:val="0"/>
          <w:marTop w:val="115"/>
          <w:marBottom w:val="0"/>
          <w:divBdr>
            <w:top w:val="none" w:sz="0" w:space="0" w:color="auto"/>
            <w:left w:val="none" w:sz="0" w:space="0" w:color="auto"/>
            <w:bottom w:val="none" w:sz="0" w:space="0" w:color="auto"/>
            <w:right w:val="none" w:sz="0" w:space="0" w:color="auto"/>
          </w:divBdr>
        </w:div>
      </w:divsChild>
    </w:div>
    <w:div w:id="1250655238">
      <w:bodyDiv w:val="1"/>
      <w:marLeft w:val="0"/>
      <w:marRight w:val="0"/>
      <w:marTop w:val="0"/>
      <w:marBottom w:val="0"/>
      <w:divBdr>
        <w:top w:val="none" w:sz="0" w:space="0" w:color="auto"/>
        <w:left w:val="none" w:sz="0" w:space="0" w:color="auto"/>
        <w:bottom w:val="none" w:sz="0" w:space="0" w:color="auto"/>
        <w:right w:val="none" w:sz="0" w:space="0" w:color="auto"/>
      </w:divBdr>
      <w:divsChild>
        <w:div w:id="1331132623">
          <w:marLeft w:val="0"/>
          <w:marRight w:val="0"/>
          <w:marTop w:val="134"/>
          <w:marBottom w:val="0"/>
          <w:divBdr>
            <w:top w:val="none" w:sz="0" w:space="0" w:color="auto"/>
            <w:left w:val="none" w:sz="0" w:space="0" w:color="auto"/>
            <w:bottom w:val="none" w:sz="0" w:space="0" w:color="auto"/>
            <w:right w:val="none" w:sz="0" w:space="0" w:color="auto"/>
          </w:divBdr>
        </w:div>
      </w:divsChild>
    </w:div>
    <w:div w:id="1258639467">
      <w:bodyDiv w:val="1"/>
      <w:marLeft w:val="0"/>
      <w:marRight w:val="0"/>
      <w:marTop w:val="0"/>
      <w:marBottom w:val="0"/>
      <w:divBdr>
        <w:top w:val="none" w:sz="0" w:space="0" w:color="auto"/>
        <w:left w:val="none" w:sz="0" w:space="0" w:color="auto"/>
        <w:bottom w:val="none" w:sz="0" w:space="0" w:color="auto"/>
        <w:right w:val="none" w:sz="0" w:space="0" w:color="auto"/>
      </w:divBdr>
    </w:div>
    <w:div w:id="1340352002">
      <w:bodyDiv w:val="1"/>
      <w:marLeft w:val="0"/>
      <w:marRight w:val="0"/>
      <w:marTop w:val="0"/>
      <w:marBottom w:val="0"/>
      <w:divBdr>
        <w:top w:val="none" w:sz="0" w:space="0" w:color="auto"/>
        <w:left w:val="none" w:sz="0" w:space="0" w:color="auto"/>
        <w:bottom w:val="none" w:sz="0" w:space="0" w:color="auto"/>
        <w:right w:val="none" w:sz="0" w:space="0" w:color="auto"/>
      </w:divBdr>
    </w:div>
    <w:div w:id="1377195058">
      <w:bodyDiv w:val="1"/>
      <w:marLeft w:val="0"/>
      <w:marRight w:val="0"/>
      <w:marTop w:val="0"/>
      <w:marBottom w:val="0"/>
      <w:divBdr>
        <w:top w:val="none" w:sz="0" w:space="0" w:color="auto"/>
        <w:left w:val="none" w:sz="0" w:space="0" w:color="auto"/>
        <w:bottom w:val="none" w:sz="0" w:space="0" w:color="auto"/>
        <w:right w:val="none" w:sz="0" w:space="0" w:color="auto"/>
      </w:divBdr>
    </w:div>
    <w:div w:id="1397708307">
      <w:bodyDiv w:val="1"/>
      <w:marLeft w:val="0"/>
      <w:marRight w:val="0"/>
      <w:marTop w:val="0"/>
      <w:marBottom w:val="0"/>
      <w:divBdr>
        <w:top w:val="none" w:sz="0" w:space="0" w:color="auto"/>
        <w:left w:val="none" w:sz="0" w:space="0" w:color="auto"/>
        <w:bottom w:val="none" w:sz="0" w:space="0" w:color="auto"/>
        <w:right w:val="none" w:sz="0" w:space="0" w:color="auto"/>
      </w:divBdr>
    </w:div>
    <w:div w:id="1415584724">
      <w:bodyDiv w:val="1"/>
      <w:marLeft w:val="0"/>
      <w:marRight w:val="0"/>
      <w:marTop w:val="0"/>
      <w:marBottom w:val="0"/>
      <w:divBdr>
        <w:top w:val="none" w:sz="0" w:space="0" w:color="auto"/>
        <w:left w:val="none" w:sz="0" w:space="0" w:color="auto"/>
        <w:bottom w:val="none" w:sz="0" w:space="0" w:color="auto"/>
        <w:right w:val="none" w:sz="0" w:space="0" w:color="auto"/>
      </w:divBdr>
      <w:divsChild>
        <w:div w:id="987514887">
          <w:marLeft w:val="706"/>
          <w:marRight w:val="0"/>
          <w:marTop w:val="144"/>
          <w:marBottom w:val="0"/>
          <w:divBdr>
            <w:top w:val="none" w:sz="0" w:space="0" w:color="auto"/>
            <w:left w:val="none" w:sz="0" w:space="0" w:color="auto"/>
            <w:bottom w:val="none" w:sz="0" w:space="0" w:color="auto"/>
            <w:right w:val="none" w:sz="0" w:space="0" w:color="auto"/>
          </w:divBdr>
        </w:div>
        <w:div w:id="407993961">
          <w:marLeft w:val="706"/>
          <w:marRight w:val="0"/>
          <w:marTop w:val="144"/>
          <w:marBottom w:val="0"/>
          <w:divBdr>
            <w:top w:val="none" w:sz="0" w:space="0" w:color="auto"/>
            <w:left w:val="none" w:sz="0" w:space="0" w:color="auto"/>
            <w:bottom w:val="none" w:sz="0" w:space="0" w:color="auto"/>
            <w:right w:val="none" w:sz="0" w:space="0" w:color="auto"/>
          </w:divBdr>
        </w:div>
        <w:div w:id="1213805232">
          <w:marLeft w:val="706"/>
          <w:marRight w:val="0"/>
          <w:marTop w:val="144"/>
          <w:marBottom w:val="0"/>
          <w:divBdr>
            <w:top w:val="none" w:sz="0" w:space="0" w:color="auto"/>
            <w:left w:val="none" w:sz="0" w:space="0" w:color="auto"/>
            <w:bottom w:val="none" w:sz="0" w:space="0" w:color="auto"/>
            <w:right w:val="none" w:sz="0" w:space="0" w:color="auto"/>
          </w:divBdr>
        </w:div>
        <w:div w:id="1586963237">
          <w:marLeft w:val="706"/>
          <w:marRight w:val="0"/>
          <w:marTop w:val="144"/>
          <w:marBottom w:val="0"/>
          <w:divBdr>
            <w:top w:val="none" w:sz="0" w:space="0" w:color="auto"/>
            <w:left w:val="none" w:sz="0" w:space="0" w:color="auto"/>
            <w:bottom w:val="none" w:sz="0" w:space="0" w:color="auto"/>
            <w:right w:val="none" w:sz="0" w:space="0" w:color="auto"/>
          </w:divBdr>
        </w:div>
      </w:divsChild>
    </w:div>
    <w:div w:id="1476483875">
      <w:bodyDiv w:val="1"/>
      <w:marLeft w:val="0"/>
      <w:marRight w:val="0"/>
      <w:marTop w:val="0"/>
      <w:marBottom w:val="0"/>
      <w:divBdr>
        <w:top w:val="none" w:sz="0" w:space="0" w:color="auto"/>
        <w:left w:val="none" w:sz="0" w:space="0" w:color="auto"/>
        <w:bottom w:val="none" w:sz="0" w:space="0" w:color="auto"/>
        <w:right w:val="none" w:sz="0" w:space="0" w:color="auto"/>
      </w:divBdr>
    </w:div>
    <w:div w:id="1517227086">
      <w:bodyDiv w:val="1"/>
      <w:marLeft w:val="0"/>
      <w:marRight w:val="0"/>
      <w:marTop w:val="0"/>
      <w:marBottom w:val="0"/>
      <w:divBdr>
        <w:top w:val="none" w:sz="0" w:space="0" w:color="auto"/>
        <w:left w:val="none" w:sz="0" w:space="0" w:color="auto"/>
        <w:bottom w:val="none" w:sz="0" w:space="0" w:color="auto"/>
        <w:right w:val="none" w:sz="0" w:space="0" w:color="auto"/>
      </w:divBdr>
    </w:div>
    <w:div w:id="1574507427">
      <w:bodyDiv w:val="1"/>
      <w:marLeft w:val="0"/>
      <w:marRight w:val="0"/>
      <w:marTop w:val="0"/>
      <w:marBottom w:val="0"/>
      <w:divBdr>
        <w:top w:val="none" w:sz="0" w:space="0" w:color="auto"/>
        <w:left w:val="none" w:sz="0" w:space="0" w:color="auto"/>
        <w:bottom w:val="none" w:sz="0" w:space="0" w:color="auto"/>
        <w:right w:val="none" w:sz="0" w:space="0" w:color="auto"/>
      </w:divBdr>
    </w:div>
    <w:div w:id="1615866800">
      <w:bodyDiv w:val="1"/>
      <w:marLeft w:val="0"/>
      <w:marRight w:val="0"/>
      <w:marTop w:val="0"/>
      <w:marBottom w:val="0"/>
      <w:divBdr>
        <w:top w:val="none" w:sz="0" w:space="0" w:color="auto"/>
        <w:left w:val="none" w:sz="0" w:space="0" w:color="auto"/>
        <w:bottom w:val="none" w:sz="0" w:space="0" w:color="auto"/>
        <w:right w:val="none" w:sz="0" w:space="0" w:color="auto"/>
      </w:divBdr>
    </w:div>
    <w:div w:id="1726489656">
      <w:bodyDiv w:val="1"/>
      <w:marLeft w:val="0"/>
      <w:marRight w:val="0"/>
      <w:marTop w:val="0"/>
      <w:marBottom w:val="0"/>
      <w:divBdr>
        <w:top w:val="none" w:sz="0" w:space="0" w:color="auto"/>
        <w:left w:val="none" w:sz="0" w:space="0" w:color="auto"/>
        <w:bottom w:val="none" w:sz="0" w:space="0" w:color="auto"/>
        <w:right w:val="none" w:sz="0" w:space="0" w:color="auto"/>
      </w:divBdr>
    </w:div>
    <w:div w:id="1752000315">
      <w:bodyDiv w:val="1"/>
      <w:marLeft w:val="0"/>
      <w:marRight w:val="0"/>
      <w:marTop w:val="0"/>
      <w:marBottom w:val="0"/>
      <w:divBdr>
        <w:top w:val="none" w:sz="0" w:space="0" w:color="auto"/>
        <w:left w:val="none" w:sz="0" w:space="0" w:color="auto"/>
        <w:bottom w:val="none" w:sz="0" w:space="0" w:color="auto"/>
        <w:right w:val="none" w:sz="0" w:space="0" w:color="auto"/>
      </w:divBdr>
    </w:div>
    <w:div w:id="1939219626">
      <w:bodyDiv w:val="1"/>
      <w:marLeft w:val="0"/>
      <w:marRight w:val="0"/>
      <w:marTop w:val="0"/>
      <w:marBottom w:val="0"/>
      <w:divBdr>
        <w:top w:val="none" w:sz="0" w:space="0" w:color="auto"/>
        <w:left w:val="none" w:sz="0" w:space="0" w:color="auto"/>
        <w:bottom w:val="none" w:sz="0" w:space="0" w:color="auto"/>
        <w:right w:val="none" w:sz="0" w:space="0" w:color="auto"/>
      </w:divBdr>
      <w:divsChild>
        <w:div w:id="791171361">
          <w:marLeft w:val="706"/>
          <w:marRight w:val="0"/>
          <w:marTop w:val="173"/>
          <w:marBottom w:val="0"/>
          <w:divBdr>
            <w:top w:val="none" w:sz="0" w:space="0" w:color="auto"/>
            <w:left w:val="none" w:sz="0" w:space="0" w:color="auto"/>
            <w:bottom w:val="none" w:sz="0" w:space="0" w:color="auto"/>
            <w:right w:val="none" w:sz="0" w:space="0" w:color="auto"/>
          </w:divBdr>
        </w:div>
        <w:div w:id="501287121">
          <w:marLeft w:val="706"/>
          <w:marRight w:val="0"/>
          <w:marTop w:val="173"/>
          <w:marBottom w:val="0"/>
          <w:divBdr>
            <w:top w:val="none" w:sz="0" w:space="0" w:color="auto"/>
            <w:left w:val="none" w:sz="0" w:space="0" w:color="auto"/>
            <w:bottom w:val="none" w:sz="0" w:space="0" w:color="auto"/>
            <w:right w:val="none" w:sz="0" w:space="0" w:color="auto"/>
          </w:divBdr>
        </w:div>
        <w:div w:id="119618564">
          <w:marLeft w:val="706"/>
          <w:marRight w:val="0"/>
          <w:marTop w:val="173"/>
          <w:marBottom w:val="0"/>
          <w:divBdr>
            <w:top w:val="none" w:sz="0" w:space="0" w:color="auto"/>
            <w:left w:val="none" w:sz="0" w:space="0" w:color="auto"/>
            <w:bottom w:val="none" w:sz="0" w:space="0" w:color="auto"/>
            <w:right w:val="none" w:sz="0" w:space="0" w:color="auto"/>
          </w:divBdr>
        </w:div>
        <w:div w:id="1695038905">
          <w:marLeft w:val="706"/>
          <w:marRight w:val="0"/>
          <w:marTop w:val="173"/>
          <w:marBottom w:val="0"/>
          <w:divBdr>
            <w:top w:val="none" w:sz="0" w:space="0" w:color="auto"/>
            <w:left w:val="none" w:sz="0" w:space="0" w:color="auto"/>
            <w:bottom w:val="none" w:sz="0" w:space="0" w:color="auto"/>
            <w:right w:val="none" w:sz="0" w:space="0" w:color="auto"/>
          </w:divBdr>
        </w:div>
      </w:divsChild>
    </w:div>
    <w:div w:id="2040931235">
      <w:bodyDiv w:val="1"/>
      <w:marLeft w:val="0"/>
      <w:marRight w:val="0"/>
      <w:marTop w:val="0"/>
      <w:marBottom w:val="0"/>
      <w:divBdr>
        <w:top w:val="none" w:sz="0" w:space="0" w:color="auto"/>
        <w:left w:val="none" w:sz="0" w:space="0" w:color="auto"/>
        <w:bottom w:val="none" w:sz="0" w:space="0" w:color="auto"/>
        <w:right w:val="none" w:sz="0" w:space="0" w:color="auto"/>
      </w:divBdr>
      <w:divsChild>
        <w:div w:id="1611356496">
          <w:marLeft w:val="706"/>
          <w:marRight w:val="0"/>
          <w:marTop w:val="144"/>
          <w:marBottom w:val="0"/>
          <w:divBdr>
            <w:top w:val="none" w:sz="0" w:space="0" w:color="auto"/>
            <w:left w:val="none" w:sz="0" w:space="0" w:color="auto"/>
            <w:bottom w:val="none" w:sz="0" w:space="0" w:color="auto"/>
            <w:right w:val="none" w:sz="0" w:space="0" w:color="auto"/>
          </w:divBdr>
        </w:div>
        <w:div w:id="482160720">
          <w:marLeft w:val="706"/>
          <w:marRight w:val="0"/>
          <w:marTop w:val="144"/>
          <w:marBottom w:val="0"/>
          <w:divBdr>
            <w:top w:val="none" w:sz="0" w:space="0" w:color="auto"/>
            <w:left w:val="none" w:sz="0" w:space="0" w:color="auto"/>
            <w:bottom w:val="none" w:sz="0" w:space="0" w:color="auto"/>
            <w:right w:val="none" w:sz="0" w:space="0" w:color="auto"/>
          </w:divBdr>
        </w:div>
        <w:div w:id="2013945976">
          <w:marLeft w:val="706"/>
          <w:marRight w:val="0"/>
          <w:marTop w:val="144"/>
          <w:marBottom w:val="0"/>
          <w:divBdr>
            <w:top w:val="none" w:sz="0" w:space="0" w:color="auto"/>
            <w:left w:val="none" w:sz="0" w:space="0" w:color="auto"/>
            <w:bottom w:val="none" w:sz="0" w:space="0" w:color="auto"/>
            <w:right w:val="none" w:sz="0" w:space="0" w:color="auto"/>
          </w:divBdr>
        </w:div>
      </w:divsChild>
    </w:div>
    <w:div w:id="2059472291">
      <w:bodyDiv w:val="1"/>
      <w:marLeft w:val="0"/>
      <w:marRight w:val="0"/>
      <w:marTop w:val="0"/>
      <w:marBottom w:val="0"/>
      <w:divBdr>
        <w:top w:val="none" w:sz="0" w:space="0" w:color="auto"/>
        <w:left w:val="none" w:sz="0" w:space="0" w:color="auto"/>
        <w:bottom w:val="none" w:sz="0" w:space="0" w:color="auto"/>
        <w:right w:val="none" w:sz="0" w:space="0" w:color="auto"/>
      </w:divBdr>
      <w:divsChild>
        <w:div w:id="163669141">
          <w:marLeft w:val="706"/>
          <w:marRight w:val="0"/>
          <w:marTop w:val="134"/>
          <w:marBottom w:val="0"/>
          <w:divBdr>
            <w:top w:val="none" w:sz="0" w:space="0" w:color="auto"/>
            <w:left w:val="none" w:sz="0" w:space="0" w:color="auto"/>
            <w:bottom w:val="none" w:sz="0" w:space="0" w:color="auto"/>
            <w:right w:val="none" w:sz="0" w:space="0" w:color="auto"/>
          </w:divBdr>
        </w:div>
        <w:div w:id="1337415552">
          <w:marLeft w:val="706"/>
          <w:marRight w:val="0"/>
          <w:marTop w:val="134"/>
          <w:marBottom w:val="0"/>
          <w:divBdr>
            <w:top w:val="none" w:sz="0" w:space="0" w:color="auto"/>
            <w:left w:val="none" w:sz="0" w:space="0" w:color="auto"/>
            <w:bottom w:val="none" w:sz="0" w:space="0" w:color="auto"/>
            <w:right w:val="none" w:sz="0" w:space="0" w:color="auto"/>
          </w:divBdr>
        </w:div>
        <w:div w:id="1180118539">
          <w:marLeft w:val="706"/>
          <w:marRight w:val="0"/>
          <w:marTop w:val="134"/>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cer\Downloads\a4_antetli_sabl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1CE0F6B6E9343CFBC7F8466EDD0A817"/>
        <w:category>
          <w:name w:val="Genel"/>
          <w:gallery w:val="placeholder"/>
        </w:category>
        <w:types>
          <w:type w:val="bbPlcHdr"/>
        </w:types>
        <w:behaviors>
          <w:behavior w:val="content"/>
        </w:behaviors>
        <w:guid w:val="{CFF3F673-7AD0-45CB-B24B-2FD254849D5D}"/>
      </w:docPartPr>
      <w:docPartBody>
        <w:p w:rsidR="0069244F" w:rsidRDefault="004F0656">
          <w:pPr>
            <w:pStyle w:val="A1CE0F6B6E9343CFBC7F8466EDD0A817"/>
          </w:pPr>
          <w:r w:rsidRPr="00054470">
            <w:rPr>
              <w:rStyle w:val="YerTutucuMetni"/>
            </w:rPr>
            <w:t>Bir öğe seçin.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Meiryo">
    <w:panose1 w:val="020B0604030504040204"/>
    <w:charset w:val="80"/>
    <w:family w:val="swiss"/>
    <w:pitch w:val="variable"/>
    <w:sig w:usb0="E10102FF" w:usb1="EAC7FFFF" w:usb2="0001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0656"/>
    <w:rsid w:val="00025E3D"/>
    <w:rsid w:val="00350299"/>
    <w:rsid w:val="00351C80"/>
    <w:rsid w:val="004F0656"/>
    <w:rsid w:val="004F1B11"/>
    <w:rsid w:val="004F5910"/>
    <w:rsid w:val="00515548"/>
    <w:rsid w:val="0069244F"/>
    <w:rsid w:val="006A7F2F"/>
    <w:rsid w:val="00714FFA"/>
    <w:rsid w:val="007303E6"/>
    <w:rsid w:val="008F5B83"/>
    <w:rsid w:val="009A6A23"/>
    <w:rsid w:val="00C559C5"/>
    <w:rsid w:val="00CA5FDB"/>
    <w:rsid w:val="00D72847"/>
    <w:rsid w:val="00E05ADB"/>
    <w:rsid w:val="00E56CD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Pr>
      <w:color w:val="808080"/>
    </w:rPr>
  </w:style>
  <w:style w:type="paragraph" w:customStyle="1" w:styleId="A1CE0F6B6E9343CFBC7F8466EDD0A817">
    <w:name w:val="A1CE0F6B6E9343CFBC7F8466EDD0A81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Pr>
      <w:color w:val="808080"/>
    </w:rPr>
  </w:style>
  <w:style w:type="paragraph" w:customStyle="1" w:styleId="A1CE0F6B6E9343CFBC7F8466EDD0A817">
    <w:name w:val="A1CE0F6B6E9343CFBC7F8466EDD0A81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E84D0-A904-4AB7-9839-EC867B0B3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a4_antetli_sablon</Template>
  <TotalTime>3</TotalTime>
  <Pages>3</Pages>
  <Words>777</Words>
  <Characters>4435</Characters>
  <Application>Microsoft Office Word</Application>
  <DocSecurity>0</DocSecurity>
  <Lines>36</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4</cp:revision>
  <cp:lastPrinted>2016-04-01T08:51:00Z</cp:lastPrinted>
  <dcterms:created xsi:type="dcterms:W3CDTF">2020-01-14T12:08:00Z</dcterms:created>
  <dcterms:modified xsi:type="dcterms:W3CDTF">2020-02-14T09:35:00Z</dcterms:modified>
</cp:coreProperties>
</file>