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9C0" w:rsidRDefault="00C949C0" w:rsidP="004D468F">
      <w:pPr>
        <w:pStyle w:val="Balk1"/>
        <w:jc w:val="center"/>
      </w:pPr>
    </w:p>
    <w:p w:rsidR="004D468F" w:rsidRPr="004D468F" w:rsidRDefault="004D468F" w:rsidP="004D468F">
      <w:pPr>
        <w:pStyle w:val="Balk1"/>
        <w:jc w:val="center"/>
      </w:pPr>
      <w:r w:rsidRPr="004D468F">
        <w:t>KUR’AN KURSLARINDA DİN EĞİTİMİ</w:t>
      </w:r>
    </w:p>
    <w:p w:rsidR="00EE0D25" w:rsidRDefault="00EE0D25">
      <w:r>
        <w:t>İçerik</w:t>
      </w:r>
    </w:p>
    <w:p w:rsidR="00EE0D25" w:rsidRDefault="00EE0D25">
      <w:r>
        <w:t>Kur’an Öğretiminin Tarihçesi</w:t>
      </w:r>
    </w:p>
    <w:p w:rsidR="00EE0D25" w:rsidRDefault="00EE0D25">
      <w:r>
        <w:t>Kur’an Kursları: Açılış ve gelişim süreci, yasal dayanakları, amaçları, uygulanan programlar, öğretme-öğrenme süreci, sorunları ve yaygın din eğitimi açısından önemi</w:t>
      </w:r>
    </w:p>
    <w:p w:rsidR="00ED7356" w:rsidRDefault="003D11E4">
      <w:r>
        <w:t>DİN EĞİTİMİ</w:t>
      </w:r>
    </w:p>
    <w:p w:rsidR="003D11E4" w:rsidRDefault="003D11E4" w:rsidP="006633D7">
      <w:pPr>
        <w:spacing w:after="120" w:line="240" w:lineRule="auto"/>
      </w:pPr>
      <w:r>
        <w:t>1. Örgün Din Eğitimi</w:t>
      </w:r>
    </w:p>
    <w:p w:rsidR="003D11E4" w:rsidRDefault="003D11E4" w:rsidP="006633D7">
      <w:pPr>
        <w:spacing w:after="120" w:line="240" w:lineRule="auto"/>
        <w:ind w:firstLine="708"/>
      </w:pPr>
      <w:r>
        <w:t>Dkab dersleri</w:t>
      </w:r>
    </w:p>
    <w:p w:rsidR="003D11E4" w:rsidRDefault="003D11E4" w:rsidP="006633D7">
      <w:pPr>
        <w:spacing w:after="120" w:line="240" w:lineRule="auto"/>
        <w:ind w:firstLine="708"/>
      </w:pPr>
      <w:r>
        <w:t>İHL Liseleri</w:t>
      </w:r>
    </w:p>
    <w:p w:rsidR="003D11E4" w:rsidRDefault="003D11E4" w:rsidP="006633D7">
      <w:pPr>
        <w:spacing w:after="120" w:line="240" w:lineRule="auto"/>
        <w:ind w:firstLine="708"/>
      </w:pPr>
      <w:r>
        <w:t>İlahiyat fak.</w:t>
      </w:r>
    </w:p>
    <w:p w:rsidR="003D11E4" w:rsidRDefault="003D11E4" w:rsidP="006633D7">
      <w:pPr>
        <w:spacing w:after="120" w:line="240" w:lineRule="auto"/>
      </w:pPr>
      <w:r>
        <w:t>2. Yaygın Din Eğitimi</w:t>
      </w:r>
    </w:p>
    <w:p w:rsidR="003D11E4" w:rsidRDefault="003D11E4" w:rsidP="006633D7">
      <w:pPr>
        <w:spacing w:after="120" w:line="240" w:lineRule="auto"/>
        <w:ind w:firstLine="708"/>
      </w:pPr>
      <w:r>
        <w:t>Aile</w:t>
      </w:r>
    </w:p>
    <w:p w:rsidR="003D11E4" w:rsidRDefault="003D11E4" w:rsidP="006633D7">
      <w:pPr>
        <w:spacing w:after="120" w:line="240" w:lineRule="auto"/>
        <w:ind w:firstLine="708"/>
      </w:pPr>
      <w:r>
        <w:t>Kitle iletişim araçları</w:t>
      </w:r>
    </w:p>
    <w:p w:rsidR="003D11E4" w:rsidRDefault="003D11E4" w:rsidP="006633D7">
      <w:pPr>
        <w:spacing w:after="120" w:line="240" w:lineRule="auto"/>
        <w:ind w:firstLine="708"/>
      </w:pPr>
      <w:r>
        <w:t>Cami</w:t>
      </w:r>
    </w:p>
    <w:p w:rsidR="003D11E4" w:rsidRDefault="003D11E4" w:rsidP="006633D7">
      <w:pPr>
        <w:spacing w:after="120" w:line="240" w:lineRule="auto"/>
        <w:ind w:firstLine="708"/>
      </w:pPr>
      <w:r>
        <w:t>Kur’an Kursları: belirli bir formasyona sahip öğreticiler tarafından, planlı ve programlı olarak yürütülen  ve yaygın din eğitiminin amaçlarını ve işlevlerini en etkili biçimde yerine getiren kurum Kur’an kurslarıdır.</w:t>
      </w:r>
    </w:p>
    <w:p w:rsidR="00A343DA" w:rsidRDefault="00A343DA"/>
    <w:p w:rsidR="00A343DA" w:rsidRPr="006633D7" w:rsidRDefault="00A343DA" w:rsidP="004D468F">
      <w:pPr>
        <w:pStyle w:val="Balk2"/>
      </w:pPr>
      <w:r w:rsidRPr="006633D7">
        <w:t>A. Kur’an Öğretiminin Tarihçesi</w:t>
      </w:r>
    </w:p>
    <w:p w:rsidR="006633D7" w:rsidRDefault="006633D7">
      <w:pPr>
        <w:rPr>
          <w:szCs w:val="24"/>
        </w:rPr>
      </w:pPr>
      <w:r>
        <w:t>İlâ</w:t>
      </w:r>
      <w:r w:rsidRPr="007819AB">
        <w:t xml:space="preserve">hi </w:t>
      </w:r>
      <w:r>
        <w:t>vahyin ilk mesajı “oku” emriyle başlaması, sevgili Peygamberimizin “Sizin En Hayırlınız Kur’an’ı Öğrenen Ve Öğreteninizdir”  şeklinde ki ifadeleri ve   Kur’an’ın öğrenilmesi, öğretilmesi, okunması, anlaşılması ve mesajın iyi kavranarak hayata geçirilmesi yönünde ki tavsiyeleri nedeniyle Müslüman toplumlarda Kur’an’ın  eğitim ve öğretimine her dönem büyük önem verilmiştir.</w:t>
      </w:r>
    </w:p>
    <w:p w:rsidR="00A343DA" w:rsidRDefault="007054E0">
      <w:pPr>
        <w:rPr>
          <w:szCs w:val="24"/>
        </w:rPr>
      </w:pPr>
      <w:r w:rsidRPr="001447BC">
        <w:rPr>
          <w:szCs w:val="24"/>
        </w:rPr>
        <w:t>Kur’an öğretimi, ilk vahiyle başlamış ve günümüze kadar kesintisiz devam etmiştir.</w:t>
      </w:r>
    </w:p>
    <w:p w:rsidR="007054E0" w:rsidRPr="001447BC" w:rsidRDefault="007054E0" w:rsidP="007054E0">
      <w:pPr>
        <w:spacing w:after="120"/>
        <w:rPr>
          <w:szCs w:val="24"/>
        </w:rPr>
      </w:pPr>
      <w:r w:rsidRPr="001447BC">
        <w:rPr>
          <w:szCs w:val="24"/>
        </w:rPr>
        <w:t xml:space="preserve">Hz. Peygamber, kendisine indirilen vahyi muhafaza etmek için büyük bir çaba göstermiştir. Bunun için gelen vahyi ezberlemiş, ashabına okumuş, bazılarına ezberletmiş ve yazıyla kayıt altına aldırmış, aynı zamanda da uygulamasını göstermiştir. </w:t>
      </w:r>
    </w:p>
    <w:p w:rsidR="007054E0" w:rsidRDefault="007054E0" w:rsidP="007054E0">
      <w:pPr>
        <w:rPr>
          <w:szCs w:val="24"/>
        </w:rPr>
      </w:pPr>
      <w:r w:rsidRPr="001447BC">
        <w:rPr>
          <w:szCs w:val="24"/>
        </w:rPr>
        <w:t>Bu şekilde başlayan Kur’an öğretimi, Mekke döneminde imkan bulunan her yerde, özellikle de evlerde yapılmıştır. Bu evler içerisinde, Hz. Peygamber’in kendi evinin yanı sıra</w:t>
      </w:r>
      <w:r>
        <w:rPr>
          <w:szCs w:val="24"/>
        </w:rPr>
        <w:t>,</w:t>
      </w:r>
      <w:r w:rsidRPr="001447BC">
        <w:rPr>
          <w:szCs w:val="24"/>
        </w:rPr>
        <w:t xml:space="preserve"> Erkam b. Ebi’l-Erkam’ın, </w:t>
      </w:r>
      <w:r w:rsidRPr="001447BC">
        <w:rPr>
          <w:i/>
          <w:szCs w:val="24"/>
        </w:rPr>
        <w:t>Daru’l-Erkam</w:t>
      </w:r>
      <w:r w:rsidRPr="001447BC">
        <w:rPr>
          <w:szCs w:val="24"/>
        </w:rPr>
        <w:t xml:space="preserve"> ve yerine getirdiği işlevlerden dolayı </w:t>
      </w:r>
      <w:r w:rsidRPr="001447BC">
        <w:rPr>
          <w:i/>
          <w:szCs w:val="24"/>
        </w:rPr>
        <w:t>Daru’l-İslam</w:t>
      </w:r>
      <w:r w:rsidRPr="001447BC">
        <w:rPr>
          <w:szCs w:val="24"/>
        </w:rPr>
        <w:t xml:space="preserve"> da denilen evinin ayrı bir önemi vardır.</w:t>
      </w:r>
      <w:r w:rsidRPr="001447BC">
        <w:rPr>
          <w:rStyle w:val="DipnotBavurusu"/>
          <w:szCs w:val="24"/>
        </w:rPr>
        <w:footnoteReference w:id="2"/>
      </w:r>
    </w:p>
    <w:p w:rsidR="00DD06D7" w:rsidRPr="001447BC" w:rsidRDefault="00DD06D7" w:rsidP="00DD06D7">
      <w:pPr>
        <w:spacing w:after="120"/>
        <w:rPr>
          <w:szCs w:val="24"/>
        </w:rPr>
      </w:pPr>
      <w:r w:rsidRPr="001447BC">
        <w:rPr>
          <w:szCs w:val="24"/>
        </w:rPr>
        <w:lastRenderedPageBreak/>
        <w:t>Mekke döneminde eğitim faaliyetleri oldukça zor şartlar altında yürütülmüş</w:t>
      </w:r>
      <w:r w:rsidR="008F2CA4">
        <w:rPr>
          <w:szCs w:val="24"/>
        </w:rPr>
        <w:t>tür. Bununla birlikte</w:t>
      </w:r>
      <w:r w:rsidRPr="001447BC">
        <w:rPr>
          <w:szCs w:val="24"/>
        </w:rPr>
        <w:t xml:space="preserve"> Kur’an öğretmenliği yapacak düzeyde kişiler yetişmiştir. Hicretten iki yıl önce Medineli Müslümanlara gönderilen Mus’ab b. Umeyr bunlardan biridir.</w:t>
      </w:r>
      <w:r w:rsidRPr="001447BC">
        <w:rPr>
          <w:rStyle w:val="DipnotBavurusu"/>
          <w:szCs w:val="24"/>
        </w:rPr>
        <w:footnoteReference w:id="3"/>
      </w:r>
      <w:r w:rsidRPr="001447BC">
        <w:rPr>
          <w:szCs w:val="24"/>
        </w:rPr>
        <w:t xml:space="preserve"> </w:t>
      </w:r>
    </w:p>
    <w:p w:rsidR="00DD06D7" w:rsidRPr="001447BC" w:rsidRDefault="00DD06D7" w:rsidP="00DD06D7">
      <w:pPr>
        <w:spacing w:after="120"/>
        <w:rPr>
          <w:szCs w:val="24"/>
        </w:rPr>
      </w:pPr>
      <w:r w:rsidRPr="001447BC">
        <w:rPr>
          <w:szCs w:val="24"/>
        </w:rPr>
        <w:t>Medine dönemine gelince, Hz. Peygamber</w:t>
      </w:r>
      <w:r w:rsidR="000E362F">
        <w:rPr>
          <w:szCs w:val="24"/>
        </w:rPr>
        <w:t>, Hicretin akabinde ilk iş olarak</w:t>
      </w:r>
      <w:r w:rsidRPr="001447BC">
        <w:rPr>
          <w:szCs w:val="24"/>
        </w:rPr>
        <w:t xml:space="preserve"> Medine’de </w:t>
      </w:r>
      <w:r w:rsidRPr="001447BC">
        <w:rPr>
          <w:iCs/>
          <w:szCs w:val="24"/>
        </w:rPr>
        <w:t>Mescid-i Nebevî</w:t>
      </w:r>
      <w:r w:rsidRPr="001447BC">
        <w:rPr>
          <w:szCs w:val="24"/>
        </w:rPr>
        <w:t>’yi inşa et</w:t>
      </w:r>
      <w:r w:rsidR="000E362F">
        <w:rPr>
          <w:szCs w:val="24"/>
        </w:rPr>
        <w:t xml:space="preserve">tirmiş </w:t>
      </w:r>
      <w:r w:rsidRPr="001447BC">
        <w:rPr>
          <w:szCs w:val="24"/>
        </w:rPr>
        <w:t xml:space="preserve">ve bu mescit içerisinde </w:t>
      </w:r>
      <w:r w:rsidRPr="001447BC">
        <w:rPr>
          <w:i/>
          <w:iCs/>
          <w:szCs w:val="24"/>
        </w:rPr>
        <w:t xml:space="preserve">Suffa </w:t>
      </w:r>
      <w:r w:rsidRPr="001447BC">
        <w:rPr>
          <w:szCs w:val="24"/>
        </w:rPr>
        <w:t xml:space="preserve">adı verilen bir bölümü eğitim-öğretime tahsis ederek kendisi de burada bizzat muallimlik yapmıştır. </w:t>
      </w:r>
    </w:p>
    <w:p w:rsidR="00DD06D7" w:rsidRPr="001447BC" w:rsidRDefault="00DD06D7" w:rsidP="00DD06D7">
      <w:pPr>
        <w:spacing w:after="120"/>
        <w:rPr>
          <w:szCs w:val="24"/>
        </w:rPr>
      </w:pPr>
      <w:r w:rsidRPr="001447BC">
        <w:rPr>
          <w:szCs w:val="24"/>
        </w:rPr>
        <w:t>Suffa’daki öğrenciler esas olarak Kur’an öğrenimi ile meşgul olmuş ve burada yetişenlerden bazıları, ihtiyaç duyulan beldelere Kur’an öğretmeni olarak gönderilmiştir.</w:t>
      </w:r>
    </w:p>
    <w:p w:rsidR="00DD06D7" w:rsidRPr="001447BC" w:rsidRDefault="00DD06D7" w:rsidP="00DD06D7">
      <w:pPr>
        <w:spacing w:after="120"/>
        <w:rPr>
          <w:szCs w:val="24"/>
        </w:rPr>
      </w:pPr>
      <w:r w:rsidRPr="001447BC">
        <w:rPr>
          <w:szCs w:val="24"/>
        </w:rPr>
        <w:t xml:space="preserve">Kur’an öğretimi için Suffa’nın dışında da bazı eğitim kurumları bulunuyordu. Henüz Hicretin ikinci yılında Kur’an öğretimine tahsis edilen ve </w:t>
      </w:r>
      <w:r w:rsidRPr="001447BC">
        <w:rPr>
          <w:i/>
          <w:iCs/>
          <w:szCs w:val="24"/>
        </w:rPr>
        <w:t>Daru’l-Kurra</w:t>
      </w:r>
      <w:r w:rsidRPr="001447BC">
        <w:rPr>
          <w:szCs w:val="24"/>
        </w:rPr>
        <w:t xml:space="preserve"> diye bilinen Mahreme b. Nevfel’in evi bunlardan biridir.</w:t>
      </w:r>
      <w:r w:rsidRPr="001447BC">
        <w:rPr>
          <w:rStyle w:val="DipnotBavurusu"/>
          <w:szCs w:val="24"/>
        </w:rPr>
        <w:footnoteReference w:id="4"/>
      </w:r>
    </w:p>
    <w:p w:rsidR="00DD06D7" w:rsidRPr="001447BC" w:rsidRDefault="00DD06D7" w:rsidP="00DD06D7">
      <w:pPr>
        <w:spacing w:after="120"/>
        <w:rPr>
          <w:szCs w:val="24"/>
        </w:rPr>
      </w:pPr>
      <w:r w:rsidRPr="001447BC">
        <w:rPr>
          <w:szCs w:val="24"/>
        </w:rPr>
        <w:t>Keza, Medine’nin güneyinde bulunan Kuba Mescidi’nde de Kur’an öğretimi yapılıyor ve Hz. Peygamber buraya sık sık gelerek öğretime nezaret ediyordu.</w:t>
      </w:r>
      <w:r w:rsidRPr="001447BC">
        <w:rPr>
          <w:rStyle w:val="DipnotBavurusu"/>
          <w:szCs w:val="24"/>
        </w:rPr>
        <w:footnoteReference w:id="5"/>
      </w:r>
    </w:p>
    <w:p w:rsidR="00DD06D7" w:rsidRPr="00236480" w:rsidRDefault="00DD06D7" w:rsidP="00DD06D7">
      <w:pPr>
        <w:spacing w:after="120"/>
        <w:rPr>
          <w:color w:val="FF0000"/>
          <w:szCs w:val="24"/>
        </w:rPr>
      </w:pPr>
      <w:r w:rsidRPr="00236480">
        <w:rPr>
          <w:color w:val="FF0000"/>
          <w:szCs w:val="24"/>
        </w:rPr>
        <w:t>Hz. Peygamber’in sağlığında Mescid-i Nebevi’den başka dokuz tane küçük mescit daha vardı ki buralarda da yine Kur’an öğretimi yapılıyordu.</w:t>
      </w:r>
      <w:r w:rsidRPr="00236480">
        <w:rPr>
          <w:rStyle w:val="DipnotBavurusu"/>
          <w:color w:val="FF0000"/>
          <w:szCs w:val="24"/>
        </w:rPr>
        <w:footnoteReference w:id="6"/>
      </w:r>
    </w:p>
    <w:p w:rsidR="00DD06D7" w:rsidRPr="001447BC" w:rsidRDefault="00DD06D7" w:rsidP="00DD06D7">
      <w:pPr>
        <w:spacing w:after="120"/>
        <w:rPr>
          <w:szCs w:val="24"/>
        </w:rPr>
      </w:pPr>
      <w:r w:rsidRPr="001447BC">
        <w:rPr>
          <w:szCs w:val="24"/>
        </w:rPr>
        <w:t>Hz. Peygamber döneminde Kur’an öğretimi daha çok yetişkinlere yönelikti. Çocuklar ise Kur’an’ı, bazen büyüklerle birlikte mescitlerdeki halkalarda, daha çok da yakınlarından veya özel olarak tutulan hocalardan öğreniyorlardı.</w:t>
      </w:r>
      <w:r w:rsidRPr="001447BC">
        <w:rPr>
          <w:rStyle w:val="DipnotBavurusu"/>
          <w:szCs w:val="24"/>
        </w:rPr>
        <w:footnoteReference w:id="7"/>
      </w:r>
      <w:r w:rsidRPr="001447BC">
        <w:rPr>
          <w:szCs w:val="24"/>
        </w:rPr>
        <w:t xml:space="preserve"> </w:t>
      </w:r>
    </w:p>
    <w:p w:rsidR="00DD06D7" w:rsidRPr="001447BC" w:rsidRDefault="00DD06D7" w:rsidP="00DD06D7">
      <w:pPr>
        <w:spacing w:after="120"/>
        <w:rPr>
          <w:szCs w:val="24"/>
        </w:rPr>
      </w:pPr>
      <w:r w:rsidRPr="001447BC">
        <w:rPr>
          <w:szCs w:val="24"/>
        </w:rPr>
        <w:t>Burada,</w:t>
      </w:r>
      <w:r w:rsidRPr="001447BC">
        <w:rPr>
          <w:i/>
          <w:iCs/>
          <w:szCs w:val="24"/>
        </w:rPr>
        <w:t xml:space="preserve"> </w:t>
      </w:r>
      <w:r w:rsidRPr="001447BC">
        <w:rPr>
          <w:szCs w:val="24"/>
        </w:rPr>
        <w:t xml:space="preserve">bir nevi sıbyan mektebi niteliğindeki </w:t>
      </w:r>
      <w:r w:rsidRPr="001447BC">
        <w:rPr>
          <w:iCs/>
          <w:szCs w:val="24"/>
        </w:rPr>
        <w:t>‘</w:t>
      </w:r>
      <w:r w:rsidRPr="001447BC">
        <w:rPr>
          <w:szCs w:val="24"/>
        </w:rPr>
        <w:t>Küttab’lardan da söz etmek gerekir. Varlığı İslam öncesine uzanan ve çocuklara okuma-yazma öğretilen bu kurumlarda daha sonraları, Kur’an ve dinî bilgiler de öğretilmiştir.</w:t>
      </w:r>
      <w:r w:rsidRPr="001447BC">
        <w:rPr>
          <w:rStyle w:val="DipnotBavurusu"/>
          <w:szCs w:val="24"/>
        </w:rPr>
        <w:footnoteReference w:id="8"/>
      </w:r>
    </w:p>
    <w:p w:rsidR="00DD06D7" w:rsidRPr="001447BC" w:rsidRDefault="00DD06D7" w:rsidP="00DD06D7">
      <w:pPr>
        <w:spacing w:after="120"/>
        <w:rPr>
          <w:szCs w:val="24"/>
        </w:rPr>
      </w:pPr>
      <w:r w:rsidRPr="001447BC">
        <w:rPr>
          <w:szCs w:val="24"/>
        </w:rPr>
        <w:t xml:space="preserve">Hz. Peygamber’den sonra Raşit Halifeler de Kur’an’a ve onun öğretimine önem vermişlerdir. Hz. Ebubekir döneminde Kur’an sayfaları toplanarak ‘Mushaf’ haline getirilmiş, Hz. Ömer döneminde İslam beldelerine Kur’an öğretmenleri gönderilmiş, Hz. Osman döneminde de Kur’an nüshaları çoğaltılarak bu beldelere dağıtılmıştır. </w:t>
      </w:r>
    </w:p>
    <w:p w:rsidR="00DD06D7" w:rsidRPr="00A12E8D" w:rsidRDefault="00DD06D7" w:rsidP="00DD06D7">
      <w:pPr>
        <w:spacing w:after="120"/>
        <w:rPr>
          <w:color w:val="FF0000"/>
          <w:szCs w:val="24"/>
        </w:rPr>
      </w:pPr>
      <w:r w:rsidRPr="00A12E8D">
        <w:rPr>
          <w:color w:val="FF0000"/>
          <w:szCs w:val="24"/>
        </w:rPr>
        <w:t xml:space="preserve">Bu dönemlerde Kur’an öğretimi bizzat, tayin edilen valiler veya onların görevlendirdikleri öğretmenler tarafından yürütülmüştür. </w:t>
      </w:r>
    </w:p>
    <w:p w:rsidR="00DD06D7" w:rsidRPr="00236480" w:rsidRDefault="00DD06D7" w:rsidP="00DD06D7">
      <w:pPr>
        <w:spacing w:after="120"/>
        <w:rPr>
          <w:color w:val="FF0000"/>
          <w:szCs w:val="24"/>
        </w:rPr>
      </w:pPr>
      <w:r w:rsidRPr="00236480">
        <w:rPr>
          <w:color w:val="FF0000"/>
          <w:szCs w:val="24"/>
        </w:rPr>
        <w:t>Hz. Peygamber ve Raşit Halifeler döneminde önemli görevlerin verilmesinde aranan ilk şart, Kur’an’ı okuyup, anlamakta sahip olunan maharet olmuş ve Kur’an’ı öğrenmek ve öğretmek her müslümanın birinci vazifesi sayılmıştır.</w:t>
      </w:r>
    </w:p>
    <w:p w:rsidR="00DD06D7" w:rsidRPr="00E654A0" w:rsidRDefault="00DD06D7" w:rsidP="00DD06D7">
      <w:pPr>
        <w:spacing w:after="120"/>
        <w:rPr>
          <w:color w:val="FF0000"/>
          <w:szCs w:val="24"/>
        </w:rPr>
      </w:pPr>
      <w:r w:rsidRPr="00E654A0">
        <w:rPr>
          <w:color w:val="FF0000"/>
          <w:szCs w:val="24"/>
        </w:rPr>
        <w:t>Kur’an öğretimi, Emevî ve Abbasîlerle yeni bir boyut kazanmış ve erken dönemlerde ‘Kıraat İlmi’nin doğmasına ve bu sahada pek çok eserin yazılmasına sebep olmuştur.</w:t>
      </w:r>
    </w:p>
    <w:p w:rsidR="00DD06D7" w:rsidRPr="001447BC" w:rsidRDefault="00DD06D7" w:rsidP="00DD06D7">
      <w:pPr>
        <w:spacing w:after="120"/>
        <w:rPr>
          <w:szCs w:val="24"/>
        </w:rPr>
      </w:pPr>
      <w:r w:rsidRPr="001447BC">
        <w:rPr>
          <w:szCs w:val="24"/>
        </w:rPr>
        <w:t xml:space="preserve">Medreselerin kurulup gelişmesiyle Kur’an öğretimi özel bir disiplin olarak ele alınmış ve Kur’an ilimlerinin yüksek seviyede okutulduğu ihtisas medreseleri açılmıştır. Bu medreseler Anadolu </w:t>
      </w:r>
      <w:r w:rsidRPr="001447BC">
        <w:rPr>
          <w:szCs w:val="24"/>
        </w:rPr>
        <w:lastRenderedPageBreak/>
        <w:t xml:space="preserve">Selçuklularından önce </w:t>
      </w:r>
      <w:r w:rsidRPr="001447BC">
        <w:rPr>
          <w:i/>
          <w:szCs w:val="24"/>
        </w:rPr>
        <w:t>Daru’l-Kur’an</w:t>
      </w:r>
      <w:r w:rsidRPr="001447BC">
        <w:rPr>
          <w:szCs w:val="24"/>
        </w:rPr>
        <w:t xml:space="preserve">, Anadolu Selçukluları ve Karamanoğlulları döneminde </w:t>
      </w:r>
      <w:r w:rsidRPr="001447BC">
        <w:rPr>
          <w:i/>
          <w:szCs w:val="24"/>
        </w:rPr>
        <w:t>Daru’l-Huffaz</w:t>
      </w:r>
      <w:r w:rsidRPr="001447BC">
        <w:rPr>
          <w:szCs w:val="24"/>
        </w:rPr>
        <w:t xml:space="preserve">, Osmanlılarda ise </w:t>
      </w:r>
      <w:r w:rsidRPr="001447BC">
        <w:rPr>
          <w:i/>
          <w:szCs w:val="24"/>
        </w:rPr>
        <w:t>Daru’l-Kurra</w:t>
      </w:r>
      <w:r w:rsidRPr="001447BC">
        <w:rPr>
          <w:szCs w:val="24"/>
        </w:rPr>
        <w:t xml:space="preserve"> olarak anılmıştır.</w:t>
      </w:r>
      <w:r w:rsidRPr="001447BC">
        <w:rPr>
          <w:rStyle w:val="DipnotBavurusu"/>
          <w:szCs w:val="24"/>
        </w:rPr>
        <w:footnoteReference w:id="9"/>
      </w:r>
      <w:r w:rsidRPr="001447BC">
        <w:rPr>
          <w:szCs w:val="24"/>
        </w:rPr>
        <w:t xml:space="preserve"> </w:t>
      </w:r>
    </w:p>
    <w:p w:rsidR="00DD06D7" w:rsidRPr="001447BC" w:rsidRDefault="00DD06D7" w:rsidP="00DD06D7">
      <w:pPr>
        <w:spacing w:after="120"/>
        <w:rPr>
          <w:szCs w:val="24"/>
        </w:rPr>
      </w:pPr>
      <w:r w:rsidRPr="001447BC">
        <w:rPr>
          <w:szCs w:val="24"/>
        </w:rPr>
        <w:t>Kur’an öğretimi, Osmanlı Devletinde Sıbyan Mekteplerinin programlarının temelini teşkil ettiği gibi</w:t>
      </w:r>
      <w:r>
        <w:rPr>
          <w:szCs w:val="24"/>
        </w:rPr>
        <w:t xml:space="preserve">, </w:t>
      </w:r>
      <w:r w:rsidRPr="001447BC">
        <w:rPr>
          <w:szCs w:val="24"/>
        </w:rPr>
        <w:t xml:space="preserve"> Tanzimattan sonra açılan yeni okulların programlarında da yer almıştır. </w:t>
      </w:r>
    </w:p>
    <w:p w:rsidR="00DD06D7" w:rsidRPr="001447BC" w:rsidRDefault="00DD06D7" w:rsidP="00DD06D7">
      <w:pPr>
        <w:spacing w:after="120"/>
        <w:rPr>
          <w:szCs w:val="24"/>
        </w:rPr>
      </w:pPr>
      <w:r w:rsidRPr="001447BC">
        <w:rPr>
          <w:szCs w:val="24"/>
        </w:rPr>
        <w:t xml:space="preserve">Kısaca ifade etmek gerekirse, İslam’ın ilk dönemlerinde evlerde ve camilerde başlayan Kur’an öğretimi, zaman içinde Küttab, Darul’Kur’an, Daru’l-Huffaz, Daru’l-Kurra, medrese, mekteb vb. kurumlarda yapılarak günümüze kadar kesintisiz devam edip gelmiştir. </w:t>
      </w:r>
    </w:p>
    <w:p w:rsidR="00DD06D7" w:rsidRPr="001447BC" w:rsidRDefault="00DD06D7" w:rsidP="00DD06D7">
      <w:pPr>
        <w:spacing w:after="120"/>
        <w:rPr>
          <w:szCs w:val="24"/>
        </w:rPr>
      </w:pPr>
      <w:r w:rsidRPr="001447BC">
        <w:rPr>
          <w:szCs w:val="24"/>
        </w:rPr>
        <w:t>Kurumların adları, seviyeleri ve işleyişleri şartlara göre değişse de İslam dünyasında Kur’an öğretimi her zaman önemsenmiş; bireysel veya kurumsal, özel veya resmî, örgün veya yaygın olsun her devirde mutlaka ‘</w:t>
      </w:r>
      <w:r w:rsidRPr="001447BC">
        <w:rPr>
          <w:i/>
          <w:iCs/>
          <w:szCs w:val="24"/>
        </w:rPr>
        <w:t>Kur’an’ı öğrenen ve öğreten</w:t>
      </w:r>
      <w:r w:rsidRPr="001447BC">
        <w:rPr>
          <w:szCs w:val="24"/>
        </w:rPr>
        <w:t xml:space="preserve">’ bulunmuştur. </w:t>
      </w:r>
    </w:p>
    <w:p w:rsidR="00DD06D7" w:rsidRPr="001447BC" w:rsidRDefault="00DD06D7" w:rsidP="00DD06D7">
      <w:pPr>
        <w:spacing w:after="120"/>
        <w:rPr>
          <w:szCs w:val="24"/>
        </w:rPr>
      </w:pPr>
      <w:r w:rsidRPr="001447BC">
        <w:rPr>
          <w:szCs w:val="24"/>
        </w:rPr>
        <w:t>Bunda, Kur’an-ı Kerim’in, İslam’ın ana kaynağı ve insanlar için yol gösterici bir rehber olarak takdim edilmesi yanında</w:t>
      </w:r>
      <w:r w:rsidRPr="001447BC">
        <w:rPr>
          <w:rStyle w:val="DipnotBavurusu"/>
          <w:szCs w:val="24"/>
        </w:rPr>
        <w:footnoteReference w:id="10"/>
      </w:r>
      <w:r w:rsidRPr="001447BC">
        <w:rPr>
          <w:szCs w:val="24"/>
        </w:rPr>
        <w:t>, öğrenilmesi, öğretilmesi ve hayata geçirilmesi hakkında Hz. Peygamberin teşviklerinin</w:t>
      </w:r>
      <w:r w:rsidRPr="001447BC">
        <w:rPr>
          <w:rStyle w:val="DipnotBavurusu"/>
          <w:szCs w:val="24"/>
        </w:rPr>
        <w:footnoteReference w:id="11"/>
      </w:r>
      <w:r w:rsidRPr="001447BC">
        <w:rPr>
          <w:szCs w:val="24"/>
        </w:rPr>
        <w:t xml:space="preserve"> de etkisi büyük olmuştur.</w:t>
      </w:r>
    </w:p>
    <w:p w:rsidR="00DD06D7" w:rsidRDefault="00DD06D7" w:rsidP="007054E0"/>
    <w:p w:rsidR="00CE009A" w:rsidRPr="004D468F" w:rsidRDefault="00CE009A" w:rsidP="004D468F">
      <w:pPr>
        <w:pStyle w:val="Balk2"/>
      </w:pPr>
      <w:bookmarkStart w:id="0" w:name="_Toc333668666"/>
      <w:r w:rsidRPr="004D468F">
        <w:t>B. Kur’an Kursları</w:t>
      </w:r>
      <w:bookmarkEnd w:id="0"/>
    </w:p>
    <w:p w:rsidR="00CE009A" w:rsidRPr="001447BC" w:rsidRDefault="00CE009A" w:rsidP="00CE009A">
      <w:pPr>
        <w:spacing w:after="120"/>
        <w:rPr>
          <w:szCs w:val="24"/>
        </w:rPr>
      </w:pPr>
      <w:r w:rsidRPr="001447BC">
        <w:rPr>
          <w:szCs w:val="24"/>
        </w:rPr>
        <w:t>Cumhuriyetin kuruluşuyla birlikte yaşanan değişme ve gelişmeler, eğitim politikalarımızı önemli ölçüde etkilemiş, bu bağlamda Kuran öğretimi de yeniden ele alınmıştır.</w:t>
      </w:r>
    </w:p>
    <w:p w:rsidR="00CE009A" w:rsidRPr="001447BC" w:rsidRDefault="00CE009A" w:rsidP="00CE009A">
      <w:pPr>
        <w:spacing w:after="120"/>
        <w:rPr>
          <w:szCs w:val="24"/>
        </w:rPr>
      </w:pPr>
      <w:r>
        <w:rPr>
          <w:szCs w:val="24"/>
        </w:rPr>
        <w:t>Örgün eğitim kurumlarında çeşitli güçlüklerle karşılaşan Kur’an öğretimi, yaygın eğitim kapsamında daha çok camilerde ve Kur’an Kurslarında yapıla gelmiştir.</w:t>
      </w:r>
      <w:r w:rsidR="00D07B30">
        <w:rPr>
          <w:szCs w:val="24"/>
        </w:rPr>
        <w:t xml:space="preserve"> Denilebilir ki, din öğretimi kurumları içerisinde </w:t>
      </w:r>
      <w:r w:rsidRPr="001447BC">
        <w:rPr>
          <w:szCs w:val="24"/>
        </w:rPr>
        <w:t>Kur’an kursları, çeşitli sorunlara rağmen açıldığı günden günümüze kadar hiç kapanmadan varlığını sürdürebilmiş tek kurumdur.</w:t>
      </w:r>
      <w:r w:rsidRPr="001447BC">
        <w:rPr>
          <w:rStyle w:val="DipnotBavurusu"/>
          <w:szCs w:val="24"/>
        </w:rPr>
        <w:footnoteReference w:id="12"/>
      </w:r>
      <w:r w:rsidRPr="001447BC">
        <w:rPr>
          <w:szCs w:val="24"/>
        </w:rPr>
        <w:t xml:space="preserve"> </w:t>
      </w:r>
    </w:p>
    <w:p w:rsidR="00AB5AFE" w:rsidRDefault="00AB5AFE" w:rsidP="00CE009A">
      <w:pPr>
        <w:spacing w:after="120"/>
        <w:rPr>
          <w:szCs w:val="24"/>
        </w:rPr>
      </w:pPr>
    </w:p>
    <w:p w:rsidR="00234AE6" w:rsidRDefault="00234AE6" w:rsidP="00CE009A">
      <w:pPr>
        <w:spacing w:after="120"/>
        <w:rPr>
          <w:szCs w:val="24"/>
        </w:rPr>
      </w:pPr>
    </w:p>
    <w:p w:rsidR="00234AE6" w:rsidRDefault="00234AE6" w:rsidP="00CE009A">
      <w:pPr>
        <w:spacing w:after="120"/>
        <w:rPr>
          <w:szCs w:val="24"/>
        </w:rPr>
      </w:pPr>
    </w:p>
    <w:p w:rsidR="00AB5AFE" w:rsidRDefault="00AB5AFE" w:rsidP="00CE009A">
      <w:pPr>
        <w:spacing w:after="120"/>
        <w:rPr>
          <w:szCs w:val="24"/>
        </w:rPr>
      </w:pPr>
    </w:p>
    <w:p w:rsidR="00CE009A" w:rsidRPr="001447BC" w:rsidRDefault="00CE009A" w:rsidP="00CE009A">
      <w:pPr>
        <w:spacing w:after="120"/>
        <w:rPr>
          <w:szCs w:val="24"/>
        </w:rPr>
      </w:pPr>
      <w:r w:rsidRPr="001447BC">
        <w:rPr>
          <w:szCs w:val="24"/>
        </w:rPr>
        <w:t>Kur’an kursları, ilk defa 1925 yılında Diyanet İşleri Başkanlığı’na bağlı olarak 9 tane açılmıştır.</w:t>
      </w:r>
      <w:r w:rsidRPr="001447BC">
        <w:rPr>
          <w:rStyle w:val="DipnotBavurusu"/>
          <w:szCs w:val="24"/>
        </w:rPr>
        <w:footnoteReference w:id="13"/>
      </w:r>
      <w:r w:rsidRPr="001447BC">
        <w:rPr>
          <w:szCs w:val="24"/>
        </w:rPr>
        <w:t xml:space="preserve"> Bu yıllar, eğitim hayatımızda önemli değişimlerin yaşandığı yıllardır. 3 Mart 1924 tarihli Tevhid-i Tedrisat Kanunu ile medreseler de dahil ülkedeki bütün eğitim kurumları Milli Eğitim Bakanlığına bağlanmış, Kanunun yürürlüğe girmesinden kısa bir süre sonra da zamanın Milli Eğitim Bakanı tarafından yayınlanan bir genelge ile medreselerin tamamı kapatılmıştır.</w:t>
      </w:r>
    </w:p>
    <w:p w:rsidR="00CE009A" w:rsidRPr="001447BC" w:rsidRDefault="00CE009A" w:rsidP="00CE009A">
      <w:pPr>
        <w:spacing w:after="120"/>
        <w:rPr>
          <w:szCs w:val="24"/>
        </w:rPr>
      </w:pPr>
      <w:r w:rsidRPr="001447BC">
        <w:rPr>
          <w:szCs w:val="24"/>
        </w:rPr>
        <w:lastRenderedPageBreak/>
        <w:t>Medreseler kapatılınca, yüksek din uzmanları yetiştirmek üzere Darülfünun’da bir İlahiyat Fakültesi, imam ve hatip yetiştirmek üzere de 29 yerde İmam Hatip Mektebi açılmıştır.</w:t>
      </w:r>
      <w:r w:rsidRPr="001447BC">
        <w:rPr>
          <w:rStyle w:val="DipnotBavurusu"/>
          <w:szCs w:val="24"/>
        </w:rPr>
        <w:footnoteReference w:id="14"/>
      </w:r>
      <w:r w:rsidRPr="001447BC">
        <w:rPr>
          <w:szCs w:val="24"/>
        </w:rPr>
        <w:t xml:space="preserve"> Ancak İmam Hatip Mektepleri 1930’da, Darülfünun İlahiyat Fakültesi de 1933’te ‘öğrenci bulunamaması’ gerekçesiyle kapatılınca, ülkede resmi alanda </w:t>
      </w:r>
      <w:r w:rsidRPr="001447BC">
        <w:rPr>
          <w:i/>
          <w:szCs w:val="24"/>
        </w:rPr>
        <w:t>Kur’an öğretimi</w:t>
      </w:r>
      <w:r w:rsidRPr="001447BC">
        <w:rPr>
          <w:szCs w:val="24"/>
        </w:rPr>
        <w:t xml:space="preserve"> yapılan kurum olarak sadece Kur’an kursları kalmıştır. Hatta ilk ve ortaokullardaki din derslerinin 1927’den başlayarak 1939’a gelinceye kadar bütün programlardan çıkartılmasıyla 1950’li yıllara kadar </w:t>
      </w:r>
      <w:r w:rsidRPr="001447BC">
        <w:rPr>
          <w:i/>
          <w:szCs w:val="24"/>
        </w:rPr>
        <w:t>din öğretimi</w:t>
      </w:r>
      <w:r w:rsidRPr="001447BC">
        <w:rPr>
          <w:szCs w:val="24"/>
        </w:rPr>
        <w:t xml:space="preserve"> yapılan tek kurum da yine Kur’an kursları olmuştur.</w:t>
      </w:r>
      <w:r w:rsidRPr="001447BC">
        <w:rPr>
          <w:rStyle w:val="DipnotBavurusu"/>
          <w:szCs w:val="24"/>
        </w:rPr>
        <w:footnoteReference w:id="15"/>
      </w:r>
    </w:p>
    <w:p w:rsidR="00CE009A" w:rsidRPr="001447BC" w:rsidRDefault="00CE009A" w:rsidP="00CE009A">
      <w:pPr>
        <w:spacing w:after="120"/>
        <w:rPr>
          <w:szCs w:val="24"/>
        </w:rPr>
      </w:pPr>
      <w:r w:rsidRPr="001447BC">
        <w:rPr>
          <w:szCs w:val="24"/>
        </w:rPr>
        <w:t xml:space="preserve">1950’den sonra Kur’an kurslarının önemli bir gelişim sürecine girdiği görülmektedir. Bu gelişme, temel eğitimin kesintisiz ve zorunlu olarak sekiz yıla çıkartıldığı 1997 yılının sonlarına kadar devam etmiş </w:t>
      </w:r>
      <w:r w:rsidRPr="002245DB">
        <w:rPr>
          <w:color w:val="FF0000"/>
          <w:szCs w:val="24"/>
        </w:rPr>
        <w:t>ve bu yılda kurs sayısı 5241, öğrenci sayısı 180.000 olarak, o zamana kadarki en yüksek sayıya ulaşmıştır.</w:t>
      </w:r>
      <w:r w:rsidRPr="002245DB">
        <w:rPr>
          <w:rStyle w:val="DipnotBavurusu"/>
          <w:color w:val="FF0000"/>
          <w:szCs w:val="24"/>
        </w:rPr>
        <w:footnoteReference w:id="16"/>
      </w:r>
      <w:r w:rsidRPr="001447BC">
        <w:rPr>
          <w:rStyle w:val="DipnotBavurusu"/>
          <w:szCs w:val="24"/>
        </w:rPr>
        <w:t xml:space="preserve"> </w:t>
      </w:r>
    </w:p>
    <w:p w:rsidR="00CE009A" w:rsidRPr="001447BC" w:rsidRDefault="00CE009A" w:rsidP="00CE009A">
      <w:pPr>
        <w:spacing w:after="120"/>
        <w:rPr>
          <w:szCs w:val="24"/>
        </w:rPr>
      </w:pPr>
      <w:r w:rsidRPr="001447BC">
        <w:rPr>
          <w:szCs w:val="24"/>
        </w:rPr>
        <w:t>Temel eğitimin 1997-1998 öğretim yılından itibaren kesintisiz ve zorunlu olarak uygulamaya konulması, diğer din eğitimi kurumları yanında Kur’an kurslarını da olumsuz etkilemiş ve 2000-2001 öğretim yılına gelindiğinde öğretime açık kurs sayısı 3.252’ye, öğrenci sayısı 90.353’e düşmüştür. Bu sayısal düşüşten daha önemlisi, Kur’an kurslarının yönetici, öğretici, öğrenci, veli gibi bütün paydaşlarının moral ve motivasyonunun bozulması ve yıllardır yoğun bir talep gören ‘hafızlık’ eğitiminin bitme noktasına gelmiş olmasıdır.</w:t>
      </w:r>
    </w:p>
    <w:p w:rsidR="00CE009A" w:rsidRPr="001447BC" w:rsidRDefault="00CE009A" w:rsidP="00CE009A">
      <w:pPr>
        <w:spacing w:after="120"/>
        <w:rPr>
          <w:szCs w:val="24"/>
        </w:rPr>
      </w:pPr>
      <w:r w:rsidRPr="001447BC">
        <w:rPr>
          <w:szCs w:val="24"/>
        </w:rPr>
        <w:t xml:space="preserve">Bu olumsuz tablo karşısında 2000’li yılların başlarından itibaren Kur’an kurslarında yeniden yapılandırma çalışmaları başlatılmıştır. </w:t>
      </w:r>
    </w:p>
    <w:p w:rsidR="00CE009A" w:rsidRPr="001447BC" w:rsidRDefault="00CE009A" w:rsidP="00CE009A">
      <w:pPr>
        <w:spacing w:after="120"/>
        <w:rPr>
          <w:szCs w:val="24"/>
        </w:rPr>
      </w:pPr>
      <w:r w:rsidRPr="001447BC">
        <w:rPr>
          <w:szCs w:val="24"/>
        </w:rPr>
        <w:t xml:space="preserve">Bu çalışmalarda, ‘öğreten’ değil ‘öğrenen’, ‘konu’ değil ‘problem’ merkezli, öğrenme ve öğretme sürecinde öğrencinin bilişsel, sosyal ve duygusal gelişimini dikkate alan, din anlayışının oluşumunda Kur’an ve Sünneti merkeze alan, bununla birlikte gelenek içinde oluşan kültürel mirasın sorgulanarak güncelleştirilmesine önem veren yeni bir eğitim anlayışı benimsenmiş ve bu anlayışa uygun olarak; </w:t>
      </w:r>
    </w:p>
    <w:p w:rsidR="00CE009A" w:rsidRPr="001447BC" w:rsidRDefault="00CE009A" w:rsidP="00CE009A">
      <w:pPr>
        <w:spacing w:after="120"/>
        <w:rPr>
          <w:szCs w:val="24"/>
        </w:rPr>
      </w:pPr>
      <w:r w:rsidRPr="001447BC">
        <w:rPr>
          <w:szCs w:val="24"/>
        </w:rPr>
        <w:t>Kur’an kursları öğretim programları yenilenmiş, Kur’an kursu öğreticilerinin yeni eğitim anlayışına ve yeni programa göre eğitimlerine ağırlık verilmiş, ders kitapları yanında görsel-işitsel materyal setleri</w:t>
      </w:r>
      <w:r w:rsidRPr="001447BC">
        <w:rPr>
          <w:i/>
          <w:szCs w:val="24"/>
        </w:rPr>
        <w:t xml:space="preserve"> </w:t>
      </w:r>
      <w:r w:rsidRPr="001447BC">
        <w:rPr>
          <w:szCs w:val="24"/>
        </w:rPr>
        <w:t>hazırlanmış ve kursların fiziki ve teknik imkanlarında iyileştirmeler yapılmıştır.</w:t>
      </w:r>
    </w:p>
    <w:p w:rsidR="00CE009A" w:rsidRPr="001447BC" w:rsidRDefault="00CE009A" w:rsidP="00CE009A">
      <w:pPr>
        <w:spacing w:after="120"/>
        <w:rPr>
          <w:szCs w:val="24"/>
        </w:rPr>
      </w:pPr>
      <w:r w:rsidRPr="001447BC">
        <w:rPr>
          <w:rStyle w:val="DipnotBavurusu"/>
          <w:szCs w:val="24"/>
        </w:rPr>
        <w:t xml:space="preserve"> </w:t>
      </w:r>
    </w:p>
    <w:p w:rsidR="005F0580" w:rsidRDefault="005F0580" w:rsidP="00CE009A">
      <w:pPr>
        <w:rPr>
          <w:b/>
          <w:i/>
        </w:rPr>
      </w:pPr>
    </w:p>
    <w:p w:rsidR="00CE009A" w:rsidRPr="001447BC" w:rsidRDefault="00CE009A" w:rsidP="004D468F">
      <w:pPr>
        <w:pStyle w:val="Balk3"/>
      </w:pPr>
      <w:r w:rsidRPr="001447BC">
        <w:t>Kur’an Kurslarının Yasal Dayanakları, Açılışı ve İşleyişi</w:t>
      </w:r>
    </w:p>
    <w:p w:rsidR="00CE009A" w:rsidRPr="001447BC" w:rsidRDefault="00CE009A" w:rsidP="00CE009A">
      <w:pPr>
        <w:spacing w:after="120"/>
        <w:rPr>
          <w:szCs w:val="24"/>
        </w:rPr>
      </w:pPr>
      <w:r w:rsidRPr="001447BC">
        <w:rPr>
          <w:szCs w:val="24"/>
        </w:rPr>
        <w:t>Kur’an kurslarının yasal dayanakları şunlardır:</w:t>
      </w:r>
    </w:p>
    <w:p w:rsidR="00CE009A" w:rsidRPr="00623ED8" w:rsidRDefault="00CE009A" w:rsidP="00623ED8">
      <w:pPr>
        <w:pStyle w:val="ListeParagraf"/>
        <w:numPr>
          <w:ilvl w:val="0"/>
          <w:numId w:val="1"/>
        </w:numPr>
        <w:spacing w:after="120"/>
        <w:rPr>
          <w:szCs w:val="24"/>
        </w:rPr>
      </w:pPr>
      <w:r w:rsidRPr="00623ED8">
        <w:rPr>
          <w:szCs w:val="24"/>
        </w:rPr>
        <w:t>Anayasanın, din ve vicdan hürriyetini, buna bağlı olarak din ve ahlak eğitimini düzenleyen 24. Maddesi.</w:t>
      </w:r>
    </w:p>
    <w:p w:rsidR="00623ED8" w:rsidRPr="00623ED8" w:rsidRDefault="00623ED8" w:rsidP="00623ED8">
      <w:pPr>
        <w:pStyle w:val="ListeParagraf"/>
        <w:spacing w:after="120"/>
        <w:rPr>
          <w:szCs w:val="24"/>
        </w:rPr>
      </w:pPr>
      <w:r w:rsidRPr="00623ED8">
        <w:rPr>
          <w:rFonts w:ascii="Verdana" w:hAnsi="Verdana"/>
          <w:color w:val="000000"/>
          <w:sz w:val="14"/>
          <w:szCs w:val="14"/>
          <w:highlight w:val="yellow"/>
          <w:shd w:val="clear" w:color="auto" w:fill="FFFFFF"/>
        </w:rPr>
        <w:t>madde 24- herkes, vicdan, dinî inanç ve kanaat hürriyetine sahiptir.</w:t>
      </w:r>
      <w:r w:rsidRPr="00623ED8">
        <w:rPr>
          <w:rFonts w:ascii="Verdana" w:hAnsi="Verdana"/>
          <w:color w:val="000000"/>
          <w:sz w:val="14"/>
          <w:szCs w:val="14"/>
          <w:highlight w:val="yellow"/>
        </w:rPr>
        <w:br/>
      </w:r>
      <w:r w:rsidRPr="00623ED8">
        <w:rPr>
          <w:rFonts w:ascii="Verdana" w:hAnsi="Verdana"/>
          <w:color w:val="000000"/>
          <w:sz w:val="14"/>
          <w:szCs w:val="14"/>
          <w:highlight w:val="yellow"/>
          <w:shd w:val="clear" w:color="auto" w:fill="FFFFFF"/>
        </w:rPr>
        <w:t>14 üncü madde hükümlerine aykırı olmamak şartıyla ibadet, dinî âyin ve törenler serbesttir.</w:t>
      </w:r>
      <w:r w:rsidRPr="00623ED8">
        <w:rPr>
          <w:rFonts w:ascii="Verdana" w:hAnsi="Verdana"/>
          <w:color w:val="000000"/>
          <w:sz w:val="14"/>
          <w:szCs w:val="14"/>
          <w:highlight w:val="yellow"/>
        </w:rPr>
        <w:br/>
      </w:r>
      <w:r w:rsidRPr="00623ED8">
        <w:rPr>
          <w:rFonts w:ascii="Verdana" w:hAnsi="Verdana"/>
          <w:color w:val="000000"/>
          <w:sz w:val="14"/>
          <w:szCs w:val="14"/>
          <w:highlight w:val="yellow"/>
          <w:shd w:val="clear" w:color="auto" w:fill="FFFFFF"/>
        </w:rPr>
        <w:t>kimse, ibadete, dinî âyin ve törenlere katılmaya, dinî inanç ve kanaatlerini açıklamaya zorlanamaz; dinî inanç ve kanaatlerinden dolayı kınanamaz ve suçlanamaz.</w:t>
      </w:r>
      <w:r w:rsidRPr="00623ED8">
        <w:rPr>
          <w:rStyle w:val="apple-converted-space"/>
          <w:rFonts w:ascii="Verdana" w:hAnsi="Verdana"/>
          <w:color w:val="000000"/>
          <w:sz w:val="14"/>
          <w:szCs w:val="14"/>
          <w:shd w:val="clear" w:color="auto" w:fill="FFFFFF"/>
        </w:rPr>
        <w:t> </w:t>
      </w:r>
      <w:r w:rsidRPr="00623ED8">
        <w:rPr>
          <w:rFonts w:ascii="Verdana" w:hAnsi="Verdana"/>
          <w:color w:val="000000"/>
          <w:sz w:val="14"/>
          <w:szCs w:val="14"/>
          <w:highlight w:val="yellow"/>
        </w:rPr>
        <w:br/>
      </w:r>
      <w:r w:rsidRPr="00623ED8">
        <w:rPr>
          <w:rFonts w:ascii="Verdana" w:hAnsi="Verdana"/>
          <w:color w:val="000000"/>
          <w:sz w:val="14"/>
          <w:szCs w:val="14"/>
          <w:highlight w:val="yellow"/>
          <w:shd w:val="clear" w:color="auto" w:fill="FFFFFF"/>
        </w:rPr>
        <w:t>din ve ahlâk eğitim ve öğretimi devletin gözetim ve denetimi altında yapılır. din kültürü ve ahlâk öğretimi ilk ve ortaöğretim kurumlarında okutulan zorunlu dersler arasında yer alır. bunun dışındaki din eğitim ve öğretimi ancak, kişilerin kendi isteğine, küçüklerin de kanunî temsilcisinin talebine bağlıdır.</w:t>
      </w:r>
      <w:r w:rsidRPr="00623ED8">
        <w:rPr>
          <w:rStyle w:val="apple-converted-space"/>
          <w:rFonts w:ascii="Verdana" w:hAnsi="Verdana"/>
          <w:color w:val="000000"/>
          <w:sz w:val="14"/>
          <w:szCs w:val="14"/>
          <w:shd w:val="clear" w:color="auto" w:fill="FFFFFF"/>
        </w:rPr>
        <w:t> </w:t>
      </w:r>
      <w:r w:rsidRPr="00623ED8">
        <w:rPr>
          <w:rFonts w:ascii="Verdana" w:hAnsi="Verdana"/>
          <w:color w:val="000000"/>
          <w:sz w:val="14"/>
          <w:szCs w:val="14"/>
          <w:highlight w:val="yellow"/>
        </w:rPr>
        <w:br/>
      </w:r>
      <w:r w:rsidRPr="00623ED8">
        <w:rPr>
          <w:rFonts w:ascii="Verdana" w:hAnsi="Verdana"/>
          <w:color w:val="000000"/>
          <w:sz w:val="14"/>
          <w:szCs w:val="14"/>
          <w:highlight w:val="yellow"/>
          <w:shd w:val="clear" w:color="auto" w:fill="FFFFFF"/>
        </w:rPr>
        <w:t>kimse, devletin sosyal, ekonomik, siyasî veya hukukî temel düzenini kısmen de olsa, din kurallarına dayandırma veya siyasî veya kişisel çıkar yahut nüfuz sağlama amacıyla her ne suretle olursa olsun, dini veya din duygularını yahut dince kutsal sayılan şeyleri istismar edemez ve kötüye kullanamaz.</w:t>
      </w:r>
      <w:r>
        <w:rPr>
          <w:rStyle w:val="apple-converted-space"/>
          <w:rFonts w:ascii="Verdana" w:hAnsi="Verdana"/>
          <w:color w:val="000000"/>
          <w:sz w:val="14"/>
          <w:szCs w:val="14"/>
          <w:shd w:val="clear" w:color="auto" w:fill="FFFFFF"/>
        </w:rPr>
        <w:t> </w:t>
      </w:r>
    </w:p>
    <w:p w:rsidR="00CE009A" w:rsidRDefault="00CE009A" w:rsidP="00CE009A">
      <w:pPr>
        <w:spacing w:after="120"/>
        <w:ind w:left="284" w:hanging="284"/>
        <w:rPr>
          <w:szCs w:val="24"/>
        </w:rPr>
      </w:pPr>
      <w:r w:rsidRPr="001447BC">
        <w:rPr>
          <w:b/>
          <w:szCs w:val="24"/>
        </w:rPr>
        <w:lastRenderedPageBreak/>
        <w:t>b.</w:t>
      </w:r>
      <w:r w:rsidRPr="001447BC">
        <w:rPr>
          <w:szCs w:val="24"/>
        </w:rPr>
        <w:t xml:space="preserve"> Anayasanın, Diyanet İşleri Başkanlığının statüsünü düzenleyen 136. Maddesi.</w:t>
      </w:r>
    </w:p>
    <w:p w:rsidR="00623ED8" w:rsidRPr="001447BC" w:rsidRDefault="00623ED8" w:rsidP="00CE009A">
      <w:pPr>
        <w:spacing w:after="120"/>
        <w:ind w:left="284" w:hanging="284"/>
        <w:rPr>
          <w:szCs w:val="24"/>
        </w:rPr>
      </w:pPr>
      <w:r w:rsidRPr="00623ED8">
        <w:rPr>
          <w:rFonts w:ascii="Trebuchet MS" w:hAnsi="Trebuchet MS"/>
          <w:color w:val="333333"/>
          <w:sz w:val="21"/>
          <w:szCs w:val="21"/>
          <w:highlight w:val="yellow"/>
          <w:shd w:val="clear" w:color="auto" w:fill="FAFAFA"/>
        </w:rPr>
        <w:t>Anayasa`nın 136. Maddesi :</w:t>
      </w:r>
      <w:r w:rsidRPr="00623ED8">
        <w:rPr>
          <w:rFonts w:ascii="Trebuchet MS" w:hAnsi="Trebuchet MS"/>
          <w:color w:val="333333"/>
          <w:sz w:val="21"/>
          <w:szCs w:val="21"/>
          <w:highlight w:val="yellow"/>
        </w:rPr>
        <w:br/>
      </w:r>
      <w:r w:rsidRPr="00623ED8">
        <w:rPr>
          <w:rFonts w:ascii="Trebuchet MS" w:hAnsi="Trebuchet MS"/>
          <w:color w:val="333333"/>
          <w:sz w:val="21"/>
          <w:szCs w:val="21"/>
          <w:highlight w:val="yellow"/>
        </w:rPr>
        <w:br/>
      </w:r>
      <w:r w:rsidRPr="00623ED8">
        <w:rPr>
          <w:rFonts w:ascii="Trebuchet MS" w:hAnsi="Trebuchet MS"/>
          <w:color w:val="333333"/>
          <w:sz w:val="21"/>
          <w:szCs w:val="21"/>
          <w:highlight w:val="yellow"/>
          <w:shd w:val="clear" w:color="auto" w:fill="FAFAFA"/>
        </w:rPr>
        <w:t>İ. Diyanet İşleri Başkanlığı</w:t>
      </w:r>
      <w:r w:rsidRPr="00623ED8">
        <w:rPr>
          <w:rFonts w:ascii="Trebuchet MS" w:hAnsi="Trebuchet MS"/>
          <w:color w:val="333333"/>
          <w:sz w:val="21"/>
          <w:szCs w:val="21"/>
          <w:highlight w:val="yellow"/>
        </w:rPr>
        <w:br/>
      </w:r>
      <w:r w:rsidRPr="00623ED8">
        <w:rPr>
          <w:rFonts w:ascii="Trebuchet MS" w:hAnsi="Trebuchet MS"/>
          <w:color w:val="333333"/>
          <w:sz w:val="21"/>
          <w:szCs w:val="21"/>
          <w:highlight w:val="yellow"/>
          <w:shd w:val="clear" w:color="auto" w:fill="FAFAFA"/>
        </w:rPr>
        <w:t>Genel idare içinde yer alan Diyanet İşleri Başkanlığı, laiklik ilkesi doğrultusunda, bütün siyasi görüş ve düşünüşlerin dışında kalarak ve milletçe dayanışma ve bütünleşmeyi amaç edinerek, özel kanununda gösterilen görevleri yerine getirir.</w:t>
      </w:r>
    </w:p>
    <w:p w:rsidR="00CE009A" w:rsidRPr="001447BC" w:rsidRDefault="00CE009A" w:rsidP="00CE009A">
      <w:pPr>
        <w:spacing w:after="120"/>
        <w:ind w:left="284" w:hanging="284"/>
        <w:rPr>
          <w:szCs w:val="24"/>
        </w:rPr>
      </w:pPr>
      <w:r w:rsidRPr="001447BC">
        <w:rPr>
          <w:b/>
          <w:szCs w:val="24"/>
        </w:rPr>
        <w:t>c.</w:t>
      </w:r>
      <w:r w:rsidRPr="001447BC">
        <w:rPr>
          <w:szCs w:val="24"/>
        </w:rPr>
        <w:t xml:space="preserve"> Diyanet İşleri Başkanlığı Kuruluş ve Görevleri Hakkındaki 633 sayılı Kanun ile bu kanunda değişiklik yapan 653 sayılı Kanun Hükmünde Kararname.</w:t>
      </w:r>
      <w:r w:rsidRPr="001447BC">
        <w:rPr>
          <w:rStyle w:val="DipnotBavurusu"/>
          <w:szCs w:val="24"/>
        </w:rPr>
        <w:footnoteReference w:id="17"/>
      </w:r>
      <w:r w:rsidRPr="001447BC">
        <w:rPr>
          <w:szCs w:val="24"/>
        </w:rPr>
        <w:t xml:space="preserve"> </w:t>
      </w:r>
    </w:p>
    <w:p w:rsidR="00CE009A" w:rsidRPr="001447BC" w:rsidRDefault="00CE009A" w:rsidP="00CE009A">
      <w:pPr>
        <w:spacing w:after="120"/>
        <w:ind w:left="284" w:hanging="284"/>
        <w:rPr>
          <w:szCs w:val="24"/>
        </w:rPr>
      </w:pPr>
      <w:r w:rsidRPr="001447BC">
        <w:rPr>
          <w:b/>
          <w:szCs w:val="24"/>
        </w:rPr>
        <w:t>d.</w:t>
      </w:r>
      <w:r w:rsidRPr="001447BC">
        <w:rPr>
          <w:szCs w:val="24"/>
        </w:rPr>
        <w:t xml:space="preserve"> Diyanet İşleri Başkanlığı Kur’an Eğitim ve Öğretimine Yönelik Kurslar ile Öğrenci Yurt ve Pansiyonları Yönetmeliği.</w:t>
      </w:r>
      <w:r w:rsidRPr="001447BC">
        <w:rPr>
          <w:rStyle w:val="DipnotBavurusu"/>
          <w:szCs w:val="24"/>
        </w:rPr>
        <w:footnoteReference w:id="18"/>
      </w:r>
      <w:r w:rsidRPr="001447BC">
        <w:rPr>
          <w:szCs w:val="24"/>
        </w:rPr>
        <w:t xml:space="preserve"> </w:t>
      </w:r>
    </w:p>
    <w:p w:rsidR="00CE009A" w:rsidRPr="001447BC" w:rsidRDefault="00CE009A" w:rsidP="00CE009A">
      <w:pPr>
        <w:spacing w:after="120"/>
        <w:rPr>
          <w:szCs w:val="24"/>
        </w:rPr>
      </w:pPr>
      <w:r w:rsidRPr="001447BC">
        <w:rPr>
          <w:szCs w:val="24"/>
        </w:rPr>
        <w:t>Bu Yönetmelik, Kur’an eğitim ve öğretimine yönelik kursların, Kur’an kursu yurt ve pansiyonlarının açılış ve çalışmaları, kurslarda verilen eğitim-öğretim hizmetleri ile bunların yönetim ve denetimine dair esasları belirlemektedir. Bu esaslardan bazıları şunlardır:</w:t>
      </w:r>
    </w:p>
    <w:p w:rsidR="00CE009A" w:rsidRPr="001447BC" w:rsidRDefault="00CE009A" w:rsidP="00CA6756">
      <w:pPr>
        <w:spacing w:after="120" w:line="240" w:lineRule="auto"/>
        <w:ind w:left="284" w:hanging="284"/>
        <w:rPr>
          <w:szCs w:val="24"/>
        </w:rPr>
      </w:pPr>
      <w:r w:rsidRPr="001447BC">
        <w:rPr>
          <w:b/>
          <w:szCs w:val="24"/>
        </w:rPr>
        <w:t>a.</w:t>
      </w:r>
      <w:r w:rsidRPr="001447BC">
        <w:rPr>
          <w:szCs w:val="24"/>
        </w:rPr>
        <w:t xml:space="preserve"> Kur’an kursları; il, ilçe, belde ve köylerde ilgili il müftülüğünün teklifi ve Başkanlığın onayıyla eğitim-öğretime açılır.</w:t>
      </w:r>
    </w:p>
    <w:p w:rsidR="00CE009A" w:rsidRPr="001447BC" w:rsidRDefault="00CE009A" w:rsidP="00CA6756">
      <w:pPr>
        <w:spacing w:after="120" w:line="240" w:lineRule="auto"/>
        <w:ind w:left="284" w:hanging="284"/>
        <w:rPr>
          <w:szCs w:val="24"/>
        </w:rPr>
      </w:pPr>
      <w:r w:rsidRPr="001447BC">
        <w:rPr>
          <w:b/>
          <w:szCs w:val="24"/>
        </w:rPr>
        <w:t>b.</w:t>
      </w:r>
      <w:r w:rsidRPr="001447BC">
        <w:rPr>
          <w:szCs w:val="24"/>
        </w:rPr>
        <w:t xml:space="preserve"> Kur’an kurslarının öğrenci sayısı, verilecek eğitimin ve öğretimin niteliği ile kullanılacak binanın fiziki koşulları gibi ölçütler dikkate alınarak A grubu, B grubu, C grubu ve D grubu olarak tasnif edilir. </w:t>
      </w:r>
    </w:p>
    <w:p w:rsidR="00CE009A" w:rsidRPr="001447BC" w:rsidRDefault="00CE009A" w:rsidP="00CA6756">
      <w:pPr>
        <w:spacing w:after="120" w:line="240" w:lineRule="auto"/>
        <w:ind w:left="284" w:hanging="284"/>
        <w:rPr>
          <w:szCs w:val="24"/>
        </w:rPr>
      </w:pPr>
      <w:r w:rsidRPr="001447BC">
        <w:rPr>
          <w:b/>
          <w:szCs w:val="24"/>
        </w:rPr>
        <w:t>c.</w:t>
      </w:r>
      <w:r w:rsidRPr="001447BC">
        <w:rPr>
          <w:szCs w:val="24"/>
        </w:rPr>
        <w:t xml:space="preserve"> Kursa kayıt olacaklarda Türkiye Cumhuriyeti vatandaşı olma şartı aranır. Yabancı uyruklu olanlar ise, Dışişleri Bakanlığının görüşü alındıktan sonra, Başkanlığın izni ile kursa kaydedilebilirler. Ancak Türkiye’de oturum veya eğitim izni alanlar doğrudan kayıt yaptırabilirler.</w:t>
      </w:r>
    </w:p>
    <w:p w:rsidR="00CE009A" w:rsidRPr="001447BC" w:rsidRDefault="00CE009A" w:rsidP="00CA6756">
      <w:pPr>
        <w:spacing w:after="120" w:line="240" w:lineRule="auto"/>
        <w:ind w:left="284" w:hanging="284"/>
        <w:rPr>
          <w:szCs w:val="24"/>
        </w:rPr>
      </w:pPr>
      <w:r w:rsidRPr="001447BC">
        <w:rPr>
          <w:b/>
          <w:szCs w:val="24"/>
        </w:rPr>
        <w:t>d.</w:t>
      </w:r>
      <w:r w:rsidRPr="001447BC">
        <w:rPr>
          <w:szCs w:val="24"/>
        </w:rPr>
        <w:t xml:space="preserve"> Çeşitli nedenlerle Kur’an kurslarına gelemeyen veya bu hizmetlerden yararlanamayan vatandaşlar için uygun görülen yerlerde müftülüğün teklifi, mülki amirin onayı ile Kur’an eğitim ve öğretim kursu düzenlenebilir.</w:t>
      </w:r>
    </w:p>
    <w:p w:rsidR="00CE009A" w:rsidRPr="001447BC" w:rsidRDefault="00CE009A" w:rsidP="00CA6756">
      <w:pPr>
        <w:spacing w:after="120" w:line="240" w:lineRule="auto"/>
        <w:ind w:left="284" w:hanging="284"/>
        <w:rPr>
          <w:szCs w:val="24"/>
        </w:rPr>
      </w:pPr>
      <w:r w:rsidRPr="001447BC">
        <w:rPr>
          <w:b/>
          <w:szCs w:val="24"/>
        </w:rPr>
        <w:t>e.</w:t>
      </w:r>
      <w:r w:rsidRPr="001447BC">
        <w:rPr>
          <w:szCs w:val="24"/>
        </w:rPr>
        <w:t xml:space="preserve"> Kurslarda yürütülecek eğitim ve öğretim faaliyetlerine ilişkin çalışmalar Diyanet İşleri Başkanlığı bünyesinde oluşturulan </w:t>
      </w:r>
      <w:r w:rsidRPr="001447BC">
        <w:rPr>
          <w:i/>
          <w:szCs w:val="24"/>
        </w:rPr>
        <w:t xml:space="preserve">Kur’an Eğitim ve Öğretimi Kurulu </w:t>
      </w:r>
      <w:r w:rsidRPr="001447BC">
        <w:rPr>
          <w:szCs w:val="24"/>
        </w:rPr>
        <w:t xml:space="preserve">tarafından yürütülür. </w:t>
      </w:r>
    </w:p>
    <w:p w:rsidR="00CE009A" w:rsidRPr="001447BC" w:rsidRDefault="00CE009A" w:rsidP="00CE009A">
      <w:pPr>
        <w:spacing w:after="120"/>
        <w:rPr>
          <w:szCs w:val="24"/>
        </w:rPr>
      </w:pPr>
      <w:r w:rsidRPr="001447BC">
        <w:rPr>
          <w:szCs w:val="24"/>
        </w:rPr>
        <w:t xml:space="preserve">Ayrıca mahallinde yürütülen yaygın din eğitimi, bu arada Kur’an kursu faaliyetlerinin mevzuata ve Başkanlığın eğitim anlayışına uygun, etkin ve verimli olarak yürütülmesini sağlamak ve takibini yapmak üzere il ve ilçe müftülüklerinde </w:t>
      </w:r>
      <w:r w:rsidRPr="001447BC">
        <w:rPr>
          <w:i/>
          <w:szCs w:val="24"/>
        </w:rPr>
        <w:t xml:space="preserve">İl </w:t>
      </w:r>
      <w:r w:rsidRPr="001447BC">
        <w:rPr>
          <w:szCs w:val="24"/>
        </w:rPr>
        <w:t>ve</w:t>
      </w:r>
      <w:r w:rsidRPr="001447BC">
        <w:rPr>
          <w:i/>
          <w:szCs w:val="24"/>
        </w:rPr>
        <w:t xml:space="preserve"> İlçe Eğitim Kurulları</w:t>
      </w:r>
      <w:r w:rsidRPr="001447BC">
        <w:rPr>
          <w:szCs w:val="24"/>
        </w:rPr>
        <w:t xml:space="preserve"> oluşturulur.</w:t>
      </w:r>
    </w:p>
    <w:p w:rsidR="00CE009A" w:rsidRPr="001447BC" w:rsidRDefault="00CE009A" w:rsidP="00CE009A">
      <w:pPr>
        <w:spacing w:after="120"/>
        <w:ind w:left="284" w:hanging="284"/>
        <w:rPr>
          <w:szCs w:val="24"/>
        </w:rPr>
      </w:pPr>
      <w:r w:rsidRPr="001447BC">
        <w:rPr>
          <w:b/>
          <w:szCs w:val="24"/>
        </w:rPr>
        <w:t>f.</w:t>
      </w:r>
      <w:r w:rsidRPr="001447BC">
        <w:rPr>
          <w:szCs w:val="24"/>
        </w:rPr>
        <w:t xml:space="preserve"> Kur’an kurslarında Diyanet İşleri Başkanlığınca hazırlanan eğitim ve öğretim programları uygulanır. Bu eğitimlerde Başkanlıkça hazırlanan ders kitapları kullanılır ve uygun görülen ders materyalleri de takip edilebilir.</w:t>
      </w:r>
    </w:p>
    <w:p w:rsidR="00CE009A" w:rsidRPr="001447BC" w:rsidRDefault="00CE009A" w:rsidP="00CE009A">
      <w:pPr>
        <w:spacing w:after="120"/>
        <w:ind w:left="284" w:hanging="284"/>
        <w:rPr>
          <w:szCs w:val="24"/>
        </w:rPr>
      </w:pPr>
      <w:r w:rsidRPr="001447BC">
        <w:rPr>
          <w:b/>
          <w:szCs w:val="24"/>
        </w:rPr>
        <w:lastRenderedPageBreak/>
        <w:t>g.</w:t>
      </w:r>
      <w:r w:rsidRPr="001447BC">
        <w:rPr>
          <w:szCs w:val="24"/>
        </w:rPr>
        <w:t xml:space="preserve"> Kurslarda öğretici ihtiyacının kadrolu veya sözleşmeli öğreticilerle karşılanması esastır. Ancak bu ihtiyaç kadrolu veya sözleşmeli öğreticilerle karşılanamadığı takdirde vekil veya geçici öğretici görevlendirilebilir. </w:t>
      </w:r>
    </w:p>
    <w:p w:rsidR="00CE009A" w:rsidRPr="001447BC" w:rsidRDefault="00CE009A" w:rsidP="00CE009A">
      <w:pPr>
        <w:spacing w:after="120"/>
        <w:ind w:left="284" w:hanging="284"/>
        <w:rPr>
          <w:szCs w:val="24"/>
        </w:rPr>
      </w:pPr>
      <w:r w:rsidRPr="001447BC">
        <w:rPr>
          <w:b/>
          <w:szCs w:val="24"/>
        </w:rPr>
        <w:t>h.</w:t>
      </w:r>
      <w:r w:rsidRPr="001447BC">
        <w:rPr>
          <w:szCs w:val="24"/>
        </w:rPr>
        <w:t xml:space="preserve"> Kur’an kursları ile yurt ve pansiyonların denetimi, Diyanet İşleri Başkanlığı müfettişleri, ilgili müftü veya müftünün görevlendireceği personel tarafından yapılır.</w:t>
      </w:r>
    </w:p>
    <w:p w:rsidR="00CE009A" w:rsidRPr="001447BC" w:rsidRDefault="00CE009A" w:rsidP="00CE009A">
      <w:pPr>
        <w:spacing w:after="120"/>
        <w:rPr>
          <w:szCs w:val="24"/>
        </w:rPr>
      </w:pPr>
      <w:r w:rsidRPr="001447BC">
        <w:rPr>
          <w:szCs w:val="24"/>
        </w:rPr>
        <w:t xml:space="preserve">Kur’an kurslarının dışında bir de </w:t>
      </w:r>
      <w:r w:rsidRPr="001447BC">
        <w:rPr>
          <w:i/>
          <w:szCs w:val="24"/>
        </w:rPr>
        <w:t>Camilerde Kur’an Öğretimi Kursları</w:t>
      </w:r>
      <w:r w:rsidRPr="001447BC">
        <w:rPr>
          <w:szCs w:val="24"/>
        </w:rPr>
        <w:t xml:space="preserve"> vardır. Bu kurslar Kur’an kursu bulunmayan veya bulunup da ihtiyaca cevap veremeyen yerlerde veya arzu eden vatandaşlara Kur’an-ı Kerim ve meali ile gerekli dini bilgileri öğretmek üzere ilgili müftülüğün teklifi ve mülki amirin onayı ile camilerde</w:t>
      </w:r>
      <w:r w:rsidRPr="001447BC">
        <w:rPr>
          <w:i/>
          <w:szCs w:val="24"/>
        </w:rPr>
        <w:t xml:space="preserve"> </w:t>
      </w:r>
      <w:r w:rsidRPr="001447BC">
        <w:rPr>
          <w:szCs w:val="24"/>
        </w:rPr>
        <w:t>açılır. Camilerde Kur’an Öğretimi Kursları, eğitim-öğretime uygun fiziki şartları haiz camilerde, müştemilatında veya müftülükçe uygun görülen yerlerde açılabilir. Bu kurslar, öğrencilerin talepleri doğrultusunda hafta sonu veya hafta içi düzenlenebilir. Bu kurslarda haftada üç gün ve günde iki saat eğitim-öğretim yapılır ve Başkanlıkça hazırlanan ‘Camilerde Kur’an Öğretimi Programı’ uygulanır.</w:t>
      </w:r>
    </w:p>
    <w:p w:rsidR="00E05F08" w:rsidRDefault="00E05F08" w:rsidP="00CE009A">
      <w:pPr>
        <w:rPr>
          <w:b/>
          <w:i/>
        </w:rPr>
      </w:pPr>
    </w:p>
    <w:p w:rsidR="00CE009A" w:rsidRPr="001447BC" w:rsidRDefault="00CE009A" w:rsidP="004D468F">
      <w:pPr>
        <w:pStyle w:val="Balk3"/>
      </w:pPr>
      <w:r w:rsidRPr="001447BC">
        <w:t>Kur’an Kurslarının Amaçları</w:t>
      </w:r>
    </w:p>
    <w:p w:rsidR="00CE009A" w:rsidRPr="001447BC" w:rsidRDefault="00CE009A" w:rsidP="00CE009A">
      <w:pPr>
        <w:spacing w:after="120"/>
        <w:rPr>
          <w:szCs w:val="24"/>
        </w:rPr>
      </w:pPr>
      <w:r w:rsidRPr="001447BC">
        <w:rPr>
          <w:szCs w:val="24"/>
        </w:rPr>
        <w:t>Kur’an kurslarının genel amaçları şunlardır:</w:t>
      </w:r>
      <w:r w:rsidRPr="001447BC">
        <w:rPr>
          <w:rStyle w:val="DipnotBavurusu"/>
          <w:szCs w:val="24"/>
        </w:rPr>
        <w:footnoteReference w:id="19"/>
      </w:r>
    </w:p>
    <w:p w:rsidR="00CE009A" w:rsidRPr="001447BC" w:rsidRDefault="00CE009A" w:rsidP="00CE009A">
      <w:pPr>
        <w:spacing w:after="120"/>
        <w:ind w:left="284" w:hanging="284"/>
        <w:rPr>
          <w:szCs w:val="24"/>
        </w:rPr>
      </w:pPr>
      <w:r w:rsidRPr="001447BC">
        <w:rPr>
          <w:b/>
          <w:szCs w:val="24"/>
        </w:rPr>
        <w:t>a.</w:t>
      </w:r>
      <w:r w:rsidRPr="001447BC">
        <w:rPr>
          <w:szCs w:val="24"/>
        </w:rPr>
        <w:t xml:space="preserve"> Kur’an-ı Kerim’i usulüne uygun olarak yüzünden okumayı öğretmek.</w:t>
      </w:r>
    </w:p>
    <w:p w:rsidR="00CE009A" w:rsidRPr="001447BC" w:rsidRDefault="00CE009A" w:rsidP="00CE009A">
      <w:pPr>
        <w:spacing w:after="120"/>
        <w:ind w:left="284" w:hanging="284"/>
        <w:rPr>
          <w:szCs w:val="24"/>
        </w:rPr>
      </w:pPr>
      <w:r w:rsidRPr="001447BC">
        <w:rPr>
          <w:b/>
          <w:szCs w:val="24"/>
        </w:rPr>
        <w:t>b.</w:t>
      </w:r>
      <w:r w:rsidRPr="001447BC">
        <w:rPr>
          <w:szCs w:val="24"/>
        </w:rPr>
        <w:t xml:space="preserve"> Tecvid, tashih-i huruf ve talim gibi Kur’an-ı Kerim’i usulüne uygun ve güzel okumayı sağlayıcı bilgileri uygulamalı olarak öğretmek.</w:t>
      </w:r>
    </w:p>
    <w:p w:rsidR="00CE009A" w:rsidRPr="001447BC" w:rsidRDefault="00CE009A" w:rsidP="00CE009A">
      <w:pPr>
        <w:spacing w:after="120"/>
        <w:ind w:left="284" w:hanging="284"/>
        <w:rPr>
          <w:szCs w:val="24"/>
        </w:rPr>
      </w:pPr>
      <w:r w:rsidRPr="001447BC">
        <w:rPr>
          <w:b/>
          <w:szCs w:val="24"/>
        </w:rPr>
        <w:t>c.</w:t>
      </w:r>
      <w:r w:rsidRPr="001447BC">
        <w:rPr>
          <w:szCs w:val="24"/>
        </w:rPr>
        <w:t xml:space="preserve"> İbadetler için gerekli sure, ayet ve duaları ezberletmek ve anlamlarını öğretmek.</w:t>
      </w:r>
    </w:p>
    <w:p w:rsidR="00CE009A" w:rsidRPr="001447BC" w:rsidRDefault="00CE009A" w:rsidP="00CE009A">
      <w:pPr>
        <w:spacing w:after="120"/>
        <w:ind w:left="284" w:hanging="284"/>
        <w:rPr>
          <w:szCs w:val="24"/>
        </w:rPr>
      </w:pPr>
      <w:r w:rsidRPr="001447BC">
        <w:rPr>
          <w:b/>
          <w:szCs w:val="24"/>
        </w:rPr>
        <w:t xml:space="preserve">d. </w:t>
      </w:r>
      <w:r w:rsidRPr="001447BC">
        <w:rPr>
          <w:szCs w:val="24"/>
        </w:rPr>
        <w:t>Hafızlık yaptırmak.</w:t>
      </w:r>
    </w:p>
    <w:p w:rsidR="00CE009A" w:rsidRPr="001447BC" w:rsidRDefault="00CE009A" w:rsidP="00CE009A">
      <w:pPr>
        <w:spacing w:after="120"/>
        <w:ind w:left="284" w:hanging="284"/>
        <w:rPr>
          <w:szCs w:val="24"/>
        </w:rPr>
      </w:pPr>
      <w:r w:rsidRPr="001447BC">
        <w:rPr>
          <w:b/>
          <w:szCs w:val="24"/>
        </w:rPr>
        <w:t>e.</w:t>
      </w:r>
      <w:r w:rsidRPr="001447BC">
        <w:rPr>
          <w:szCs w:val="24"/>
        </w:rPr>
        <w:t xml:space="preserve"> Kur’an-ı Kerim’in anlaşılmasını sağlamak.</w:t>
      </w:r>
    </w:p>
    <w:p w:rsidR="00CE009A" w:rsidRPr="001447BC" w:rsidRDefault="00CE009A" w:rsidP="00CE009A">
      <w:pPr>
        <w:spacing w:after="120"/>
        <w:ind w:left="284" w:hanging="284"/>
        <w:rPr>
          <w:szCs w:val="24"/>
        </w:rPr>
      </w:pPr>
      <w:r w:rsidRPr="001447BC">
        <w:rPr>
          <w:b/>
          <w:szCs w:val="24"/>
        </w:rPr>
        <w:t>f.</w:t>
      </w:r>
      <w:r w:rsidRPr="001447BC">
        <w:rPr>
          <w:szCs w:val="24"/>
        </w:rPr>
        <w:t xml:space="preserve"> İslam Dininin inanç, ibadet ve ahlak esasları ile Hz. Peygamberin hayatı ve örnek ahlakı hakkında bilgiler vermek.</w:t>
      </w:r>
    </w:p>
    <w:p w:rsidR="00CE009A" w:rsidRPr="001447BC" w:rsidRDefault="00CE009A" w:rsidP="00CE009A">
      <w:pPr>
        <w:spacing w:after="120"/>
        <w:ind w:left="284" w:hanging="284"/>
        <w:rPr>
          <w:szCs w:val="24"/>
        </w:rPr>
      </w:pPr>
      <w:r w:rsidRPr="001447BC">
        <w:rPr>
          <w:b/>
          <w:szCs w:val="24"/>
        </w:rPr>
        <w:t>g.</w:t>
      </w:r>
      <w:r w:rsidRPr="001447BC">
        <w:rPr>
          <w:szCs w:val="24"/>
        </w:rPr>
        <w:t xml:space="preserve"> Dini içerikli sosyal ve kültürel etkinlikler düzenlemek.</w:t>
      </w:r>
    </w:p>
    <w:p w:rsidR="00E05F08" w:rsidRDefault="00E05F08" w:rsidP="00CE009A">
      <w:pPr>
        <w:spacing w:after="120"/>
        <w:ind w:left="284" w:hanging="284"/>
        <w:rPr>
          <w:szCs w:val="24"/>
        </w:rPr>
      </w:pPr>
    </w:p>
    <w:p w:rsidR="00CE009A" w:rsidRPr="00E26593" w:rsidRDefault="00CE009A" w:rsidP="00CE009A">
      <w:pPr>
        <w:spacing w:after="120"/>
        <w:ind w:left="284" w:hanging="284"/>
        <w:rPr>
          <w:color w:val="FF0000"/>
          <w:szCs w:val="24"/>
        </w:rPr>
      </w:pPr>
      <w:r w:rsidRPr="00E26593">
        <w:rPr>
          <w:color w:val="FF0000"/>
          <w:szCs w:val="24"/>
        </w:rPr>
        <w:t>Kur’an kurslarının amaçları, öğretim programlarında daha somut olarak şöyle açıklanmıştır:</w:t>
      </w:r>
      <w:r w:rsidRPr="00E26593">
        <w:rPr>
          <w:rStyle w:val="DipnotBavurusu"/>
          <w:color w:val="FF0000"/>
          <w:szCs w:val="24"/>
        </w:rPr>
        <w:footnoteReference w:id="20"/>
      </w:r>
      <w:r w:rsidRPr="00E26593">
        <w:rPr>
          <w:color w:val="FF0000"/>
          <w:szCs w:val="24"/>
        </w:rPr>
        <w:t xml:space="preserve"> Kur’an kursları, Türk Milli Eğitiminin genel amaçları ve temel ilkelerine uygun olarak öğrencilerine şunları kazandırmaya çalışır: </w:t>
      </w:r>
    </w:p>
    <w:p w:rsidR="00CE009A" w:rsidRPr="00E26593" w:rsidRDefault="00CE009A" w:rsidP="00CE009A">
      <w:pPr>
        <w:spacing w:after="120"/>
        <w:ind w:left="284" w:hanging="284"/>
        <w:rPr>
          <w:color w:val="FF0000"/>
          <w:szCs w:val="24"/>
        </w:rPr>
      </w:pPr>
      <w:r w:rsidRPr="00E26593">
        <w:rPr>
          <w:b/>
          <w:color w:val="FF0000"/>
          <w:szCs w:val="24"/>
        </w:rPr>
        <w:t>a.</w:t>
      </w:r>
      <w:r w:rsidRPr="00E26593">
        <w:rPr>
          <w:color w:val="FF0000"/>
          <w:szCs w:val="24"/>
        </w:rPr>
        <w:t xml:space="preserve"> İslam dininin değerlerini, insan hayatına anlam kazandıran unsurlardan biri olarak fark ettirmek.</w:t>
      </w:r>
    </w:p>
    <w:p w:rsidR="00CE009A" w:rsidRPr="00E26593" w:rsidRDefault="00CE009A" w:rsidP="00CE009A">
      <w:pPr>
        <w:spacing w:after="120"/>
        <w:ind w:left="284" w:hanging="284"/>
        <w:rPr>
          <w:color w:val="FF0000"/>
          <w:szCs w:val="24"/>
        </w:rPr>
      </w:pPr>
      <w:r w:rsidRPr="00E26593">
        <w:rPr>
          <w:b/>
          <w:color w:val="FF0000"/>
          <w:szCs w:val="24"/>
        </w:rPr>
        <w:t>b.</w:t>
      </w:r>
      <w:r w:rsidRPr="00E26593">
        <w:rPr>
          <w:color w:val="FF0000"/>
          <w:szCs w:val="24"/>
        </w:rPr>
        <w:t xml:space="preserve"> Öğrendiği değerlerden yardım alarak kendi çözümlerini üretebilmelerini sağlamak.</w:t>
      </w:r>
    </w:p>
    <w:p w:rsidR="00CE009A" w:rsidRPr="00E26593" w:rsidRDefault="00CE009A" w:rsidP="00CE009A">
      <w:pPr>
        <w:spacing w:after="120"/>
        <w:ind w:left="284" w:hanging="284"/>
        <w:rPr>
          <w:color w:val="FF0000"/>
          <w:szCs w:val="24"/>
        </w:rPr>
      </w:pPr>
      <w:r w:rsidRPr="00E26593">
        <w:rPr>
          <w:b/>
          <w:color w:val="FF0000"/>
          <w:szCs w:val="24"/>
        </w:rPr>
        <w:t>c.</w:t>
      </w:r>
      <w:r w:rsidRPr="00E26593">
        <w:rPr>
          <w:color w:val="FF0000"/>
          <w:szCs w:val="24"/>
        </w:rPr>
        <w:t xml:space="preserve"> İslam dininin Allah-insan, insan-insan ve insan-tabiat ilişkilerini düzenleyen boyutunu fark ettirmek.</w:t>
      </w:r>
    </w:p>
    <w:p w:rsidR="00CE009A" w:rsidRPr="00E26593" w:rsidRDefault="00CE009A" w:rsidP="00CE009A">
      <w:pPr>
        <w:spacing w:after="120"/>
        <w:ind w:left="284" w:hanging="284"/>
        <w:rPr>
          <w:color w:val="FF0000"/>
          <w:szCs w:val="24"/>
        </w:rPr>
      </w:pPr>
      <w:r w:rsidRPr="00E26593">
        <w:rPr>
          <w:b/>
          <w:color w:val="FF0000"/>
          <w:szCs w:val="24"/>
        </w:rPr>
        <w:t>d.</w:t>
      </w:r>
      <w:r w:rsidRPr="00E26593">
        <w:rPr>
          <w:color w:val="FF0000"/>
          <w:szCs w:val="24"/>
        </w:rPr>
        <w:t xml:space="preserve"> İbadetler ile ilgili bilgilerini davranışa dönüştürmek.</w:t>
      </w:r>
    </w:p>
    <w:p w:rsidR="00CE009A" w:rsidRPr="00E26593" w:rsidRDefault="00CE009A" w:rsidP="00CE009A">
      <w:pPr>
        <w:spacing w:after="120"/>
        <w:ind w:left="284" w:hanging="284"/>
        <w:rPr>
          <w:color w:val="FF0000"/>
          <w:szCs w:val="24"/>
        </w:rPr>
      </w:pPr>
      <w:r w:rsidRPr="00E26593">
        <w:rPr>
          <w:b/>
          <w:color w:val="FF0000"/>
          <w:szCs w:val="24"/>
        </w:rPr>
        <w:t>e.</w:t>
      </w:r>
      <w:r w:rsidRPr="00E26593">
        <w:rPr>
          <w:color w:val="FF0000"/>
          <w:szCs w:val="24"/>
        </w:rPr>
        <w:t xml:space="preserve"> İslam’ın temel kaynağı olan Kur’an-ı Kerim’i Arapça metninden usulüne uygun okuyabilmelerini sağlamak.</w:t>
      </w:r>
    </w:p>
    <w:p w:rsidR="00CE009A" w:rsidRPr="00E26593" w:rsidRDefault="00CE009A" w:rsidP="00CE009A">
      <w:pPr>
        <w:spacing w:after="120"/>
        <w:ind w:left="284" w:hanging="284"/>
        <w:rPr>
          <w:color w:val="FF0000"/>
          <w:szCs w:val="24"/>
        </w:rPr>
      </w:pPr>
      <w:r w:rsidRPr="00E26593">
        <w:rPr>
          <w:b/>
          <w:color w:val="FF0000"/>
          <w:szCs w:val="24"/>
        </w:rPr>
        <w:lastRenderedPageBreak/>
        <w:t>f.</w:t>
      </w:r>
      <w:r w:rsidRPr="00E26593">
        <w:rPr>
          <w:color w:val="FF0000"/>
          <w:szCs w:val="24"/>
        </w:rPr>
        <w:t xml:space="preserve"> İbadetleri ve toplum içinde gerçekleşen dini törenleri yerine getirebilecek yeterlikte Kur’an ezberine sahip olabilmelerini sağlamak. </w:t>
      </w:r>
    </w:p>
    <w:p w:rsidR="00CE009A" w:rsidRPr="00E26593" w:rsidRDefault="00CE009A" w:rsidP="00CE009A">
      <w:pPr>
        <w:spacing w:after="120"/>
        <w:ind w:left="284" w:hanging="284"/>
        <w:rPr>
          <w:color w:val="FF0000"/>
          <w:szCs w:val="24"/>
        </w:rPr>
      </w:pPr>
      <w:r w:rsidRPr="00E26593">
        <w:rPr>
          <w:b/>
          <w:color w:val="FF0000"/>
          <w:szCs w:val="24"/>
        </w:rPr>
        <w:t>g.</w:t>
      </w:r>
      <w:r w:rsidRPr="00E26593">
        <w:rPr>
          <w:color w:val="FF0000"/>
          <w:szCs w:val="24"/>
        </w:rPr>
        <w:t xml:space="preserve"> Kur’an’ı mealinden okuma alışkanlığı kazanabilmelerini ve ondan, yaşanan hayata ilişkin prensipler çıkarabilmelerini gerçekleştirmek.</w:t>
      </w:r>
    </w:p>
    <w:p w:rsidR="00CE009A" w:rsidRPr="00E26593" w:rsidRDefault="00CE009A" w:rsidP="00CE009A">
      <w:pPr>
        <w:spacing w:after="120"/>
        <w:ind w:left="284" w:hanging="284"/>
        <w:rPr>
          <w:color w:val="FF0000"/>
          <w:szCs w:val="24"/>
        </w:rPr>
      </w:pPr>
      <w:r w:rsidRPr="00E26593">
        <w:rPr>
          <w:b/>
          <w:color w:val="FF0000"/>
          <w:szCs w:val="24"/>
        </w:rPr>
        <w:t>h.</w:t>
      </w:r>
      <w:r w:rsidRPr="00E26593">
        <w:rPr>
          <w:color w:val="FF0000"/>
          <w:szCs w:val="24"/>
        </w:rPr>
        <w:t xml:space="preserve"> Hz. Muhammed’in hayatından değerler üretebilmelerini sağlamak.</w:t>
      </w:r>
    </w:p>
    <w:p w:rsidR="00CE009A" w:rsidRPr="001447BC" w:rsidRDefault="00CE009A" w:rsidP="00CE009A">
      <w:pPr>
        <w:spacing w:after="120"/>
        <w:ind w:left="284" w:hanging="284"/>
        <w:rPr>
          <w:szCs w:val="24"/>
        </w:rPr>
      </w:pPr>
      <w:r w:rsidRPr="00E26593">
        <w:rPr>
          <w:b/>
          <w:color w:val="FF0000"/>
          <w:szCs w:val="24"/>
        </w:rPr>
        <w:t>ı.</w:t>
      </w:r>
      <w:r w:rsidRPr="00E26593">
        <w:rPr>
          <w:color w:val="FF0000"/>
          <w:szCs w:val="24"/>
        </w:rPr>
        <w:t xml:space="preserve"> Kültürler arası etkileşimin hızlandığı günümüzde barış kültürünün geliştirilmesi ve hoşgörü ortamının sağlanmasına katkıda bulunabilmelerine yardımcı olmak</w:t>
      </w:r>
      <w:r w:rsidRPr="001447BC">
        <w:rPr>
          <w:szCs w:val="24"/>
        </w:rPr>
        <w:t xml:space="preserve">. </w:t>
      </w:r>
    </w:p>
    <w:p w:rsidR="00E05F08" w:rsidRDefault="00E05F08" w:rsidP="00CE009A">
      <w:pPr>
        <w:rPr>
          <w:b/>
          <w:i/>
        </w:rPr>
      </w:pPr>
    </w:p>
    <w:p w:rsidR="00CE009A" w:rsidRPr="001447BC" w:rsidRDefault="00CE009A" w:rsidP="004D468F">
      <w:pPr>
        <w:pStyle w:val="Balk3"/>
      </w:pPr>
      <w:r w:rsidRPr="001447BC">
        <w:t xml:space="preserve">Kur’an Kurslarında Uygulanan Programlar </w:t>
      </w:r>
    </w:p>
    <w:p w:rsidR="00CE009A" w:rsidRPr="001447BC" w:rsidRDefault="00CE009A" w:rsidP="00CE009A">
      <w:pPr>
        <w:spacing w:after="120"/>
        <w:rPr>
          <w:szCs w:val="24"/>
        </w:rPr>
      </w:pPr>
      <w:r w:rsidRPr="001447BC">
        <w:rPr>
          <w:szCs w:val="24"/>
        </w:rPr>
        <w:t xml:space="preserve">Kur’an kurslarında; </w:t>
      </w:r>
      <w:r w:rsidRPr="001447BC">
        <w:rPr>
          <w:i/>
          <w:szCs w:val="24"/>
        </w:rPr>
        <w:t xml:space="preserve">Kur’an-ı Kerim’i Yüzünden Okuma Programı </w:t>
      </w:r>
      <w:r w:rsidRPr="001447BC">
        <w:rPr>
          <w:szCs w:val="24"/>
        </w:rPr>
        <w:t xml:space="preserve">ve </w:t>
      </w:r>
      <w:r w:rsidRPr="001447BC">
        <w:rPr>
          <w:i/>
          <w:szCs w:val="24"/>
        </w:rPr>
        <w:t>Hafızlık Eğitim Programı</w:t>
      </w:r>
      <w:r w:rsidRPr="001447BC">
        <w:rPr>
          <w:szCs w:val="24"/>
        </w:rPr>
        <w:t xml:space="preserve"> olmak üzere iki tür program uygulanmaktadır:</w:t>
      </w:r>
    </w:p>
    <w:p w:rsidR="00CE009A" w:rsidRPr="003A1E27" w:rsidRDefault="00CE009A" w:rsidP="004D468F">
      <w:pPr>
        <w:pStyle w:val="Balk4"/>
      </w:pPr>
      <w:r w:rsidRPr="003A1E27">
        <w:t>a. Kur’an-ı Kerim’i Yüzünden Okuma Programı</w:t>
      </w:r>
    </w:p>
    <w:p w:rsidR="00CE009A" w:rsidRPr="001447BC" w:rsidRDefault="00CE009A" w:rsidP="00CE009A">
      <w:pPr>
        <w:spacing w:after="120"/>
        <w:rPr>
          <w:szCs w:val="24"/>
        </w:rPr>
      </w:pPr>
      <w:r w:rsidRPr="001447BC">
        <w:rPr>
          <w:szCs w:val="24"/>
        </w:rPr>
        <w:t xml:space="preserve">Diyanet İşleri Başkanlığı, </w:t>
      </w:r>
      <w:r w:rsidRPr="00CA6756">
        <w:rPr>
          <w:b/>
          <w:szCs w:val="24"/>
        </w:rPr>
        <w:t>‘Kur’an Kurslarında Hizmet Çeşitliliği Projesi’</w:t>
      </w:r>
      <w:r w:rsidRPr="001447BC">
        <w:rPr>
          <w:szCs w:val="24"/>
        </w:rPr>
        <w:t xml:space="preserve"> çerçevesinde yeni bir program hazırlatmış ve bu programı, pilot olarak seçilen illerde 2010-2011 eğitim-öğretim yılında uygulamaya koymuştur.</w:t>
      </w:r>
      <w:r w:rsidRPr="001447BC">
        <w:rPr>
          <w:rStyle w:val="DipnotBavurusu"/>
          <w:szCs w:val="24"/>
        </w:rPr>
        <w:footnoteReference w:id="21"/>
      </w:r>
      <w:r w:rsidRPr="001447BC">
        <w:rPr>
          <w:szCs w:val="24"/>
        </w:rPr>
        <w:t xml:space="preserve"> Pilot uygulamadan elde edilen verilerle geliştirilen bu program 2011-2012 eğitim-öğretim yılında bütün illerde belli sayıda kursta uygulanmak üzere yaygınlaştırılmıştır. Son şekli verildiğinde de ülkedeki tüm kurslarda uygulanmış olacaktır.</w:t>
      </w:r>
      <w:r w:rsidRPr="001447BC">
        <w:rPr>
          <w:rStyle w:val="DipnotBavurusu"/>
          <w:szCs w:val="24"/>
        </w:rPr>
        <w:footnoteReference w:id="22"/>
      </w:r>
      <w:r w:rsidRPr="001447BC">
        <w:rPr>
          <w:szCs w:val="24"/>
        </w:rPr>
        <w:t xml:space="preserve"> </w:t>
      </w:r>
    </w:p>
    <w:p w:rsidR="00CE009A" w:rsidRPr="001447BC" w:rsidRDefault="00CE009A" w:rsidP="00CE009A">
      <w:pPr>
        <w:spacing w:after="120"/>
        <w:rPr>
          <w:szCs w:val="24"/>
        </w:rPr>
      </w:pPr>
      <w:r w:rsidRPr="001447BC">
        <w:rPr>
          <w:szCs w:val="24"/>
        </w:rPr>
        <w:t xml:space="preserve">Yeni </w:t>
      </w:r>
      <w:r w:rsidRPr="00CA6756">
        <w:rPr>
          <w:b/>
          <w:szCs w:val="24"/>
        </w:rPr>
        <w:t>‘Kur’an Kursları Öğretim Programı’</w:t>
      </w:r>
      <w:r w:rsidRPr="001447BC">
        <w:rPr>
          <w:szCs w:val="24"/>
        </w:rPr>
        <w:t xml:space="preserve">, Kur’an kurslarında yürütülen yaygın din eğitimi hizmetinden toplumun tüm kesimlerinin etkin ve verimli bir şekilde yararlanabilmesini hedeflemektedir. Bu programlarla, mesai saatleri içinde Kur’an kurslarına gelemeyen kamuda veya özel sektörde çalışan veya öğrenci olan vatandaşlar iş saatleri dışında veya hafta sonları halk eğitim uygulamalarında olduğu gibi, iş veya okuldan sonra, hayatın bir parçası şeklinde Kur’an ve dini bilgiler öğrenebilme imkanına sahip olmaktadır. Bu program Cumartesi ve Pazar günleri de dahil, kursiyerlerin taleplerine ve mahalli şartlara göre haftanın bütün günlerinde ve farklı düzeylerde uygulanabilmektedir. </w:t>
      </w:r>
    </w:p>
    <w:p w:rsidR="00CE009A" w:rsidRPr="001447BC" w:rsidRDefault="00CE009A" w:rsidP="00CE009A">
      <w:pPr>
        <w:spacing w:after="120"/>
        <w:rPr>
          <w:szCs w:val="24"/>
        </w:rPr>
      </w:pPr>
      <w:r w:rsidRPr="001447BC">
        <w:rPr>
          <w:szCs w:val="24"/>
        </w:rPr>
        <w:t>Yeni program iki tür uygulama getirmektedir:</w:t>
      </w:r>
    </w:p>
    <w:p w:rsidR="00CE009A" w:rsidRPr="001447BC" w:rsidRDefault="00CE009A" w:rsidP="004D468F">
      <w:pPr>
        <w:pStyle w:val="Balk5"/>
      </w:pPr>
      <w:r w:rsidRPr="001447BC">
        <w:rPr>
          <w:b/>
        </w:rPr>
        <w:t>1)</w:t>
      </w:r>
      <w:r w:rsidRPr="001447BC">
        <w:t xml:space="preserve"> Kur’an Kursları Temel Öğretim Programları </w:t>
      </w:r>
    </w:p>
    <w:p w:rsidR="00CE009A" w:rsidRPr="001447BC" w:rsidRDefault="00CE009A" w:rsidP="00CE009A">
      <w:pPr>
        <w:spacing w:after="120"/>
        <w:rPr>
          <w:szCs w:val="24"/>
        </w:rPr>
      </w:pPr>
      <w:r w:rsidRPr="001447BC">
        <w:rPr>
          <w:szCs w:val="24"/>
        </w:rPr>
        <w:t>Bu program, birbirini izleyen 4 dönem halinde düzenlenmektedir. Her dönem kendi içinde müstakildir ve 9 haftadan oluşmaktadır. Öğrenci, seviyesine/ihtiyacına ve kurs görevlisinin değerlendirmesine uygun olarak dört dönemin tümüne devam edebileceği gibi birine veya birkaçına da devam edebilir.</w:t>
      </w:r>
    </w:p>
    <w:p w:rsidR="00CE009A" w:rsidRPr="001447BC" w:rsidRDefault="00CE009A" w:rsidP="00CE009A">
      <w:pPr>
        <w:spacing w:after="120"/>
        <w:rPr>
          <w:szCs w:val="24"/>
        </w:rPr>
      </w:pPr>
      <w:r w:rsidRPr="001447BC">
        <w:rPr>
          <w:szCs w:val="24"/>
        </w:rPr>
        <w:t xml:space="preserve">Haftalık ders saatleri; 14 saat ‘Kur’an-ı Kerim’, 1 saat ‘İbadet’, 1 saat ‘İtikat’, 1 saat ‘Siyer’ ve 1 saat ‘Ahlak’ olmak üzere toplam 18 saattir. </w:t>
      </w:r>
    </w:p>
    <w:p w:rsidR="00CE009A" w:rsidRPr="001447BC" w:rsidRDefault="00CE009A" w:rsidP="004D468F">
      <w:pPr>
        <w:pStyle w:val="Balk5"/>
      </w:pPr>
      <w:r w:rsidRPr="001447BC">
        <w:rPr>
          <w:b/>
        </w:rPr>
        <w:t>2)</w:t>
      </w:r>
      <w:r w:rsidRPr="001447BC">
        <w:t xml:space="preserve"> Ek Öğretim Programları </w:t>
      </w:r>
    </w:p>
    <w:p w:rsidR="00CE009A" w:rsidRPr="001447BC" w:rsidRDefault="00CE009A" w:rsidP="00CE009A">
      <w:pPr>
        <w:spacing w:after="120"/>
        <w:rPr>
          <w:szCs w:val="24"/>
        </w:rPr>
      </w:pPr>
      <w:r w:rsidRPr="001447BC">
        <w:rPr>
          <w:szCs w:val="24"/>
        </w:rPr>
        <w:t>Haftada 6 saat uygulanan bu programda ‘Kur’an-ı Kerim’ ve ‘Dini Bilgiler’ öğrenme alanları, kur esasına dayalı olarak işlenmektedir. 4. Kura kadar her bir kur 9 hafta olan bu programda sadece, ‘Hatim Kuru’ olan 5. Kur 18 haftadır. Aşamalılık esasına göre hazırlanan bu programda, kursiyerler kendi seviyelerine uygun kura katılabilmektedir.</w:t>
      </w:r>
    </w:p>
    <w:p w:rsidR="00CE009A" w:rsidRPr="001447BC" w:rsidRDefault="00CE009A" w:rsidP="00CE009A">
      <w:pPr>
        <w:spacing w:after="120"/>
        <w:rPr>
          <w:szCs w:val="24"/>
        </w:rPr>
      </w:pPr>
      <w:r w:rsidRPr="001447BC">
        <w:rPr>
          <w:szCs w:val="24"/>
        </w:rPr>
        <w:lastRenderedPageBreak/>
        <w:t xml:space="preserve">Ek öğretim programları, temel öğretim programları ile birlikte açılabileceği gibi, talep halinde temel öğretim programından bağımsız olarak da açılabilmektedir. </w:t>
      </w:r>
    </w:p>
    <w:p w:rsidR="00CE009A" w:rsidRPr="001447BC" w:rsidRDefault="00CE009A" w:rsidP="00CE009A">
      <w:pPr>
        <w:spacing w:after="120"/>
        <w:rPr>
          <w:szCs w:val="24"/>
        </w:rPr>
      </w:pPr>
      <w:r w:rsidRPr="001447BC">
        <w:rPr>
          <w:szCs w:val="24"/>
        </w:rPr>
        <w:t>Ek öğretim programlarının amacı, çeşitli sebeplerden dolayı uzun süreli programlara katılamayan veya katıldığı halde sürecin uzun olması sebebiyle kursu tamamlayamayan ya da ilgi ve beklentileri doğrultusundaki alanlara ihtiyaç duyan kişilerin ihtiyaçlarını karşılamaktır.</w:t>
      </w:r>
    </w:p>
    <w:p w:rsidR="00CE009A" w:rsidRPr="001447BC" w:rsidRDefault="00CE009A" w:rsidP="004D468F">
      <w:pPr>
        <w:pStyle w:val="Balk4"/>
      </w:pPr>
      <w:r w:rsidRPr="001447BC">
        <w:t xml:space="preserve">b. Hafızlık Eğitim Programı </w:t>
      </w:r>
    </w:p>
    <w:p w:rsidR="00CE009A" w:rsidRPr="001447BC" w:rsidRDefault="00CE009A" w:rsidP="00CE009A">
      <w:pPr>
        <w:spacing w:after="120"/>
        <w:rPr>
          <w:szCs w:val="24"/>
        </w:rPr>
      </w:pPr>
      <w:r w:rsidRPr="001447BC">
        <w:rPr>
          <w:szCs w:val="24"/>
        </w:rPr>
        <w:t>Kur’an kurslarında yürütülen faaliyetlerin en önemlilerinden biri de hafızlık eğitimidir. Son dönemlerde hafızlık eğitimi gözden geçirilmiş ve yeni bir ‘Hafızlık Eğitim Programı’ hazırlanarak 2010-2011 eğitim-öğretim yılından itibaren uygulamaya konulmuştur.</w:t>
      </w:r>
    </w:p>
    <w:p w:rsidR="00CE009A" w:rsidRPr="001447BC" w:rsidRDefault="00CE009A" w:rsidP="00CE009A">
      <w:pPr>
        <w:spacing w:after="120"/>
        <w:rPr>
          <w:szCs w:val="24"/>
        </w:rPr>
      </w:pPr>
    </w:p>
    <w:p w:rsidR="00CE009A" w:rsidRPr="001447BC" w:rsidRDefault="00CE009A" w:rsidP="00CE009A">
      <w:pPr>
        <w:spacing w:after="120"/>
        <w:rPr>
          <w:szCs w:val="24"/>
        </w:rPr>
      </w:pPr>
      <w:r w:rsidRPr="001447BC">
        <w:rPr>
          <w:szCs w:val="24"/>
        </w:rPr>
        <w:t xml:space="preserve">‘Hafızlık Eğitimi Programı’, </w:t>
      </w:r>
      <w:r w:rsidRPr="001447BC">
        <w:rPr>
          <w:i/>
          <w:szCs w:val="24"/>
        </w:rPr>
        <w:t>hazırlık</w:t>
      </w:r>
      <w:r w:rsidRPr="001447BC">
        <w:rPr>
          <w:szCs w:val="24"/>
        </w:rPr>
        <w:t xml:space="preserve">, </w:t>
      </w:r>
      <w:r w:rsidRPr="001447BC">
        <w:rPr>
          <w:i/>
          <w:szCs w:val="24"/>
        </w:rPr>
        <w:t>ezberleme</w:t>
      </w:r>
      <w:r w:rsidRPr="001447BC">
        <w:rPr>
          <w:szCs w:val="24"/>
        </w:rPr>
        <w:t xml:space="preserve"> ve </w:t>
      </w:r>
      <w:r w:rsidRPr="001447BC">
        <w:rPr>
          <w:i/>
          <w:szCs w:val="24"/>
        </w:rPr>
        <w:t>pekiştirme</w:t>
      </w:r>
      <w:r w:rsidRPr="001447BC">
        <w:rPr>
          <w:szCs w:val="24"/>
        </w:rPr>
        <w:t xml:space="preserve"> olmak üzere üç dönemden oluşmaktadır. Her üç dönemde ‘Kur’an-ı Kerim’, ‘Dini Bilgiler’ ve ‘Sosyal Etkinlik ve Rehberlik’ olmak üzere üç temel alan bulunmaktadır. </w:t>
      </w:r>
    </w:p>
    <w:p w:rsidR="00CE009A" w:rsidRPr="001447BC" w:rsidRDefault="00CE009A" w:rsidP="00CE009A">
      <w:pPr>
        <w:spacing w:after="120"/>
        <w:rPr>
          <w:szCs w:val="24"/>
        </w:rPr>
      </w:pPr>
      <w:r w:rsidRPr="001447BC">
        <w:rPr>
          <w:szCs w:val="24"/>
        </w:rPr>
        <w:t xml:space="preserve">Bununla öğrencilere, Kur’an-ı Kerim’i usulüne uygun olarak okuma ve ezberleme becerisiyle, Kur’an merkezli temel dini bilgiler kazandırma, motivasyon ve sosyal becerilerini arttırma hedeflenmiştir. </w:t>
      </w:r>
    </w:p>
    <w:p w:rsidR="00CE009A" w:rsidRPr="001447BC" w:rsidRDefault="00CE009A" w:rsidP="00CE009A">
      <w:pPr>
        <w:spacing w:after="120"/>
        <w:rPr>
          <w:szCs w:val="24"/>
        </w:rPr>
      </w:pPr>
      <w:r w:rsidRPr="001447BC">
        <w:rPr>
          <w:szCs w:val="24"/>
        </w:rPr>
        <w:t>Programda haftada 30 saat ders planlanmıştır. Her alana ait dersler ve içerikler, hafızlık eğitim süreci dikkate alınarak programa yerleştirilmiştir.</w:t>
      </w:r>
    </w:p>
    <w:p w:rsidR="00CE009A" w:rsidRPr="001447BC" w:rsidRDefault="00CE009A" w:rsidP="00CE009A">
      <w:pPr>
        <w:spacing w:after="120"/>
        <w:rPr>
          <w:szCs w:val="24"/>
        </w:rPr>
      </w:pPr>
      <w:r w:rsidRPr="001447BC">
        <w:rPr>
          <w:szCs w:val="24"/>
        </w:rPr>
        <w:t xml:space="preserve">Hafızlık eğitim süreçlerini takip etmek ve değerlendirmek üzere il ve ilçe müftülüklerinde </w:t>
      </w:r>
      <w:r w:rsidRPr="00CA6756">
        <w:rPr>
          <w:b/>
          <w:szCs w:val="24"/>
        </w:rPr>
        <w:t xml:space="preserve">Hafızlık Takip Komisyonu </w:t>
      </w:r>
      <w:r w:rsidRPr="001447BC">
        <w:rPr>
          <w:szCs w:val="24"/>
        </w:rPr>
        <w:t>kurulur.</w:t>
      </w:r>
      <w:r w:rsidRPr="001447BC">
        <w:rPr>
          <w:rFonts w:eastAsia="Times New Roman"/>
          <w:sz w:val="18"/>
          <w:szCs w:val="18"/>
        </w:rPr>
        <w:t xml:space="preserve"> </w:t>
      </w:r>
      <w:r w:rsidRPr="001447BC">
        <w:rPr>
          <w:szCs w:val="24"/>
        </w:rPr>
        <w:t>Hafızlık Eğitim Programı azami 24 ay olarak planlanmakla birlikte Hafızlık Takip Komisyonu, öğrencinin durumuna göre, ezberleme ve pekiştirme dönemlerinde ek süre verebilmektedir.</w:t>
      </w:r>
    </w:p>
    <w:p w:rsidR="00CE009A" w:rsidRPr="001447BC" w:rsidRDefault="00CE009A" w:rsidP="00CE009A">
      <w:pPr>
        <w:spacing w:after="120"/>
        <w:rPr>
          <w:szCs w:val="24"/>
        </w:rPr>
      </w:pPr>
      <w:r w:rsidRPr="001447BC">
        <w:rPr>
          <w:szCs w:val="24"/>
        </w:rPr>
        <w:t xml:space="preserve">Hafızlık Eğitim Programında öğrencilerin ihtiyaçları, talepleri, nitelikleri ve Kur’an kursu şartlarına göre </w:t>
      </w:r>
      <w:r w:rsidRPr="00CA6756">
        <w:rPr>
          <w:b/>
          <w:szCs w:val="24"/>
        </w:rPr>
        <w:t>‘Geleneksel Ezberleme Yöntemi’</w:t>
      </w:r>
      <w:r w:rsidRPr="001447BC">
        <w:rPr>
          <w:szCs w:val="24"/>
        </w:rPr>
        <w:t xml:space="preserve"> ve </w:t>
      </w:r>
      <w:r w:rsidRPr="00CA6756">
        <w:rPr>
          <w:b/>
          <w:szCs w:val="24"/>
        </w:rPr>
        <w:t>‘Tekrarlara Göre Yapılandırılmış Yöntem’</w:t>
      </w:r>
      <w:r w:rsidRPr="001447BC">
        <w:rPr>
          <w:szCs w:val="24"/>
        </w:rPr>
        <w:t xml:space="preserve"> olmak üzere iki farklı ezberleme yöntemi tavsiye edilmektedir. </w:t>
      </w:r>
      <w:bookmarkStart w:id="1" w:name="_Toc241050263"/>
    </w:p>
    <w:bookmarkEnd w:id="1"/>
    <w:p w:rsidR="00C949C0" w:rsidRDefault="00C949C0" w:rsidP="00C949C0">
      <w:pPr>
        <w:pStyle w:val="ResimYazs"/>
        <w:keepNext/>
      </w:pPr>
      <w:r w:rsidRPr="00C04526">
        <w:t>Hafızlık Programının genel amaçları</w:t>
      </w:r>
    </w:p>
    <w:p w:rsidR="00C949C0" w:rsidRDefault="00CE009A" w:rsidP="00CE009A">
      <w:pPr>
        <w:spacing w:after="120"/>
        <w:rPr>
          <w:b/>
          <w:szCs w:val="24"/>
        </w:rPr>
      </w:pPr>
      <w:r w:rsidRPr="009362DE">
        <w:rPr>
          <w:b/>
          <w:szCs w:val="24"/>
        </w:rPr>
        <w:t>Hafızlık Programının genel amaçları</w:t>
      </w:r>
      <w:r w:rsidR="00CA6756">
        <w:rPr>
          <w:b/>
          <w:szCs w:val="24"/>
        </w:rPr>
        <w:t>,</w:t>
      </w:r>
    </w:p>
    <w:p w:rsidR="00CE009A" w:rsidRPr="001447BC" w:rsidRDefault="00CE009A" w:rsidP="00CE009A">
      <w:pPr>
        <w:spacing w:after="120"/>
        <w:rPr>
          <w:szCs w:val="24"/>
        </w:rPr>
      </w:pPr>
      <w:r w:rsidRPr="001447BC">
        <w:rPr>
          <w:szCs w:val="24"/>
        </w:rPr>
        <w:t xml:space="preserve"> program kitapçığında şöyle açıklanmıştır:</w:t>
      </w:r>
      <w:r w:rsidRPr="001447BC">
        <w:rPr>
          <w:rStyle w:val="DipnotBavurusu"/>
          <w:szCs w:val="24"/>
        </w:rPr>
        <w:footnoteReference w:id="23"/>
      </w:r>
      <w:r w:rsidRPr="001447BC">
        <w:rPr>
          <w:szCs w:val="24"/>
        </w:rPr>
        <w:t xml:space="preserve"> </w:t>
      </w:r>
    </w:p>
    <w:p w:rsidR="00CE009A" w:rsidRPr="001447BC" w:rsidRDefault="00CE009A" w:rsidP="00CE009A">
      <w:pPr>
        <w:spacing w:after="120"/>
        <w:rPr>
          <w:szCs w:val="24"/>
        </w:rPr>
      </w:pPr>
      <w:r w:rsidRPr="001447BC">
        <w:rPr>
          <w:szCs w:val="24"/>
        </w:rPr>
        <w:t>Hafızlık Programını başarıyla tamamlayan öğrenci;</w:t>
      </w:r>
    </w:p>
    <w:p w:rsidR="00CE009A" w:rsidRPr="001447BC" w:rsidRDefault="00CE009A" w:rsidP="00CE009A">
      <w:pPr>
        <w:spacing w:after="120"/>
        <w:ind w:left="284" w:hanging="284"/>
        <w:rPr>
          <w:szCs w:val="24"/>
        </w:rPr>
      </w:pPr>
      <w:r w:rsidRPr="001447BC">
        <w:rPr>
          <w:b/>
          <w:szCs w:val="24"/>
        </w:rPr>
        <w:t>a.</w:t>
      </w:r>
      <w:r w:rsidRPr="001447BC">
        <w:rPr>
          <w:szCs w:val="24"/>
        </w:rPr>
        <w:t xml:space="preserve"> İslam’ın temel kaynağı olan Kur’an-ı Kerim’i doğru ve usulüne uygun okur. </w:t>
      </w:r>
    </w:p>
    <w:p w:rsidR="00CE009A" w:rsidRPr="001447BC" w:rsidRDefault="00CE009A" w:rsidP="00CE009A">
      <w:pPr>
        <w:spacing w:after="120"/>
        <w:ind w:left="284" w:hanging="284"/>
        <w:rPr>
          <w:szCs w:val="24"/>
        </w:rPr>
      </w:pPr>
      <w:r w:rsidRPr="001447BC">
        <w:rPr>
          <w:b/>
          <w:szCs w:val="24"/>
        </w:rPr>
        <w:t>b.</w:t>
      </w:r>
      <w:r w:rsidRPr="001447BC">
        <w:rPr>
          <w:szCs w:val="24"/>
        </w:rPr>
        <w:t xml:space="preserve"> Kur’an-ı Kerim hafızı olur.</w:t>
      </w:r>
    </w:p>
    <w:p w:rsidR="00CE009A" w:rsidRPr="001447BC" w:rsidRDefault="00CE009A" w:rsidP="00CE009A">
      <w:pPr>
        <w:spacing w:after="120"/>
        <w:ind w:left="284" w:hanging="284"/>
        <w:rPr>
          <w:szCs w:val="24"/>
        </w:rPr>
      </w:pPr>
      <w:r w:rsidRPr="001447BC">
        <w:rPr>
          <w:b/>
          <w:szCs w:val="24"/>
        </w:rPr>
        <w:t>c.</w:t>
      </w:r>
      <w:r w:rsidRPr="001447BC">
        <w:rPr>
          <w:szCs w:val="24"/>
        </w:rPr>
        <w:t xml:space="preserve"> Kur’an-ı Kerim okuyuş usullerini bilir ve uygular.</w:t>
      </w:r>
    </w:p>
    <w:p w:rsidR="00CE009A" w:rsidRPr="001447BC" w:rsidRDefault="00CE009A" w:rsidP="00CE009A">
      <w:pPr>
        <w:spacing w:after="120"/>
        <w:ind w:left="284" w:hanging="284"/>
        <w:rPr>
          <w:szCs w:val="24"/>
        </w:rPr>
      </w:pPr>
      <w:r w:rsidRPr="001447BC">
        <w:rPr>
          <w:b/>
          <w:szCs w:val="24"/>
        </w:rPr>
        <w:t>d.</w:t>
      </w:r>
      <w:r w:rsidRPr="001447BC">
        <w:rPr>
          <w:szCs w:val="24"/>
        </w:rPr>
        <w:t xml:space="preserve"> Kur’an-ı Kerim’den belli bölümleri (aşır, mihrabiye) cemaat önünde tahkik usulüne uygun olarak okur.</w:t>
      </w:r>
    </w:p>
    <w:p w:rsidR="00CE009A" w:rsidRPr="001447BC" w:rsidRDefault="00CE009A" w:rsidP="00CE009A">
      <w:pPr>
        <w:spacing w:after="120"/>
        <w:ind w:left="284" w:hanging="284"/>
        <w:rPr>
          <w:szCs w:val="24"/>
        </w:rPr>
      </w:pPr>
      <w:r w:rsidRPr="001447BC">
        <w:rPr>
          <w:b/>
          <w:szCs w:val="24"/>
        </w:rPr>
        <w:t>e.</w:t>
      </w:r>
      <w:r w:rsidRPr="001447BC">
        <w:rPr>
          <w:szCs w:val="24"/>
        </w:rPr>
        <w:t xml:space="preserve"> Kur’an-ı Kerim’i Ramazan’da mukabele olarak cemaat huzurunda okur.</w:t>
      </w:r>
    </w:p>
    <w:p w:rsidR="00CE009A" w:rsidRPr="001447BC" w:rsidRDefault="00CE009A" w:rsidP="00CE009A">
      <w:pPr>
        <w:spacing w:after="120"/>
        <w:ind w:left="284" w:hanging="284"/>
        <w:rPr>
          <w:szCs w:val="24"/>
        </w:rPr>
      </w:pPr>
      <w:r w:rsidRPr="001447BC">
        <w:rPr>
          <w:b/>
          <w:szCs w:val="24"/>
        </w:rPr>
        <w:t>f.</w:t>
      </w:r>
      <w:r w:rsidRPr="001447BC">
        <w:rPr>
          <w:szCs w:val="24"/>
        </w:rPr>
        <w:t xml:space="preserve"> Kur’an-ı Kerim’in ana konuları hakkında bilgi sahibi olur.</w:t>
      </w:r>
    </w:p>
    <w:p w:rsidR="00CE009A" w:rsidRPr="001447BC" w:rsidRDefault="00CE009A" w:rsidP="00CE009A">
      <w:pPr>
        <w:spacing w:after="120"/>
        <w:ind w:left="284" w:hanging="284"/>
        <w:rPr>
          <w:szCs w:val="24"/>
        </w:rPr>
      </w:pPr>
      <w:r w:rsidRPr="001447BC">
        <w:rPr>
          <w:b/>
          <w:szCs w:val="24"/>
        </w:rPr>
        <w:t>g.</w:t>
      </w:r>
      <w:r w:rsidRPr="001447BC">
        <w:rPr>
          <w:szCs w:val="24"/>
        </w:rPr>
        <w:t xml:space="preserve"> İslam dininin inanç, ibadet, ahlak esaslarını bilir.</w:t>
      </w:r>
    </w:p>
    <w:p w:rsidR="00CE009A" w:rsidRPr="001447BC" w:rsidRDefault="00CE009A" w:rsidP="00CE009A">
      <w:pPr>
        <w:spacing w:after="120"/>
        <w:ind w:left="284" w:hanging="284"/>
        <w:rPr>
          <w:szCs w:val="24"/>
        </w:rPr>
      </w:pPr>
      <w:r w:rsidRPr="001447BC">
        <w:rPr>
          <w:b/>
          <w:szCs w:val="24"/>
        </w:rPr>
        <w:lastRenderedPageBreak/>
        <w:t>h.</w:t>
      </w:r>
      <w:r w:rsidRPr="001447BC">
        <w:rPr>
          <w:szCs w:val="24"/>
        </w:rPr>
        <w:t xml:space="preserve"> Peygamberimizin hayatını (siyer) bilir.</w:t>
      </w:r>
    </w:p>
    <w:p w:rsidR="00CE009A" w:rsidRPr="001447BC" w:rsidRDefault="00CE009A" w:rsidP="00CE009A">
      <w:pPr>
        <w:spacing w:after="120"/>
        <w:ind w:left="284" w:hanging="284"/>
        <w:rPr>
          <w:szCs w:val="24"/>
        </w:rPr>
      </w:pPr>
      <w:r w:rsidRPr="001447BC">
        <w:rPr>
          <w:b/>
          <w:szCs w:val="24"/>
        </w:rPr>
        <w:t>ı.</w:t>
      </w:r>
      <w:r w:rsidRPr="001447BC">
        <w:rPr>
          <w:szCs w:val="24"/>
        </w:rPr>
        <w:t xml:space="preserve"> İbadetlerle ilgili gerekli bilgi ve becerileri kazanır.</w:t>
      </w:r>
    </w:p>
    <w:p w:rsidR="00CE009A" w:rsidRPr="001447BC" w:rsidRDefault="00CE009A" w:rsidP="00CE009A">
      <w:pPr>
        <w:spacing w:after="120"/>
        <w:ind w:left="284" w:hanging="284"/>
        <w:rPr>
          <w:szCs w:val="24"/>
        </w:rPr>
      </w:pPr>
      <w:r w:rsidRPr="001447BC">
        <w:rPr>
          <w:b/>
          <w:szCs w:val="24"/>
        </w:rPr>
        <w:t>i.</w:t>
      </w:r>
      <w:r w:rsidRPr="001447BC">
        <w:rPr>
          <w:szCs w:val="24"/>
        </w:rPr>
        <w:t xml:space="preserve"> Kur’an-ı Kerim meali okuma ve anlama alışkanlığı kazanır.</w:t>
      </w:r>
    </w:p>
    <w:p w:rsidR="00CE009A" w:rsidRPr="001447BC" w:rsidRDefault="00CE009A" w:rsidP="00CE009A">
      <w:pPr>
        <w:spacing w:after="120"/>
        <w:ind w:left="284" w:hanging="284"/>
        <w:rPr>
          <w:szCs w:val="24"/>
        </w:rPr>
      </w:pPr>
      <w:r w:rsidRPr="001447BC">
        <w:rPr>
          <w:b/>
          <w:szCs w:val="24"/>
        </w:rPr>
        <w:t>j.</w:t>
      </w:r>
      <w:r w:rsidRPr="001447BC">
        <w:rPr>
          <w:szCs w:val="24"/>
        </w:rPr>
        <w:t xml:space="preserve"> Din hizmetinin gerektirdiği temel bilgi ve becerilere sahip olur.</w:t>
      </w:r>
    </w:p>
    <w:p w:rsidR="00CE009A" w:rsidRPr="001447BC" w:rsidRDefault="00CE009A" w:rsidP="00CE009A">
      <w:pPr>
        <w:spacing w:after="120"/>
        <w:ind w:left="284" w:hanging="284"/>
        <w:rPr>
          <w:szCs w:val="24"/>
        </w:rPr>
      </w:pPr>
      <w:r w:rsidRPr="001447BC">
        <w:rPr>
          <w:b/>
          <w:szCs w:val="24"/>
        </w:rPr>
        <w:t>k.</w:t>
      </w:r>
      <w:r w:rsidRPr="001447BC">
        <w:rPr>
          <w:szCs w:val="24"/>
        </w:rPr>
        <w:t xml:space="preserve"> Özgüvenini, iletişim ve sosyal katılım becerilerini geliştirir.</w:t>
      </w:r>
    </w:p>
    <w:p w:rsidR="00CE009A" w:rsidRPr="001447BC" w:rsidRDefault="00CE009A" w:rsidP="00CE009A">
      <w:pPr>
        <w:spacing w:after="120"/>
        <w:rPr>
          <w:szCs w:val="24"/>
        </w:rPr>
      </w:pPr>
      <w:r w:rsidRPr="001447BC">
        <w:rPr>
          <w:b/>
          <w:szCs w:val="24"/>
        </w:rPr>
        <w:t>l.</w:t>
      </w:r>
      <w:r w:rsidRPr="001447BC">
        <w:rPr>
          <w:szCs w:val="24"/>
        </w:rPr>
        <w:t xml:space="preserve"> Demokratik değerlere ve insan haklarına saygılı bir birey olur.</w:t>
      </w:r>
    </w:p>
    <w:p w:rsidR="00CE009A" w:rsidRPr="001447BC" w:rsidRDefault="00CE009A" w:rsidP="00CE009A">
      <w:pPr>
        <w:spacing w:after="120"/>
        <w:rPr>
          <w:szCs w:val="24"/>
        </w:rPr>
      </w:pPr>
      <w:r w:rsidRPr="001447BC">
        <w:rPr>
          <w:szCs w:val="24"/>
        </w:rPr>
        <w:t xml:space="preserve">Hafızlığı bitirip, Diyanet İşleri Başkanlığı tarafından oluşturulan sınav komisyonunca yapılan hafızlık tespit sınavında başarılı olanlara </w:t>
      </w:r>
      <w:r w:rsidRPr="00CA6756">
        <w:rPr>
          <w:b/>
          <w:szCs w:val="24"/>
        </w:rPr>
        <w:t>‘Hafızlık Belgesi’</w:t>
      </w:r>
      <w:r w:rsidRPr="001447BC">
        <w:rPr>
          <w:szCs w:val="24"/>
        </w:rPr>
        <w:t xml:space="preserve"> verilmektedir. Ülkemizde 1981-2010 yılları arasında yaklaşık olarak 80.000 kişi hafızlık belgesi almıştır.</w:t>
      </w:r>
    </w:p>
    <w:p w:rsidR="009362DE" w:rsidRDefault="009362DE" w:rsidP="00CE009A">
      <w:pPr>
        <w:rPr>
          <w:b/>
          <w:i/>
        </w:rPr>
      </w:pPr>
    </w:p>
    <w:p w:rsidR="00CE009A" w:rsidRPr="001447BC" w:rsidRDefault="00CE009A" w:rsidP="004D468F">
      <w:pPr>
        <w:pStyle w:val="Balk4"/>
      </w:pPr>
      <w:r w:rsidRPr="001447BC">
        <w:t xml:space="preserve">Yaz Kur’an Kursları </w:t>
      </w:r>
    </w:p>
    <w:p w:rsidR="00CE009A" w:rsidRPr="001447BC" w:rsidRDefault="00CE009A" w:rsidP="00CE009A">
      <w:pPr>
        <w:rPr>
          <w:szCs w:val="24"/>
        </w:rPr>
      </w:pPr>
      <w:r w:rsidRPr="001447BC">
        <w:rPr>
          <w:szCs w:val="24"/>
        </w:rPr>
        <w:t xml:space="preserve">Yaz Kur’an Kursları yönetmelikte belirtilen tanımıyla; okulların tatil olduğu zamanlarda, kişilerin kendi isteğine, küçüklerin de kanuni temsilcilerinin talebine bağlı olarak Kur’an-ı Kerim’i ve mealini öğrenmeleri, dini bilgilerini geliştirmeleri, dini içerikli sosyal ve kültürel etkinliklerden yararlanmaları amacıyla Kur’an kurslarında, camilerde ve müftülüklerce uygun görülecek yerlerde mülki amirin onayı ile açılan kurslardır. </w:t>
      </w:r>
    </w:p>
    <w:p w:rsidR="00CE009A" w:rsidRPr="001447BC" w:rsidRDefault="00CE009A" w:rsidP="00CE009A">
      <w:pPr>
        <w:spacing w:after="120"/>
        <w:rPr>
          <w:szCs w:val="24"/>
        </w:rPr>
      </w:pPr>
      <w:r w:rsidRPr="001447BC">
        <w:rPr>
          <w:szCs w:val="24"/>
        </w:rPr>
        <w:t xml:space="preserve">Bu kursların süresi iki ayı ve haftada beş günü geçemez. Bu kurslarda haftada 5 gün ve günde üç saat eğitim-öğretim yapılır. Yaz Kur’an kurslarında Başkanlıkça hazırlanan “Yaz Kur’an Kursları Öğretim Programları” uygulanır. Günde iki saat ‘Kur’an-ı Kerim ve Meali’, bir saat de her gün için ‘İtikat’, ‘İbadet’, ‘Siyer’ ve ‘Ahlak’ derslerinden biri okutulmaktadır. </w:t>
      </w:r>
    </w:p>
    <w:p w:rsidR="00CE009A" w:rsidRPr="001447BC" w:rsidRDefault="00CE009A" w:rsidP="00CE009A">
      <w:pPr>
        <w:spacing w:after="120"/>
        <w:rPr>
          <w:szCs w:val="24"/>
        </w:rPr>
      </w:pPr>
      <w:r w:rsidRPr="001447BC">
        <w:rPr>
          <w:szCs w:val="24"/>
        </w:rPr>
        <w:t xml:space="preserve">Bu kurslarda eğitim ve öğretim saatleri dışında öğreticinin rehberliğinde sosyal ve kültürel etkinlikler düzenlenebilir. </w:t>
      </w:r>
    </w:p>
    <w:p w:rsidR="00CE009A" w:rsidRPr="001447BC" w:rsidRDefault="00CE009A" w:rsidP="00CE009A">
      <w:pPr>
        <w:spacing w:after="120"/>
        <w:rPr>
          <w:szCs w:val="24"/>
        </w:rPr>
      </w:pPr>
      <w:r w:rsidRPr="001447BC">
        <w:rPr>
          <w:szCs w:val="24"/>
        </w:rPr>
        <w:t>Diyanet İşleri Başkanlığı, Yaz Kur’an kurslarında 2005 yılından itibaren yeniden yapılandırma çalışmalarına başlamıştır. Bu bağlamda</w:t>
      </w:r>
      <w:r w:rsidRPr="001447BC">
        <w:rPr>
          <w:rStyle w:val="DipnotBavurusu"/>
          <w:szCs w:val="24"/>
        </w:rPr>
        <w:footnoteReference w:id="24"/>
      </w:r>
      <w:r w:rsidRPr="001447BC">
        <w:rPr>
          <w:szCs w:val="24"/>
        </w:rPr>
        <w:t>;</w:t>
      </w:r>
      <w:r w:rsidRPr="001447BC">
        <w:rPr>
          <w:rStyle w:val="DipnotBavurusu"/>
          <w:szCs w:val="24"/>
        </w:rPr>
        <w:t xml:space="preserve"> </w:t>
      </w:r>
    </w:p>
    <w:p w:rsidR="00CE009A" w:rsidRPr="001447BC" w:rsidRDefault="00CE009A" w:rsidP="00CE009A">
      <w:pPr>
        <w:spacing w:after="120"/>
        <w:ind w:left="284" w:hanging="284"/>
        <w:rPr>
          <w:szCs w:val="24"/>
        </w:rPr>
      </w:pPr>
      <w:r w:rsidRPr="001447BC">
        <w:rPr>
          <w:b/>
          <w:szCs w:val="24"/>
        </w:rPr>
        <w:t>a.</w:t>
      </w:r>
      <w:r w:rsidRPr="001447BC">
        <w:rPr>
          <w:szCs w:val="24"/>
        </w:rPr>
        <w:t xml:space="preserve"> Yaz Kur’an Kurslarına devam eden öğrencilerin eğitim ihtiyaçları, eğitimin süresi, öğrenci velilerinin tatil programları, eğitimin etkin ve verimli bir şekilde yürütülebilmesi vb. etkenler dikkate alınarak ‘kur sistemi’ne geçilmiştir.</w:t>
      </w:r>
    </w:p>
    <w:p w:rsidR="00CE009A" w:rsidRPr="001447BC" w:rsidRDefault="00CE009A" w:rsidP="00CE009A">
      <w:pPr>
        <w:spacing w:after="120"/>
        <w:ind w:left="284" w:hanging="284"/>
        <w:rPr>
          <w:szCs w:val="24"/>
        </w:rPr>
      </w:pPr>
      <w:r w:rsidRPr="001447BC">
        <w:rPr>
          <w:b/>
          <w:szCs w:val="24"/>
        </w:rPr>
        <w:t>b.</w:t>
      </w:r>
      <w:r w:rsidRPr="001447BC">
        <w:rPr>
          <w:szCs w:val="24"/>
        </w:rPr>
        <w:t xml:space="preserve"> Kur esasına göre hazırlanan ‘</w:t>
      </w:r>
      <w:r w:rsidRPr="001447BC">
        <w:rPr>
          <w:i/>
          <w:szCs w:val="24"/>
        </w:rPr>
        <w:t>Yaz Kur’an Kursları Öğretim Programı</w:t>
      </w:r>
      <w:r w:rsidRPr="001447BC">
        <w:rPr>
          <w:szCs w:val="24"/>
        </w:rPr>
        <w:t>’ 2005 yılında uygulamaya konulmuştur.</w:t>
      </w:r>
    </w:p>
    <w:p w:rsidR="00CE009A" w:rsidRPr="001447BC" w:rsidRDefault="00CE009A" w:rsidP="00CE009A">
      <w:pPr>
        <w:spacing w:after="120"/>
        <w:ind w:left="284" w:hanging="284"/>
        <w:rPr>
          <w:szCs w:val="24"/>
        </w:rPr>
      </w:pPr>
      <w:r w:rsidRPr="001447BC">
        <w:rPr>
          <w:b/>
          <w:szCs w:val="24"/>
        </w:rPr>
        <w:t>c.</w:t>
      </w:r>
      <w:r w:rsidRPr="001447BC">
        <w:rPr>
          <w:szCs w:val="24"/>
        </w:rPr>
        <w:t xml:space="preserve"> Kur sisteminin uygulanabilirliğini sağlamak amacıyla Yaz Kur’an Kurslarında </w:t>
      </w:r>
      <w:r w:rsidRPr="00531957">
        <w:rPr>
          <w:b/>
          <w:szCs w:val="24"/>
        </w:rPr>
        <w:t>‘dönem esası’</w:t>
      </w:r>
      <w:r w:rsidRPr="001447BC">
        <w:rPr>
          <w:szCs w:val="24"/>
        </w:rPr>
        <w:t xml:space="preserve"> benimsenmiş ve kurslar </w:t>
      </w:r>
      <w:r w:rsidRPr="00531957">
        <w:rPr>
          <w:b/>
          <w:szCs w:val="24"/>
        </w:rPr>
        <w:t>üçer haftalık üç dönem</w:t>
      </w:r>
      <w:r w:rsidRPr="001447BC">
        <w:rPr>
          <w:szCs w:val="24"/>
        </w:rPr>
        <w:t xml:space="preserve"> halinde düzenlenmeye başlanmıştır.</w:t>
      </w:r>
    </w:p>
    <w:p w:rsidR="00CE009A" w:rsidRPr="001447BC" w:rsidRDefault="00CE009A" w:rsidP="00CE009A">
      <w:pPr>
        <w:spacing w:after="120"/>
        <w:ind w:left="284" w:hanging="284"/>
        <w:rPr>
          <w:szCs w:val="24"/>
        </w:rPr>
      </w:pPr>
      <w:r w:rsidRPr="001447BC">
        <w:rPr>
          <w:b/>
          <w:szCs w:val="24"/>
        </w:rPr>
        <w:t>d.</w:t>
      </w:r>
      <w:r w:rsidRPr="001447BC">
        <w:rPr>
          <w:szCs w:val="24"/>
        </w:rPr>
        <w:t xml:space="preserve"> Söz konusu programların, öngörülen yeni eğitim anlayışına göre etkin ve verimli biçimde uygulanabilmesi için öğreticilerin eğitimi bağlamında materyal geliştirme çalışmaları başlatılmış ve bu çerçevede öğreticiler için </w:t>
      </w:r>
      <w:r w:rsidRPr="001447BC">
        <w:rPr>
          <w:i/>
          <w:szCs w:val="24"/>
        </w:rPr>
        <w:t>Yaz Kur’an Kursları Öğretici Kılavuzu</w:t>
      </w:r>
      <w:r w:rsidRPr="001447BC">
        <w:rPr>
          <w:szCs w:val="24"/>
        </w:rPr>
        <w:t xml:space="preserve">, </w:t>
      </w:r>
      <w:r w:rsidRPr="001447BC">
        <w:rPr>
          <w:i/>
          <w:szCs w:val="24"/>
        </w:rPr>
        <w:t>Dinimizi Öğreniyoruz Öğretici Kitabı</w:t>
      </w:r>
      <w:r w:rsidRPr="001447BC">
        <w:rPr>
          <w:szCs w:val="24"/>
        </w:rPr>
        <w:t xml:space="preserve"> ve </w:t>
      </w:r>
      <w:r w:rsidRPr="001447BC">
        <w:rPr>
          <w:i/>
          <w:szCs w:val="24"/>
        </w:rPr>
        <w:t>Görsel-İşitsel Materyal Seti-II</w:t>
      </w:r>
      <w:r w:rsidRPr="001447BC">
        <w:rPr>
          <w:szCs w:val="24"/>
        </w:rPr>
        <w:t xml:space="preserve"> ile öğrenciler için </w:t>
      </w:r>
      <w:r w:rsidRPr="001447BC">
        <w:rPr>
          <w:i/>
          <w:szCs w:val="24"/>
        </w:rPr>
        <w:t>Dinimizi Öğreniyoruz Öğrenci Kitabı</w:t>
      </w:r>
      <w:r w:rsidRPr="001447BC">
        <w:rPr>
          <w:szCs w:val="24"/>
        </w:rPr>
        <w:t xml:space="preserve"> ve </w:t>
      </w:r>
      <w:r w:rsidRPr="001447BC">
        <w:rPr>
          <w:i/>
          <w:szCs w:val="24"/>
        </w:rPr>
        <w:t>Etkinlik ve Eğlence Kitabı</w:t>
      </w:r>
      <w:r w:rsidRPr="001447BC">
        <w:rPr>
          <w:szCs w:val="24"/>
        </w:rPr>
        <w:t xml:space="preserve"> hazırlanmıştır.</w:t>
      </w:r>
    </w:p>
    <w:p w:rsidR="00CE009A" w:rsidRPr="001447BC" w:rsidRDefault="00CE009A" w:rsidP="00CE009A">
      <w:pPr>
        <w:spacing w:after="120"/>
        <w:ind w:left="284" w:hanging="284"/>
        <w:rPr>
          <w:szCs w:val="24"/>
        </w:rPr>
      </w:pPr>
      <w:r w:rsidRPr="001447BC">
        <w:rPr>
          <w:b/>
          <w:szCs w:val="24"/>
        </w:rPr>
        <w:lastRenderedPageBreak/>
        <w:t>e.</w:t>
      </w:r>
      <w:r w:rsidRPr="001447BC">
        <w:rPr>
          <w:szCs w:val="24"/>
        </w:rPr>
        <w:t xml:space="preserve"> Yaz Kur’an Kurslarında görev alacak personel 2005 yılından itibaren her yıl Haziran ayında mahallinde bir hafta süreli hizmet içi eğitim seminerine alınmaktadır. </w:t>
      </w:r>
    </w:p>
    <w:p w:rsidR="00CE009A" w:rsidRPr="001447BC" w:rsidRDefault="00CE009A" w:rsidP="00CE009A">
      <w:pPr>
        <w:spacing w:after="120"/>
        <w:ind w:left="284" w:hanging="284"/>
        <w:rPr>
          <w:szCs w:val="24"/>
        </w:rPr>
      </w:pPr>
      <w:r w:rsidRPr="001447BC">
        <w:rPr>
          <w:b/>
          <w:szCs w:val="24"/>
        </w:rPr>
        <w:t>f.</w:t>
      </w:r>
      <w:r w:rsidRPr="001447BC">
        <w:rPr>
          <w:szCs w:val="24"/>
        </w:rPr>
        <w:t xml:space="preserve"> Yaz Kurslarında görev alan din hizmetleri personeline Bakanlar Kurulu Kararı ile 2005 yılından itibaren ek ders ücreti ödenmeye başlanmıştır.</w:t>
      </w:r>
    </w:p>
    <w:p w:rsidR="00CE009A" w:rsidRPr="001447BC" w:rsidRDefault="00CE009A" w:rsidP="00CE009A">
      <w:pPr>
        <w:spacing w:after="120"/>
        <w:rPr>
          <w:szCs w:val="24"/>
        </w:rPr>
      </w:pPr>
      <w:r w:rsidRPr="001447BC">
        <w:rPr>
          <w:szCs w:val="24"/>
        </w:rPr>
        <w:t xml:space="preserve">Yaz Kur’an Kursları, çocuklara ve gençlere yönelik yaygın din eğitimi faaliyetlerinin başında gelmektedir. Ülkemizde Kur’an-ı Kerim’i, namaz surelerini ve dualarını okuyabilenlerin büyük bir kısmı, bunları Yaz Kur’an Kurslarında öğrenmektedir. Bu kurslar, çocukların yaz tatillerinde boş vakitlerini verimli bir şekilde değerlendirmeleri ve sokakların olumsuzluklarından kurtulmaları için iyi bir fırsat; aynı zamanda da din görevlisine, camiye, Kur’an’a, dine ve din eğitimine karşı olumlu bakış geliştirmeleri için uygun ortamlardır. </w:t>
      </w:r>
    </w:p>
    <w:p w:rsidR="00CE009A" w:rsidRPr="001447BC" w:rsidRDefault="00CE009A" w:rsidP="00CE009A">
      <w:pPr>
        <w:spacing w:after="120"/>
        <w:rPr>
          <w:szCs w:val="24"/>
        </w:rPr>
      </w:pPr>
      <w:r w:rsidRPr="001447BC">
        <w:rPr>
          <w:szCs w:val="24"/>
        </w:rPr>
        <w:t>Yaz Kur’an Kurslarının büyük bir kısmı camilerde yapılmakta ve çocuklara cami merkezli bir kaynaşma ortamı sunarak, yeni dostlukların, arkadaşlıkların kurulmasına vesile olmakta, böylece onların pek çok bilişsel, duyuşsal ve psiko-motor davranış kazanmalarına katkı sağlamaktadır.</w:t>
      </w:r>
    </w:p>
    <w:p w:rsidR="00CE009A" w:rsidRPr="001447BC" w:rsidRDefault="00CE009A" w:rsidP="00CE009A">
      <w:pPr>
        <w:spacing w:after="120"/>
        <w:rPr>
          <w:szCs w:val="24"/>
        </w:rPr>
      </w:pPr>
      <w:r w:rsidRPr="001447BC">
        <w:rPr>
          <w:szCs w:val="24"/>
        </w:rPr>
        <w:t>Yaz kursları, çocuğuna sağlıklı bir din eğitimi aldırmak isteyen veliler için önemli bir imkandır.</w:t>
      </w:r>
    </w:p>
    <w:p w:rsidR="00CE009A" w:rsidRPr="001447BC" w:rsidRDefault="00CE009A" w:rsidP="00CE009A">
      <w:pPr>
        <w:spacing w:after="120"/>
        <w:rPr>
          <w:szCs w:val="24"/>
        </w:rPr>
      </w:pPr>
      <w:r w:rsidRPr="001447BC">
        <w:rPr>
          <w:szCs w:val="24"/>
        </w:rPr>
        <w:t xml:space="preserve">Ülkemizde ilköğretim öğrencileri, haftada 2 saatten yılda </w:t>
      </w:r>
      <w:r w:rsidRPr="00531957">
        <w:rPr>
          <w:b/>
          <w:szCs w:val="24"/>
        </w:rPr>
        <w:t>72 saat</w:t>
      </w:r>
      <w:r w:rsidRPr="001447BC">
        <w:rPr>
          <w:szCs w:val="24"/>
        </w:rPr>
        <w:t xml:space="preserve">, lise öğrencileri ise haftada 1 saatten yılda </w:t>
      </w:r>
      <w:r w:rsidRPr="00531957">
        <w:rPr>
          <w:b/>
          <w:szCs w:val="24"/>
        </w:rPr>
        <w:t>36 saat</w:t>
      </w:r>
      <w:r w:rsidRPr="001447BC">
        <w:rPr>
          <w:szCs w:val="24"/>
        </w:rPr>
        <w:t xml:space="preserve"> Din Kültürü ve Ahlak Bilgisi Dersi görmektedir. Buna karşılık Yaz Kur’an Kurslarına tam olarak devam </w:t>
      </w:r>
      <w:r>
        <w:rPr>
          <w:szCs w:val="24"/>
        </w:rPr>
        <w:t xml:space="preserve">eden </w:t>
      </w:r>
      <w:r w:rsidRPr="001447BC">
        <w:rPr>
          <w:szCs w:val="24"/>
        </w:rPr>
        <w:t xml:space="preserve">bir öğrenci bir sezonda </w:t>
      </w:r>
      <w:r w:rsidRPr="00531957">
        <w:rPr>
          <w:b/>
          <w:szCs w:val="24"/>
        </w:rPr>
        <w:t>135 saat</w:t>
      </w:r>
      <w:r w:rsidRPr="001447BC">
        <w:rPr>
          <w:szCs w:val="24"/>
        </w:rPr>
        <w:t xml:space="preserve"> din eğitimi alma imkanı bulabilmektedir. </w:t>
      </w:r>
    </w:p>
    <w:p w:rsidR="009371E0" w:rsidRDefault="009371E0" w:rsidP="00CE009A">
      <w:pPr>
        <w:spacing w:after="120"/>
        <w:rPr>
          <w:szCs w:val="24"/>
        </w:rPr>
      </w:pPr>
    </w:p>
    <w:p w:rsidR="00CE009A" w:rsidRPr="001447BC" w:rsidRDefault="00CE009A" w:rsidP="00CE009A">
      <w:pPr>
        <w:spacing w:after="120"/>
        <w:rPr>
          <w:szCs w:val="24"/>
        </w:rPr>
      </w:pPr>
      <w:r w:rsidRPr="001447BC">
        <w:rPr>
          <w:szCs w:val="24"/>
        </w:rPr>
        <w:t>Yaz Kur’an Kurslarına ilgi her geçen yıl artmaktadır. Kur’an kurslarıyla ilgili bir başka istatistikî bilgi de, bu kurslara devam edenlerin büyük çoğunluğunun ilköğretim öğrencileri olduğu, lise öğrencilerinin bu kurslara fazla ilgi göstermediği yönündedir.</w:t>
      </w:r>
      <w:r w:rsidRPr="001447BC">
        <w:rPr>
          <w:rStyle w:val="DipnotBavurusu"/>
          <w:szCs w:val="24"/>
        </w:rPr>
        <w:footnoteReference w:id="25"/>
      </w:r>
      <w:r w:rsidRPr="001447BC">
        <w:rPr>
          <w:szCs w:val="24"/>
        </w:rPr>
        <w:t xml:space="preserve"> </w:t>
      </w:r>
    </w:p>
    <w:p w:rsidR="00CE009A" w:rsidRPr="001447BC" w:rsidRDefault="00CE009A" w:rsidP="00CE009A">
      <w:pPr>
        <w:spacing w:after="120"/>
        <w:rPr>
          <w:szCs w:val="24"/>
        </w:rPr>
      </w:pPr>
      <w:r w:rsidRPr="001447BC">
        <w:rPr>
          <w:szCs w:val="24"/>
        </w:rPr>
        <w:t xml:space="preserve">Araştırmalar ve gözlemler, Yaz Kur’an Kurslarında önemli gelişmeler kaydedilmiş olmakla birlikte, halen istenen düzeyde verim alınamadığını göstermektedir. Bunda, öğrencilerin yaş, eğitim durumu, Kur’an’ı okuma seviyesi, dini bilgi, yetenek, kapasite, ilgi ve beklentiler yönünden birbirlerinden farklı olması yanında, ‘tatil psikolojisi’ ve ‘mevsimsel özellikler’in rolü de büyüktür. </w:t>
      </w:r>
    </w:p>
    <w:p w:rsidR="00CE009A" w:rsidRPr="001447BC" w:rsidRDefault="00CE009A" w:rsidP="00CE009A">
      <w:pPr>
        <w:spacing w:after="120"/>
        <w:rPr>
          <w:szCs w:val="24"/>
        </w:rPr>
      </w:pPr>
      <w:r w:rsidRPr="001447BC">
        <w:rPr>
          <w:szCs w:val="24"/>
        </w:rPr>
        <w:t xml:space="preserve">Ancak, Yaz Kur’an Kurslarının verimliliğinde bu unsurlarla birlikte, bu kurumlarla ilişkisi olan herkesin, özellikle de din görevlilerinin rolü vardır. Yaz Kur’an Kurslarında görev yapan din görevlileri, her şeyden önce yaptıkları işin ciddi ve ağır bir sorumluluk olduğunu bilmelidirler. </w:t>
      </w:r>
    </w:p>
    <w:p w:rsidR="00CE009A" w:rsidRPr="001447BC" w:rsidRDefault="00CE009A" w:rsidP="00CE009A">
      <w:pPr>
        <w:spacing w:after="120"/>
        <w:rPr>
          <w:szCs w:val="24"/>
        </w:rPr>
      </w:pPr>
      <w:r w:rsidRPr="001447BC">
        <w:rPr>
          <w:szCs w:val="24"/>
        </w:rPr>
        <w:t>Bu sorumluluğu ancak, yaptığı işin bir yandan özel alan bilgisi, öğretmenlik bilgi ve becerisi, genel kültür ve etkili iletişim gibi mesleki yeterlikler gerektiren ‘</w:t>
      </w:r>
      <w:r w:rsidRPr="001447BC">
        <w:rPr>
          <w:i/>
          <w:szCs w:val="24"/>
        </w:rPr>
        <w:t>uzmanlık</w:t>
      </w:r>
      <w:r w:rsidRPr="001447BC">
        <w:rPr>
          <w:szCs w:val="24"/>
        </w:rPr>
        <w:t>’ işi; bir yandan da meslek sevgisi, samimiyet, sabır, güler yüz, fedakarlık, müsamaha, zarafet, tevazu, nezaket, merhamet ve şefkat gibi kişisel yeterlikler gerektiren ‘</w:t>
      </w:r>
      <w:r w:rsidRPr="001447BC">
        <w:rPr>
          <w:i/>
          <w:szCs w:val="24"/>
        </w:rPr>
        <w:t>gönül işi</w:t>
      </w:r>
      <w:r w:rsidRPr="001447BC">
        <w:rPr>
          <w:szCs w:val="24"/>
        </w:rPr>
        <w:t xml:space="preserve">’ olduğunun farkında olan ve bunları kazanmaya çaba sarf edenler getirebilirler. </w:t>
      </w:r>
    </w:p>
    <w:p w:rsidR="00CE009A" w:rsidRPr="001447BC" w:rsidRDefault="00CE009A" w:rsidP="00CE009A">
      <w:pPr>
        <w:spacing w:after="120"/>
        <w:rPr>
          <w:szCs w:val="24"/>
        </w:rPr>
      </w:pPr>
      <w:r w:rsidRPr="001447BC">
        <w:rPr>
          <w:szCs w:val="24"/>
        </w:rPr>
        <w:t xml:space="preserve">Fiziki ve psikolojik şartlar açısından son derece zor; süre açısından oldukça sınırlı şartlar altında yürütülen Yaz Kurslarında hedef; öğrenciye bilgi yüklemek değil, onları Kur’an iklimiyle ve buna bağlı olarak manevi değerlerle tanıştırmak ve bunları benimsemelerine rehberlik etmek olmalıdır. Bir başka ifadeyle çocukların, cami avlusunda, minare gölgesinde, Kur’an ve ezan sesi dinleyen, Kur’an okuyan, onu anlamaya çalışan, sıcak dostluklar, arkadaşlıklar kuran, cami ve muhiti ile ilgili güzel hatıralar </w:t>
      </w:r>
      <w:r w:rsidRPr="001447BC">
        <w:rPr>
          <w:szCs w:val="24"/>
        </w:rPr>
        <w:lastRenderedPageBreak/>
        <w:t>derleyen, hepsinden daha önemlisi de kimliğini inşa ederken bunların bilincinde olan kişiler olarak yetişmelerine ortam hazırlamaktır. Bu bakımdan, Yaz Kurslarında öğrencilerin seviyelerine göre Kur’an okumayı öğretmek, çok şey belletmekten ziyade zevkle öğrenebilecekleri temel dini bilgiler kazandırmak; çok dua ve sure ezberletmekten ziyade, az fakat doğru ve sağlam ezberler yaptırmak yeterli görülmeli ve daha çok, dini hayata ilişkin güzel duygular ve tecrübeler yaşamalarına fırsatlar oluşturulmalı ki anlamlı öğrenmeler gerçekleşsin ve dini hayata ilgi uyandırmak mümkün olabilsin.</w:t>
      </w:r>
    </w:p>
    <w:p w:rsidR="00CE009A" w:rsidRPr="001447BC" w:rsidRDefault="00CE009A" w:rsidP="00CE009A">
      <w:pPr>
        <w:spacing w:after="120"/>
        <w:rPr>
          <w:szCs w:val="24"/>
        </w:rPr>
      </w:pPr>
      <w:r w:rsidRPr="001447BC">
        <w:rPr>
          <w:szCs w:val="24"/>
        </w:rPr>
        <w:t>Bu bağlamda, Yaz Kur’an Kurslarında görev yapanların şu hususları göz önünde bulundurmalarında yarar vardır:</w:t>
      </w:r>
      <w:r w:rsidRPr="001447BC">
        <w:rPr>
          <w:rStyle w:val="DipnotBavurusu"/>
          <w:szCs w:val="24"/>
        </w:rPr>
        <w:footnoteReference w:id="26"/>
      </w:r>
    </w:p>
    <w:p w:rsidR="00CE009A" w:rsidRPr="001447BC" w:rsidRDefault="00CE009A" w:rsidP="00CE009A">
      <w:pPr>
        <w:spacing w:after="120"/>
        <w:ind w:left="284" w:hanging="284"/>
        <w:rPr>
          <w:szCs w:val="24"/>
        </w:rPr>
      </w:pPr>
      <w:r w:rsidRPr="001447BC">
        <w:rPr>
          <w:b/>
          <w:szCs w:val="24"/>
        </w:rPr>
        <w:t>a.</w:t>
      </w:r>
      <w:r w:rsidRPr="001447BC">
        <w:rPr>
          <w:szCs w:val="24"/>
        </w:rPr>
        <w:t xml:space="preserve"> İlk intibalar, ilk tecrübeler son derece önemli olduğu için, kursun açılışı, velilerin de katılacağı ikramlı bir toplantı ile yapılmalıdır. Açılışta ders işlenecek mekanlar temiz ve tertipli bir şekilde hazırlanmalı, öğrencilere cami ve bölümleri tanıtılmalı, cami adabından söz edilmeli sonuçta onlara tatlı bir ‘ilk gün heyecanı’ yaşatılmalıdır.</w:t>
      </w:r>
    </w:p>
    <w:p w:rsidR="00CE009A" w:rsidRPr="001447BC" w:rsidRDefault="00CE009A" w:rsidP="00CE009A">
      <w:pPr>
        <w:spacing w:after="120"/>
        <w:ind w:left="284" w:hanging="284"/>
        <w:rPr>
          <w:szCs w:val="24"/>
        </w:rPr>
      </w:pPr>
      <w:r w:rsidRPr="001447BC">
        <w:rPr>
          <w:b/>
          <w:szCs w:val="24"/>
        </w:rPr>
        <w:t>b.</w:t>
      </w:r>
      <w:r w:rsidRPr="001447BC">
        <w:rPr>
          <w:szCs w:val="24"/>
        </w:rPr>
        <w:t xml:space="preserve"> Kursun başlama ve bitiş zamanına, günlük ders ve teneffüs saatlerine titizlikle uyulmalıdır.</w:t>
      </w:r>
    </w:p>
    <w:p w:rsidR="00CE009A" w:rsidRPr="001447BC" w:rsidRDefault="00CE009A" w:rsidP="00CE009A">
      <w:pPr>
        <w:spacing w:after="120"/>
        <w:ind w:left="284" w:hanging="284"/>
        <w:rPr>
          <w:szCs w:val="24"/>
        </w:rPr>
      </w:pPr>
      <w:r w:rsidRPr="001447BC">
        <w:rPr>
          <w:b/>
          <w:szCs w:val="24"/>
        </w:rPr>
        <w:t>c.</w:t>
      </w:r>
      <w:r w:rsidRPr="001447BC">
        <w:rPr>
          <w:szCs w:val="24"/>
        </w:rPr>
        <w:t xml:space="preserve"> Din görevlilerinin ve cami cemaatinin tutum ve davranışlarının çocuklar üzerinde dersten daha önemli ve hayatları boyunca kalıcı etkisi olduğu unutulmamalıdır. Bu nedenle yaşlarının gereği olarak çocukların camide oynayıp gürültü yapmaları karşısında öncelikle görevlilerin kendilerinin hoşgörülü davranması gerekir. Cemaatin olumsuz tepki göstermesine, bağırıp çağırmasına da fırsat verilmemelidir.</w:t>
      </w:r>
    </w:p>
    <w:p w:rsidR="00CE009A" w:rsidRPr="001447BC" w:rsidRDefault="00CE009A" w:rsidP="00CE009A">
      <w:pPr>
        <w:spacing w:after="120"/>
        <w:ind w:left="284" w:hanging="284"/>
        <w:rPr>
          <w:szCs w:val="24"/>
        </w:rPr>
      </w:pPr>
      <w:r w:rsidRPr="001447BC">
        <w:rPr>
          <w:b/>
          <w:szCs w:val="24"/>
        </w:rPr>
        <w:t>d.</w:t>
      </w:r>
      <w:r w:rsidRPr="001447BC">
        <w:rPr>
          <w:szCs w:val="24"/>
        </w:rPr>
        <w:t xml:space="preserve"> Akranlarının oyunda, eğlencede olduğu bir dönemde bu kurslara devam eden öğrencilerin buralara tatil haklarından vazgeçerek geldikleri unutulmamalı ve mümkün olduğunca kurs saatlerinin dışındaki zamanlarını bağlayacak ‘ev ödevi’ verilmemelidir. Bunun yerine iyi bir planlama ve ders içi etkinliklerle ‘kazanımlar’ derste verilmelidir. Ders dışı görevler verilmesi gerektiğinde de sınırları belli, kısa sürede ve zevkle yapılabilecek, eğitsel değeri olan çalışmalar verilmelidir.</w:t>
      </w:r>
    </w:p>
    <w:p w:rsidR="00CE009A" w:rsidRPr="001447BC" w:rsidRDefault="00CE009A" w:rsidP="00CE009A">
      <w:pPr>
        <w:spacing w:after="120"/>
        <w:ind w:left="284" w:hanging="284"/>
        <w:rPr>
          <w:szCs w:val="24"/>
        </w:rPr>
      </w:pPr>
      <w:r w:rsidRPr="001447BC">
        <w:rPr>
          <w:b/>
          <w:szCs w:val="24"/>
        </w:rPr>
        <w:t>e.</w:t>
      </w:r>
      <w:r w:rsidRPr="001447BC">
        <w:rPr>
          <w:szCs w:val="24"/>
        </w:rPr>
        <w:t xml:space="preserve"> Öğrencilerin sıkılmadan okumaları için küçük hikaye kitapları belirlenmelidir. İmkanlar ölçüsünde bu kitaplardan oluşan bir kitaplık kurulmalı ve kitapların düzenli bir şekilde elden ele dolaşarak okunması sağlanmalıdır. </w:t>
      </w:r>
    </w:p>
    <w:p w:rsidR="00CE009A" w:rsidRPr="001447BC" w:rsidRDefault="00CE009A" w:rsidP="00CE009A">
      <w:pPr>
        <w:spacing w:after="120"/>
        <w:ind w:left="284" w:hanging="284"/>
        <w:rPr>
          <w:szCs w:val="24"/>
        </w:rPr>
      </w:pPr>
      <w:r w:rsidRPr="001447BC">
        <w:rPr>
          <w:b/>
          <w:szCs w:val="24"/>
        </w:rPr>
        <w:t>f.</w:t>
      </w:r>
      <w:r w:rsidRPr="001447BC">
        <w:rPr>
          <w:szCs w:val="24"/>
        </w:rPr>
        <w:t xml:space="preserve"> Öğrencilerin Yaz Kur’an Kurslarındaki en önemli şikayet konularından biri, kısa bir sürede verilecek bir ders için uzun süre hiçbir şey yapmadan beklemeleridir. Öğretici sayısının yetersizliğinden dolayı meydana gelebilecek bu durum boş kalan öğrencileri çeşitli disiplinsiz davranışlara sevk etmektedir. Bunu engellemek için Elif-Ba ve Kur’an-ı Kerim okunmasında ya da namaz sure ve dualarının ezberlenmesinde, hatta temel dini bilgilerin öğrenilmesinde ikili çalışmalar ya da duruma göre grup çalışması yaptırılabilir. Mesela, daha iyi durumda olan bir öğrenci diğerini dinleyebilir, ezber yapmasına ve hatalarını düzeltmesine yardımcı olabilir. </w:t>
      </w:r>
    </w:p>
    <w:p w:rsidR="00CE009A" w:rsidRPr="001447BC" w:rsidRDefault="00CE009A" w:rsidP="00CE009A">
      <w:pPr>
        <w:spacing w:after="120"/>
        <w:ind w:left="284" w:hanging="284"/>
        <w:rPr>
          <w:szCs w:val="24"/>
        </w:rPr>
      </w:pPr>
      <w:r w:rsidRPr="001447BC">
        <w:rPr>
          <w:b/>
          <w:szCs w:val="24"/>
        </w:rPr>
        <w:t>g.</w:t>
      </w:r>
      <w:r w:rsidRPr="001447BC">
        <w:rPr>
          <w:szCs w:val="24"/>
        </w:rPr>
        <w:t xml:space="preserve"> ‘Günün Ayeti’, ‘Günün Hadisi’ başlığıyla her gün kısa bir ayet, kısa bir hadis belirlenip bunlar, öğrencilerin görebileceği şekilde bir tahtaya veya bir panoya yazılabilir. Ayrıca günün belli bir saatinde onların anlayabileceği şekilde okunup açıklanarak öğrencilerin de katılımıyla ayetten ve hadisten ilkeler çıkarılabilir.</w:t>
      </w:r>
    </w:p>
    <w:p w:rsidR="00CE009A" w:rsidRPr="001447BC" w:rsidRDefault="00CE009A" w:rsidP="00CE009A">
      <w:pPr>
        <w:spacing w:after="120"/>
        <w:ind w:left="284" w:hanging="284"/>
        <w:rPr>
          <w:szCs w:val="24"/>
        </w:rPr>
      </w:pPr>
      <w:r w:rsidRPr="001447BC">
        <w:rPr>
          <w:b/>
          <w:szCs w:val="24"/>
        </w:rPr>
        <w:t>h.</w:t>
      </w:r>
      <w:r w:rsidRPr="001447BC">
        <w:rPr>
          <w:szCs w:val="24"/>
        </w:rPr>
        <w:t xml:space="preserve"> ‘Günün Hikmeti’ başlığıyla yaşanmış veya yaşanabilir ibretli kısa bir hikaye, olay, anı, şiir, özdeyiş, atasözü vb. sunulup bunun üzerinde çözümlemeler yapılabilir.</w:t>
      </w:r>
    </w:p>
    <w:p w:rsidR="00CE009A" w:rsidRPr="001447BC" w:rsidRDefault="00CE009A" w:rsidP="00CE009A">
      <w:pPr>
        <w:spacing w:after="120"/>
        <w:ind w:left="284" w:hanging="284"/>
        <w:rPr>
          <w:szCs w:val="24"/>
        </w:rPr>
      </w:pPr>
      <w:r w:rsidRPr="001447BC">
        <w:rPr>
          <w:b/>
          <w:szCs w:val="24"/>
        </w:rPr>
        <w:lastRenderedPageBreak/>
        <w:t>ı.</w:t>
      </w:r>
      <w:r w:rsidRPr="001447BC">
        <w:rPr>
          <w:szCs w:val="24"/>
        </w:rPr>
        <w:t xml:space="preserve"> ‘Sinema Saati’ adı altında haftada bir gün, kursun şartlarına ve öğrencilerin seviyelerine uygun filmler izlettirilebilir. Bu konuda müftülükler bir ‘sinema arşivi’, ‘materyal havuzu’ oluşturursa kurslarda bunlardan dönüşümlü olarak yararlanılabilir.</w:t>
      </w:r>
    </w:p>
    <w:p w:rsidR="00CE009A" w:rsidRPr="001447BC" w:rsidRDefault="00CE009A" w:rsidP="00CE009A">
      <w:pPr>
        <w:spacing w:after="120"/>
        <w:ind w:left="284" w:hanging="284"/>
        <w:rPr>
          <w:szCs w:val="24"/>
        </w:rPr>
      </w:pPr>
      <w:r w:rsidRPr="001447BC">
        <w:rPr>
          <w:b/>
          <w:szCs w:val="24"/>
        </w:rPr>
        <w:t>j.</w:t>
      </w:r>
      <w:r w:rsidRPr="001447BC">
        <w:rPr>
          <w:szCs w:val="24"/>
        </w:rPr>
        <w:t xml:space="preserve"> Şartlara göre belli zamanlarda söyleşide bulunmak üzere kursa ‘misafir konuşmacı’ davet edilebilir. Bu söyleşilerden birini, imkanlar ölçüsünde o yörenin müftüsü yapmalıdır.</w:t>
      </w:r>
    </w:p>
    <w:p w:rsidR="00CE009A" w:rsidRPr="001447BC" w:rsidRDefault="00CE009A" w:rsidP="00CE009A">
      <w:pPr>
        <w:spacing w:after="120"/>
        <w:ind w:left="284" w:hanging="284"/>
        <w:rPr>
          <w:szCs w:val="24"/>
        </w:rPr>
      </w:pPr>
      <w:r w:rsidRPr="001447BC">
        <w:rPr>
          <w:b/>
          <w:szCs w:val="24"/>
        </w:rPr>
        <w:t>k.</w:t>
      </w:r>
      <w:r w:rsidRPr="001447BC">
        <w:rPr>
          <w:szCs w:val="24"/>
        </w:rPr>
        <w:t xml:space="preserve"> Derslere topluca ‘Salat-ı Ümmiyye’ okunarak başlanabilir. Yine öğrencilere seçilmiş birkaç ilahi öğretilebilir ve bunlar kurs ortamında koro halinde okutulabilir.</w:t>
      </w:r>
    </w:p>
    <w:p w:rsidR="00CE009A" w:rsidRPr="001447BC" w:rsidRDefault="00CE009A" w:rsidP="00CE009A">
      <w:pPr>
        <w:spacing w:after="120"/>
        <w:ind w:left="284" w:hanging="284"/>
        <w:rPr>
          <w:szCs w:val="24"/>
        </w:rPr>
      </w:pPr>
      <w:r w:rsidRPr="001447BC">
        <w:rPr>
          <w:b/>
          <w:szCs w:val="24"/>
        </w:rPr>
        <w:t>l.</w:t>
      </w:r>
      <w:r w:rsidRPr="001447BC">
        <w:rPr>
          <w:szCs w:val="24"/>
        </w:rPr>
        <w:t xml:space="preserve"> Teorik bilgilerin uygulanması amacıyla öğrencilerin cemaatle birlikte abdest almaları, namaz kılmaları, özel gün ve gecelere katılmaları, cemaat önünde Kur’an okumaları vb. sağlanabilir.</w:t>
      </w:r>
    </w:p>
    <w:p w:rsidR="00CE009A" w:rsidRPr="001447BC" w:rsidRDefault="00CE009A" w:rsidP="00CE009A">
      <w:pPr>
        <w:spacing w:after="120"/>
        <w:ind w:left="284" w:hanging="284"/>
        <w:rPr>
          <w:szCs w:val="24"/>
        </w:rPr>
      </w:pPr>
      <w:r w:rsidRPr="001447BC">
        <w:rPr>
          <w:b/>
          <w:szCs w:val="24"/>
        </w:rPr>
        <w:t>m.</w:t>
      </w:r>
      <w:r w:rsidRPr="001447BC">
        <w:rPr>
          <w:szCs w:val="24"/>
        </w:rPr>
        <w:t xml:space="preserve"> Bazı dersler, özellikle inanç ve itikatla ilgili konular, doğadan örnekler sunabilmek ve üzerinde konuşabilmek için açık havada veya video vb. görsel materyaller izlettirilerek yapılabilir.</w:t>
      </w:r>
    </w:p>
    <w:p w:rsidR="00CE009A" w:rsidRDefault="00CE009A" w:rsidP="00CE009A">
      <w:pPr>
        <w:spacing w:after="120"/>
        <w:ind w:left="284" w:hanging="284"/>
        <w:rPr>
          <w:szCs w:val="24"/>
        </w:rPr>
      </w:pPr>
      <w:r w:rsidRPr="001447BC">
        <w:rPr>
          <w:b/>
          <w:szCs w:val="24"/>
        </w:rPr>
        <w:t>n.</w:t>
      </w:r>
      <w:r w:rsidRPr="001447BC">
        <w:rPr>
          <w:szCs w:val="24"/>
        </w:rPr>
        <w:t xml:space="preserve"> Öğrencileri motive etmek için mütevazı ödüller verilebilir. Elif-Ba’yı bitirip Kur’an’a geçenlere bizzat hoca tarafından Kur’an-ı Kerim hediye edilmesi ve hatim merasimleri yapılması etkileyici olur. Hediyeler, velilerin ve gönüllü kişi veya kuruluşların katkısıyla temin edilebilir. </w:t>
      </w:r>
    </w:p>
    <w:p w:rsidR="00BF61F5" w:rsidRPr="001447BC" w:rsidRDefault="00BF61F5" w:rsidP="00CE009A">
      <w:pPr>
        <w:spacing w:after="120"/>
        <w:ind w:left="284" w:hanging="284"/>
        <w:rPr>
          <w:szCs w:val="24"/>
        </w:rPr>
      </w:pPr>
    </w:p>
    <w:p w:rsidR="00CE009A" w:rsidRPr="001447BC" w:rsidRDefault="00CE009A" w:rsidP="004D468F">
      <w:pPr>
        <w:pStyle w:val="Balk2"/>
      </w:pPr>
      <w:bookmarkStart w:id="2" w:name="_Toc333668667"/>
      <w:r w:rsidRPr="001447BC">
        <w:t>C. Kur’an Kurslarının Güncel Durumu</w:t>
      </w:r>
      <w:bookmarkEnd w:id="2"/>
      <w:r w:rsidRPr="001447BC">
        <w:t xml:space="preserve"> </w:t>
      </w:r>
    </w:p>
    <w:p w:rsidR="00CE009A" w:rsidRPr="001447BC" w:rsidRDefault="00CE009A" w:rsidP="00CE009A">
      <w:pPr>
        <w:spacing w:after="120"/>
        <w:rPr>
          <w:szCs w:val="24"/>
        </w:rPr>
      </w:pPr>
      <w:r w:rsidRPr="001447BC">
        <w:rPr>
          <w:szCs w:val="24"/>
        </w:rPr>
        <w:t xml:space="preserve">Kur’an kursları üzerinde yapılan bilimsel çalışmalar bize önemli veriler sunmaktadır. Son yıllarda yapılan araştırma verilerine, resmi belgelere ve gözlemlere dayanarak, Kur’an kurslarının güncel durumları hakkında şu genellemeler yapılabilir: </w:t>
      </w:r>
    </w:p>
    <w:p w:rsidR="00CE009A" w:rsidRPr="001447BC" w:rsidRDefault="00CE009A" w:rsidP="004D468F">
      <w:pPr>
        <w:pStyle w:val="Balk3"/>
      </w:pPr>
      <w:r w:rsidRPr="001447BC">
        <w:t>Yapısal Durum</w:t>
      </w:r>
    </w:p>
    <w:p w:rsidR="00CE009A" w:rsidRPr="001447BC" w:rsidRDefault="00CE009A" w:rsidP="00CE009A">
      <w:pPr>
        <w:spacing w:after="120"/>
        <w:rPr>
          <w:szCs w:val="24"/>
        </w:rPr>
      </w:pPr>
      <w:r w:rsidRPr="001447BC">
        <w:rPr>
          <w:szCs w:val="24"/>
        </w:rPr>
        <w:t xml:space="preserve">Günümüzde Kur’an kursları gerek potansiyel imkanlar, gerekse eğitim-öğretimin kalitesi ve verimliliği bakımından bir standarda ulaşabilmiş değildir. </w:t>
      </w:r>
    </w:p>
    <w:p w:rsidR="00CE009A" w:rsidRPr="001447BC" w:rsidRDefault="00CE009A" w:rsidP="00CE009A">
      <w:pPr>
        <w:spacing w:after="120"/>
        <w:rPr>
          <w:szCs w:val="24"/>
        </w:rPr>
      </w:pPr>
      <w:r w:rsidRPr="001447BC">
        <w:rPr>
          <w:szCs w:val="24"/>
        </w:rPr>
        <w:t xml:space="preserve">Kur’an kurslarının binaları fizikî ve teknik kapasite itibariyle birbirinden oldukça farklı olduğu gibi, öğreticileri de, öğrenim durumları ve sahip oldukları meslekî nitelikler bakımından birbirinden farklı seviyelerdedir. Aynı şekilde öğrenciler de yaşları, öğrenim durumları ve kursa geliş amaçları bakımından birbirlerinden farklıdırlar. </w:t>
      </w:r>
    </w:p>
    <w:p w:rsidR="00CE009A" w:rsidRPr="001447BC" w:rsidRDefault="00CE009A" w:rsidP="00CE009A">
      <w:pPr>
        <w:spacing w:after="120"/>
        <w:rPr>
          <w:szCs w:val="24"/>
        </w:rPr>
      </w:pPr>
      <w:r w:rsidRPr="001447BC">
        <w:rPr>
          <w:szCs w:val="24"/>
        </w:rPr>
        <w:t>Binası, derslikleri, eğitim araç-gereçleri, bahçesi, oyun ve dinlenme alanları, çalışma odaları, yemekhane, yatakhane, kütüphane, kantin, hatta bilgisayar destekli eğitim imkanları ile her bakımdan eğitim-öğretime elverişli ve aynı zamanda meslekî yeterlikler bakımından oldukça iyi öğretici ve yöneticilere sahip Kur’an kursları olduğu gibi; cami müştemilatına veya bir binanın altına sıkıştırılmış, güneş görmeyen, masa ve sıra dışında eğitim araç-gereci bulunmayan Kur’an kursları da mevcuttur.</w:t>
      </w:r>
    </w:p>
    <w:p w:rsidR="00CE009A" w:rsidRPr="001447BC" w:rsidRDefault="00CE009A" w:rsidP="00CE009A">
      <w:pPr>
        <w:spacing w:after="120"/>
        <w:rPr>
          <w:szCs w:val="24"/>
        </w:rPr>
      </w:pPr>
      <w:r w:rsidRPr="001447BC">
        <w:rPr>
          <w:szCs w:val="24"/>
        </w:rPr>
        <w:t>Ülke genelindeki Kur’an kurslarının önemli bir kısmının mülkiyeti dernek, özel vakıf veya şahıslara aittir. Mülkiyet yanında, Kur’an kurslarının yapım, onarım, öğretim araç-gereçleri, elektrik, su, yakıt gibi giderleri bu tür dernek ve vakıflar tarafından karşılanmaktadır. Bu durum halkın bu kurumlara olan teveccühünü ve desteğini göstermektedir. Ancak, öte yandan da dernek ve özel vakıf yöneticilerinin ya da mülk sahibi şahısların zaman zaman kursa ve kursun işleyişine müdahale etmesine yol açmaktadır. Son Kur’an Kursları Yönergesinde (Temmuz 2012) ‘</w:t>
      </w:r>
      <w:r w:rsidRPr="001447BC">
        <w:rPr>
          <w:i/>
          <w:szCs w:val="24"/>
        </w:rPr>
        <w:t>Kurs Aile Birliği</w:t>
      </w:r>
      <w:r w:rsidRPr="001447BC">
        <w:rPr>
          <w:szCs w:val="24"/>
        </w:rPr>
        <w:t>’ adı altında bir kuruluşun kurulmasına imkan verilmesi bu sorunun çözülebilmesi için atılmış önemli bir adım olabilir.</w:t>
      </w:r>
    </w:p>
    <w:p w:rsidR="00CE009A" w:rsidRPr="001447BC" w:rsidRDefault="00CE009A" w:rsidP="00CE009A">
      <w:pPr>
        <w:spacing w:after="120"/>
        <w:rPr>
          <w:szCs w:val="24"/>
        </w:rPr>
      </w:pPr>
      <w:r w:rsidRPr="001447BC">
        <w:rPr>
          <w:szCs w:val="24"/>
        </w:rPr>
        <w:lastRenderedPageBreak/>
        <w:t xml:space="preserve">Kur’an kurslarının eğitim sistemimiz içerisindeki statüsü ve işlevi yeterince açık değildir. Bu durum Kur’an kurslarıyla ilgili çalışmaları ve kurum mensuplarının motivasyonunu olumsuz etkilemektedir. </w:t>
      </w:r>
    </w:p>
    <w:p w:rsidR="00CE009A" w:rsidRPr="001447BC" w:rsidRDefault="00CE009A" w:rsidP="004D468F">
      <w:pPr>
        <w:pStyle w:val="Balk3"/>
      </w:pPr>
      <w:r w:rsidRPr="001447BC">
        <w:t xml:space="preserve">Öğrenci Durumu </w:t>
      </w:r>
    </w:p>
    <w:p w:rsidR="00CE009A" w:rsidRPr="001447BC" w:rsidRDefault="00CE009A" w:rsidP="00CE009A">
      <w:pPr>
        <w:spacing w:after="120"/>
        <w:rPr>
          <w:szCs w:val="24"/>
        </w:rPr>
      </w:pPr>
      <w:r w:rsidRPr="001447BC">
        <w:rPr>
          <w:szCs w:val="24"/>
        </w:rPr>
        <w:t xml:space="preserve">Bugün ülke genelindeki Kur’an kurslarında okuyan öğrencilerin cinsiyete göre dağılımda yaklaşık, %90’ı kadındır ve bunların büyük bir kısmı ev hanımıdır. Kur’an kurslarında 14 yaşından 70-80 yaşına kadar öğrenci bulunmaktadır. 2010 yılı istatistiklerine göre ülkemizdeki Kur’an kursu öğrencilerinin %79’u, 18 yaşın üstündedir. Kur’an kurslarında yaş sınırlamasını kaldıran yasal düzenlemelerden sonra Kurslara devam eden öğrencilerin yaş aralığı daha da artacaktır. </w:t>
      </w:r>
    </w:p>
    <w:p w:rsidR="00CE009A" w:rsidRPr="001447BC" w:rsidRDefault="00CE009A" w:rsidP="00CE009A">
      <w:pPr>
        <w:spacing w:after="120"/>
        <w:rPr>
          <w:szCs w:val="24"/>
        </w:rPr>
      </w:pPr>
      <w:r w:rsidRPr="001447BC">
        <w:rPr>
          <w:szCs w:val="24"/>
        </w:rPr>
        <w:t>Öğrenim durumuna göre ise, öğrencilerin büyük kısmı ‘ilköğretim’ mezunudur. Bunu herhangi bir örgün öğretim kurumuna devam etmeyip ‘sadece okur-yazar’ olanlar izlemektedir. Son yıllarda az da olsa ‘lise’ mezunları da bu kurslara ilgi göstermeye başlamıştır. ‘Üniversite mezunu’ olanların oranı ise oldukça düşüktür.</w:t>
      </w:r>
    </w:p>
    <w:p w:rsidR="00CE009A" w:rsidRPr="001447BC" w:rsidRDefault="00CE009A" w:rsidP="00CE009A">
      <w:pPr>
        <w:spacing w:after="120"/>
        <w:rPr>
          <w:szCs w:val="24"/>
        </w:rPr>
      </w:pPr>
      <w:r w:rsidRPr="001447BC">
        <w:rPr>
          <w:szCs w:val="24"/>
        </w:rPr>
        <w:t>Öğrencilerin Kur’an kursuna geliş amaçları içerisinde ilk sırayı; ‘Kur’an’ı doğru bir şekilde okumak ve gerekli dinî bilgileri öğrenmek’ almaktadır. Öğrencilerin tamamına yakını, Kur’an kursunun dinî inançlarını ve ibadet hayatlarını olumlu yönde etkilediğini düşünmektedir. Yetişkin öğrencilerin büyük çoğunluğu, kursta öğrenilen bilgilerin uygulanabilir ve hayatlarına katkı sağlayıcı olduğunu düşünmekte ve hayatlarına yansıtmaktadırlar.</w:t>
      </w:r>
    </w:p>
    <w:p w:rsidR="00CE009A" w:rsidRPr="001447BC" w:rsidRDefault="00CE009A" w:rsidP="00CE009A">
      <w:pPr>
        <w:spacing w:after="120"/>
        <w:rPr>
          <w:szCs w:val="24"/>
        </w:rPr>
      </w:pPr>
      <w:r w:rsidRPr="001447BC">
        <w:rPr>
          <w:szCs w:val="24"/>
        </w:rPr>
        <w:t xml:space="preserve">Yetişkin öğrencilerin başarısını olumsuz etkileyen en önemli nedenler, kursa düzenli olarak devam edememeleri, ders çalışmaya yeterince zaman bulamamaları, eski öğrendiklerini değiştirememeleri ve sağlık problemleridir. </w:t>
      </w:r>
    </w:p>
    <w:p w:rsidR="00CE009A" w:rsidRPr="001447BC" w:rsidRDefault="00CE009A" w:rsidP="00CE009A">
      <w:pPr>
        <w:spacing w:after="120"/>
        <w:rPr>
          <w:szCs w:val="24"/>
        </w:rPr>
      </w:pPr>
      <w:r w:rsidRPr="001447BC">
        <w:rPr>
          <w:szCs w:val="24"/>
        </w:rPr>
        <w:t xml:space="preserve">Öğrenciler, kurslardaki mevcut durumdan genel anlamda memnun gözükmektedir. Bununla birlikte bilhassa yatılı kurslardaki ergen öğrenciler, kurs ortamında sevgi ve ilgi eksikliği, sürekli eleştirilmek, aşırı disiplin, aile özlemi çekmek, öğrenim çağını geçmiş öğrencilerin çokluğu ve bunların eğitim ciddiyetini bozması, hafız olmayan öğreticilerin hafızlık yaptırması, kurs binalarının yetersizliği ve ders dışı etkinliklerin yetersizliği gibi hususlardan şikayetçidirler. </w:t>
      </w:r>
    </w:p>
    <w:p w:rsidR="00CE009A" w:rsidRPr="001447BC" w:rsidRDefault="00CE009A" w:rsidP="004D468F">
      <w:pPr>
        <w:pStyle w:val="Balk3"/>
      </w:pPr>
      <w:r w:rsidRPr="001447BC">
        <w:t>Öğretici Durumu</w:t>
      </w:r>
    </w:p>
    <w:p w:rsidR="00CE009A" w:rsidRPr="001447BC" w:rsidRDefault="00CE009A" w:rsidP="00CE009A">
      <w:pPr>
        <w:spacing w:after="120"/>
        <w:rPr>
          <w:szCs w:val="24"/>
        </w:rPr>
      </w:pPr>
      <w:r w:rsidRPr="001447BC">
        <w:rPr>
          <w:szCs w:val="24"/>
        </w:rPr>
        <w:t>201</w:t>
      </w:r>
      <w:r w:rsidR="00531957">
        <w:rPr>
          <w:szCs w:val="24"/>
        </w:rPr>
        <w:t>4</w:t>
      </w:r>
      <w:r w:rsidRPr="001447BC">
        <w:rPr>
          <w:szCs w:val="24"/>
        </w:rPr>
        <w:t xml:space="preserve"> yılı</w:t>
      </w:r>
      <w:r w:rsidR="00531957">
        <w:rPr>
          <w:szCs w:val="24"/>
        </w:rPr>
        <w:t xml:space="preserve"> sonu</w:t>
      </w:r>
      <w:r w:rsidRPr="001447BC">
        <w:rPr>
          <w:szCs w:val="24"/>
        </w:rPr>
        <w:t xml:space="preserve"> itibariyle ülkemizdeki toplam Kur’an kursu öğreticisi</w:t>
      </w:r>
      <w:r w:rsidR="00531957">
        <w:rPr>
          <w:szCs w:val="24"/>
        </w:rPr>
        <w:t xml:space="preserve"> yaklaşık 20</w:t>
      </w:r>
      <w:r w:rsidRPr="001447BC">
        <w:rPr>
          <w:szCs w:val="24"/>
        </w:rPr>
        <w:t>.000 civarındadır ve bunların yaklaşık % 87’si kadındır. Son yıllarda göreve alınan öğreticilerin büyük bir kısmı İlahiyat Fakültesi mezunudur. İstatistikler ve konuyla ilgili araştırmalar incelendiğinde, öğreticiler arasında dini yüksek öğrenim görmüş olanların oranının gittikçe yükseldiği, buna karşılık hafız öğreticilerin oranının düştüğü görülmektedir.</w:t>
      </w:r>
    </w:p>
    <w:p w:rsidR="00CE009A" w:rsidRPr="001447BC" w:rsidRDefault="00CE009A" w:rsidP="00CE009A">
      <w:pPr>
        <w:spacing w:after="120"/>
        <w:rPr>
          <w:szCs w:val="24"/>
        </w:rPr>
      </w:pPr>
      <w:r w:rsidRPr="001447BC">
        <w:rPr>
          <w:szCs w:val="24"/>
        </w:rPr>
        <w:t>Öğreticilerin büyük bölümü, Kur’an kursları programında yer alan bütün dersleri okutmakta ve haftalık ders saatinin tamamında derse girmektedir. Pilot uygulama ile bu yük daha da artmakta, gerektiğinde mesai dışında ve hafta sonunda da ders yapma durumu ortaya çıkabilmektedir. B</w:t>
      </w:r>
      <w:r w:rsidRPr="001447BC">
        <w:rPr>
          <w:iCs/>
          <w:szCs w:val="24"/>
        </w:rPr>
        <w:t>unların yanı sıra öğreticilerin; kursun sekreterya işlerini yürütmek, temizliğini ve düzenini sağlamak, psikolojik danışmanlık ve rehberlik yapmak, yatılı olması durumunda öğrencilerin yeme-içme ve barınma işlerine yardımcı olmak gibi pek çok ek görevi vardır</w:t>
      </w:r>
      <w:r w:rsidRPr="001447BC">
        <w:rPr>
          <w:szCs w:val="24"/>
        </w:rPr>
        <w:t>. Bütün bunların başarıyla yerine getirilmesi, öğreticilerin ancak belli yeterliklere sahip olmasıyla mümkündür. Bundan dolayı Diyanet İşleri Başkanlığı, hizmet alanına göre personeli için yeterlikler belirlemiş ve bu çerçevede Kur’an kursu öğreticilerinin yeterliklerini de ‘Temel Yeterlikler’ ve ‘Özel Yeterlikler’ başlıkları altında oldukça geniş bir çerçevede ortaya koymuştur. Kur’an kurslarında istihdam edilecek olanların seçiminde, atanmasında ve görevlendirilmesinde, hep bu yeterlikler göz önünde bulundurulmaktadır.</w:t>
      </w:r>
    </w:p>
    <w:p w:rsidR="00CE009A" w:rsidRPr="001447BC" w:rsidRDefault="00CE009A" w:rsidP="00CE009A">
      <w:pPr>
        <w:spacing w:after="120"/>
        <w:rPr>
          <w:szCs w:val="24"/>
        </w:rPr>
      </w:pPr>
      <w:r w:rsidRPr="001447BC">
        <w:rPr>
          <w:szCs w:val="24"/>
        </w:rPr>
        <w:lastRenderedPageBreak/>
        <w:t xml:space="preserve">Araştırma sonuçları, mevcut Kur’an kursu öğreticilerinin yeterlikler açısından en çok eğitme-öğretme alanlarında sorun yaşadıklarını göstermektedir. Bilhassa çocuk, ergen ve yetişkin psikolojisi, etkili iletişim, öğretim yöntem ve teknikleri, sınıf yönetimi, psikolojik danışma ve rehberlik konularında, güncel dini, kültürel ve sosyal meselelerde daha fazla eksiklik duymaktadırlar. Buna karşılık, günümüzdeki gelişmeleri ve bilgi akışını yakından takip edebilmek için önemli bir araç olan bilgisayar ve internetten yararlanan ve hizmetiçi eğitim kursları dışında, kendisini geliştirme gayretinde olan öğretici oranı fazla değildir. Öte yandan, meslektaşlar arası paylaşım ve koordinasyonun istenen düzeyde olduğunu söylemek de zordur. </w:t>
      </w:r>
    </w:p>
    <w:p w:rsidR="00CE009A" w:rsidRPr="001447BC" w:rsidRDefault="00CE009A" w:rsidP="004D468F">
      <w:pPr>
        <w:pStyle w:val="Balk3"/>
      </w:pPr>
      <w:r w:rsidRPr="001447BC">
        <w:t>Öğrenme-Öğretme Süreci</w:t>
      </w:r>
    </w:p>
    <w:p w:rsidR="00CE009A" w:rsidRPr="001447BC" w:rsidRDefault="00CE009A" w:rsidP="00CE009A">
      <w:pPr>
        <w:spacing w:after="120"/>
        <w:rPr>
          <w:b/>
          <w:szCs w:val="24"/>
        </w:rPr>
      </w:pPr>
      <w:r w:rsidRPr="001447BC">
        <w:rPr>
          <w:szCs w:val="24"/>
        </w:rPr>
        <w:t xml:space="preserve">Kur’an kurslarında öğrenme-öğretme sürecini etkileyen en olumsuz faktör, öğrencilerin büyük çoğunluğunun öğrenim çağını geçmiş olması ve yaş, eğitim düzeyi, dini bilgi seviyesi vb. yönden birbirlerinden farklı olmalarıdır. </w:t>
      </w:r>
    </w:p>
    <w:p w:rsidR="00CE009A" w:rsidRPr="001447BC" w:rsidRDefault="00CE009A" w:rsidP="00CE009A">
      <w:pPr>
        <w:spacing w:after="120"/>
        <w:rPr>
          <w:szCs w:val="24"/>
        </w:rPr>
      </w:pPr>
      <w:r w:rsidRPr="001447BC">
        <w:rPr>
          <w:szCs w:val="24"/>
        </w:rPr>
        <w:t>Özellikle son yıllardaki program geliştirme çabaları, ders kitaplarının, yardımcı kaynakların ve görsel-işitsel materyallerin zenginleştirilmesi, öğretimin niteliğini arttırmaktadır.</w:t>
      </w:r>
    </w:p>
    <w:p w:rsidR="00CE009A" w:rsidRPr="001447BC" w:rsidRDefault="00CE009A" w:rsidP="00CE009A">
      <w:pPr>
        <w:spacing w:after="120"/>
        <w:rPr>
          <w:szCs w:val="24"/>
        </w:rPr>
      </w:pPr>
      <w:r w:rsidRPr="001447BC">
        <w:rPr>
          <w:szCs w:val="24"/>
        </w:rPr>
        <w:t>Öğretme-öğrenme sürecinde öğreticiler yeterince donanımlı değildir. Mesela, ders öncesi hazırlık ve planlama konusunda yeterince titiz davranılmamaktadır. Ders işlerken, ders kitapları dışında Kur’an-ı Kerim meali, ilmihal, hadis vb. yardımcı kaynaklar kullanılmakla birlikte, bilgisayar ve projeksiyon gibi güncel teknolojilerden yararlanma oranı düşüktür. Keza, öğrenen merkezli yöntem ve tekniklerden daha çok, öğreten merkezli klasik yöntemler kullanılmaktadır.</w:t>
      </w:r>
    </w:p>
    <w:p w:rsidR="00CE009A" w:rsidRPr="001447BC" w:rsidRDefault="00CE009A" w:rsidP="00CE009A">
      <w:pPr>
        <w:spacing w:after="120"/>
        <w:rPr>
          <w:szCs w:val="24"/>
        </w:rPr>
      </w:pPr>
      <w:r w:rsidRPr="001447BC">
        <w:rPr>
          <w:szCs w:val="24"/>
        </w:rPr>
        <w:t>Yetişkin öğrenciler kurslarda en çok Kur’an okumaktan hoşlanmakta buna karşılık en çok ‘Tecvit’ konularını öğrenip uygulama, yanlış ezberleri düzeltme ve yeni ezberler yapmada zorlanmaktadırlar.</w:t>
      </w:r>
    </w:p>
    <w:p w:rsidR="00CE009A" w:rsidRPr="001447BC" w:rsidRDefault="00CE009A" w:rsidP="00CE009A">
      <w:pPr>
        <w:spacing w:after="120"/>
        <w:rPr>
          <w:szCs w:val="24"/>
        </w:rPr>
      </w:pPr>
      <w:r w:rsidRPr="001447BC">
        <w:rPr>
          <w:szCs w:val="24"/>
        </w:rPr>
        <w:t>Öğreticiler, öğrencileri ile bir takım iletişim sorunları yaşamaktadır. Bunların temel nedeni, muhataplarının karma bir kitle oluşudur. Çocukluk, ergenlik ve yetişkinlik gibi farklı gelişim çağlarında olan, aynı zamanda öğrenim ve bilgi düzeyleri birbirinden çok farklı olan öğrencilere ‘bireye görelik’ ilkesine uygun davranışlar sunmak kolay değildir. Eğitimde ‘tecrübe’ ederek bilgi ve beceri kazanmak, çoğu zaman pahalıya mal olmaktadır. Bu nedenle, öğreticilerin mesleki ve kişisel gelişimlerine zaman ayırmaları ve bunlarla ilgili hem bireysel çalışma yapmaları hem de profesyonel etkinlikleri takip etmeleri gerekir.</w:t>
      </w:r>
    </w:p>
    <w:p w:rsidR="00CE009A" w:rsidRPr="001447BC" w:rsidRDefault="00CE009A" w:rsidP="00CE009A">
      <w:pPr>
        <w:spacing w:after="120"/>
        <w:rPr>
          <w:szCs w:val="24"/>
        </w:rPr>
      </w:pPr>
      <w:r w:rsidRPr="001447BC">
        <w:rPr>
          <w:szCs w:val="24"/>
        </w:rPr>
        <w:t xml:space="preserve">Öğreticiler, öğrencileri teşvik için genellikle olumlu motifler kullanmakta, bununla birlikte özellikle yatılı kurslarda, yasakçı ve katı kurallara dayalı tutumlara da rastlanılmaktadır. </w:t>
      </w:r>
    </w:p>
    <w:p w:rsidR="00CE009A" w:rsidRPr="001447BC" w:rsidRDefault="00CE009A" w:rsidP="00CE009A">
      <w:pPr>
        <w:spacing w:after="120"/>
        <w:rPr>
          <w:szCs w:val="24"/>
        </w:rPr>
      </w:pPr>
      <w:r w:rsidRPr="001447BC">
        <w:rPr>
          <w:szCs w:val="24"/>
        </w:rPr>
        <w:t xml:space="preserve">Velilerle ilişkilere gelince, Kur’an kurslarına devam eden öğrencilerin büyük bir kısmını yetişkinler oluşturduğu için, bunların çoğu zaten kendileri veli durumundadır. Ancak, Kur’an kurslarında, yetişkinlere göre oranları çok düşük olsa da ergenlik dönemi öğrencileri de vardır. Bunların önemli bir kısmı yatılı olup hafızlık yapmak amacıyla bu kurslara gelen öğrencilerdir. Bunların velilerinin çocuklarıyla ilgisi ve kurslarla işbirliği zayıftır. Bu durum, özellikle ailesinden uzakta yatılı olarak okuyan öğrenciler için bazı psikolojik sorunlara yol açmakta, bu da kursa intibakı ve başarıyı olumsuz yönde etkilemektedir. </w:t>
      </w:r>
    </w:p>
    <w:p w:rsidR="00CE009A" w:rsidRPr="001447BC" w:rsidRDefault="00CE009A" w:rsidP="004D468F">
      <w:pPr>
        <w:pStyle w:val="Balk3"/>
      </w:pPr>
      <w:r w:rsidRPr="001447BC">
        <w:t xml:space="preserve">Ders Dışı Etkinlikler </w:t>
      </w:r>
    </w:p>
    <w:p w:rsidR="00CE009A" w:rsidRPr="001447BC" w:rsidRDefault="00CE009A" w:rsidP="00CE009A">
      <w:pPr>
        <w:spacing w:after="120"/>
        <w:rPr>
          <w:szCs w:val="24"/>
        </w:rPr>
      </w:pPr>
      <w:r w:rsidRPr="001447BC">
        <w:rPr>
          <w:szCs w:val="24"/>
        </w:rPr>
        <w:t xml:space="preserve">Kur’an kurslarında düzenlenen ders dışı etkinlikler içerisinde en sık görüleni sohbet, vaaz, bilgi, kompozisyon ve şiir yarışmaları, film izleme, gezi, piknik gibi faaliyetlerdir. </w:t>
      </w:r>
    </w:p>
    <w:p w:rsidR="00CE009A" w:rsidRPr="001447BC" w:rsidRDefault="00CE009A" w:rsidP="00CE009A">
      <w:pPr>
        <w:spacing w:after="120"/>
        <w:rPr>
          <w:szCs w:val="24"/>
        </w:rPr>
      </w:pPr>
      <w:r w:rsidRPr="001447BC">
        <w:rPr>
          <w:szCs w:val="24"/>
        </w:rPr>
        <w:lastRenderedPageBreak/>
        <w:t>Kur’an kurslarında iyi bir ‘zaman yönetimi’ olduğu söylenemez. Bilhassa yatılı kurslarda zamanın verimli geçmesi için, iyi bir planlama gerekmektedir. Bu hususta samimi çabalar varsa da bunların çoğu ergen psikolojisine, ergenlerin ihtiyaç ve beklentilerine cevap vermekten uzaktır.</w:t>
      </w:r>
    </w:p>
    <w:p w:rsidR="00CE009A" w:rsidRPr="001447BC" w:rsidRDefault="00CE009A" w:rsidP="00CE009A">
      <w:pPr>
        <w:spacing w:after="120"/>
        <w:rPr>
          <w:szCs w:val="24"/>
        </w:rPr>
      </w:pPr>
      <w:r w:rsidRPr="001447BC">
        <w:rPr>
          <w:szCs w:val="24"/>
        </w:rPr>
        <w:t>Yatılı Kur’an kursu öğrencileri ders dışı vakitlerini genellikle arkadaş sohbeti yaparak, ders çalışarak, kitap ya da dergi okuyarak, sohbet ve vaaz dinleyerek geçirmektedirler. Yatılı kurslarda oyun oynayacak, gezip dolaşacak alanlar, televizyon, bilgisayar ve internet gibi imkanlar sınırlıdır.</w:t>
      </w:r>
    </w:p>
    <w:p w:rsidR="00CE009A" w:rsidRPr="001447BC" w:rsidRDefault="00CE009A" w:rsidP="004D468F">
      <w:pPr>
        <w:pStyle w:val="Balk2"/>
      </w:pPr>
      <w:bookmarkStart w:id="3" w:name="_Toc333668668"/>
      <w:r w:rsidRPr="001447BC">
        <w:t>Sonuç</w:t>
      </w:r>
      <w:bookmarkEnd w:id="3"/>
      <w:r w:rsidRPr="001447BC">
        <w:t xml:space="preserve"> </w:t>
      </w:r>
    </w:p>
    <w:p w:rsidR="00CE009A" w:rsidRPr="001447BC" w:rsidRDefault="00CE009A" w:rsidP="00CE009A">
      <w:pPr>
        <w:spacing w:after="120"/>
        <w:rPr>
          <w:szCs w:val="24"/>
        </w:rPr>
      </w:pPr>
      <w:r w:rsidRPr="001447BC">
        <w:rPr>
          <w:szCs w:val="24"/>
        </w:rPr>
        <w:t>Kur’an kursları bugün, bütün vatandaşların, devletin gözetimi ve denetimi altında Kur’an-ı Kerim ve temel dini bilgiler öğrenmek ve şartlar oluştuğunda hafızlık yapmak için devam edebileceği en etkili yaygın din eğitimi kurumudur.</w:t>
      </w:r>
    </w:p>
    <w:p w:rsidR="00CE009A" w:rsidRPr="001447BC" w:rsidRDefault="00CE009A" w:rsidP="00CE009A">
      <w:pPr>
        <w:spacing w:after="120"/>
        <w:rPr>
          <w:szCs w:val="24"/>
        </w:rPr>
      </w:pPr>
    </w:p>
    <w:p w:rsidR="00CE009A" w:rsidRPr="001447BC" w:rsidRDefault="00CE009A" w:rsidP="00CE009A">
      <w:pPr>
        <w:spacing w:after="120"/>
        <w:rPr>
          <w:szCs w:val="24"/>
        </w:rPr>
      </w:pPr>
      <w:r w:rsidRPr="001447BC">
        <w:rPr>
          <w:szCs w:val="24"/>
        </w:rPr>
        <w:t>Kur’an kursları, yetişkin din eğitimi için önemli bir imkandır. Şu anda daha çok ev hanımlarının devam ettiği bu kurslara, yeni programlarla birlikte, çalışan kadınların ve erkeklerin devam etmesi de mümkün hale gelmiştir. 2010 yılında başlayan ve yüzünden okuma programlarına çeşitlilik getiren pilot uygulama, bu açıdan da önemli bir adımdır.</w:t>
      </w:r>
    </w:p>
    <w:p w:rsidR="00CE009A" w:rsidRPr="001447BC" w:rsidRDefault="00CE009A" w:rsidP="00CE009A">
      <w:pPr>
        <w:spacing w:after="120"/>
        <w:rPr>
          <w:szCs w:val="24"/>
        </w:rPr>
      </w:pPr>
      <w:r w:rsidRPr="001447BC">
        <w:rPr>
          <w:szCs w:val="24"/>
        </w:rPr>
        <w:t xml:space="preserve">Kur’an kursları programları elbette sadece yetişkinlere yönelik değildir. Bu kurslara devam edenler içerisinde, çocukluk ve ergenlik döneminde olan öğrenciler de bulunmaktadır. </w:t>
      </w:r>
    </w:p>
    <w:p w:rsidR="00CE009A" w:rsidRPr="001447BC" w:rsidRDefault="00CE009A" w:rsidP="00CE009A">
      <w:pPr>
        <w:spacing w:after="120"/>
        <w:rPr>
          <w:szCs w:val="24"/>
        </w:rPr>
      </w:pPr>
    </w:p>
    <w:p w:rsidR="00CE009A" w:rsidRPr="001447BC" w:rsidRDefault="00CE009A" w:rsidP="00CE009A">
      <w:pPr>
        <w:spacing w:after="120"/>
        <w:rPr>
          <w:szCs w:val="24"/>
        </w:rPr>
      </w:pPr>
      <w:r w:rsidRPr="001447BC">
        <w:rPr>
          <w:szCs w:val="24"/>
        </w:rPr>
        <w:t xml:space="preserve">Kur’an kurslarıyla ilgili yapılacak en önemli çalışma, hiç kuşkusuz ki öğretici niteliklerini yükseltmektir. Bu bağlamda kurs öğreticileri arasında işbirliği ve koordinasyon sağlanması da önemlidir. </w:t>
      </w:r>
    </w:p>
    <w:p w:rsidR="00CE009A" w:rsidRPr="001447BC" w:rsidRDefault="00CE009A" w:rsidP="00CE009A">
      <w:pPr>
        <w:spacing w:after="120"/>
        <w:rPr>
          <w:szCs w:val="24"/>
        </w:rPr>
      </w:pPr>
      <w:r w:rsidRPr="001447BC">
        <w:rPr>
          <w:szCs w:val="24"/>
        </w:rPr>
        <w:t>Verim için moral ve motivasyon bir başka önemli husustur. Bunun için, psikolojik danışma ve rehberlik uzmanlarından yararlanılarak yönetici, öğretici, öğrenci ve velilere yönelik destekleyici programlar yapılmalıdır.</w:t>
      </w:r>
    </w:p>
    <w:p w:rsidR="00CE009A" w:rsidRPr="001447BC" w:rsidRDefault="00CE009A" w:rsidP="00CE009A">
      <w:pPr>
        <w:spacing w:after="120"/>
        <w:rPr>
          <w:szCs w:val="24"/>
        </w:rPr>
      </w:pPr>
      <w:r w:rsidRPr="001447BC">
        <w:rPr>
          <w:szCs w:val="24"/>
        </w:rPr>
        <w:t xml:space="preserve">Kur’an kurslarının daha sağlıklı çalışabilmesi için dernek, vakıf ya da özel şahısların kurslar üzerindeki müdahaleleri önlenmeli, bu kurumların mülkiyetinden inşasına, araç-gereç ihtiyaçlarından bakım ve onarımına kadar her türlü masraf, resmi bütçeden karşılanmalıdır. </w:t>
      </w:r>
    </w:p>
    <w:p w:rsidR="00CE009A" w:rsidRPr="001447BC" w:rsidRDefault="00CE009A" w:rsidP="00CE009A">
      <w:pPr>
        <w:spacing w:after="120"/>
        <w:rPr>
          <w:szCs w:val="24"/>
        </w:rPr>
      </w:pPr>
      <w:r w:rsidRPr="001447BC">
        <w:rPr>
          <w:szCs w:val="24"/>
        </w:rPr>
        <w:t>Kur’an kurslarındaki eğitimin kalitesini ve verimliliğini arttırabilmenin temel şartı ise, bu kurumlarla ilgili her türlü ön yargılı yaklaşımları bir tarafa bırakarak, ihtiyaçlara ve şartlara uygun olarak yapılacak geliştirme çalışmalarına, tüm kişi ve kurumların kendi sorumlulukları çerçevesinde destek olmasıdır.</w:t>
      </w:r>
    </w:p>
    <w:p w:rsidR="00CE009A" w:rsidRDefault="00CE009A" w:rsidP="007054E0"/>
    <w:sectPr w:rsidR="00CE009A" w:rsidSect="00ED735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1922" w:rsidRDefault="00741922" w:rsidP="007054E0">
      <w:pPr>
        <w:spacing w:after="0" w:line="240" w:lineRule="auto"/>
      </w:pPr>
      <w:r>
        <w:separator/>
      </w:r>
    </w:p>
  </w:endnote>
  <w:endnote w:type="continuationSeparator" w:id="1">
    <w:p w:rsidR="00741922" w:rsidRDefault="00741922" w:rsidP="007054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A00002EF" w:usb1="4000004B" w:usb2="00000000" w:usb3="00000000" w:csb0="0000019F" w:csb1="00000000"/>
  </w:font>
  <w:font w:name="Palatino Linotype">
    <w:panose1 w:val="02040502050505030304"/>
    <w:charset w:val="A2"/>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2"/>
    <w:family w:val="swiss"/>
    <w:pitch w:val="variable"/>
    <w:sig w:usb0="A10006FF" w:usb1="4000205B" w:usb2="00000010" w:usb3="00000000" w:csb0="0000019F" w:csb1="00000000"/>
  </w:font>
  <w:font w:name="Trebuchet MS">
    <w:panose1 w:val="020B0603020202020204"/>
    <w:charset w:val="A2"/>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1922" w:rsidRDefault="00741922" w:rsidP="007054E0">
      <w:pPr>
        <w:spacing w:after="0" w:line="240" w:lineRule="auto"/>
      </w:pPr>
      <w:r>
        <w:separator/>
      </w:r>
    </w:p>
  </w:footnote>
  <w:footnote w:type="continuationSeparator" w:id="1">
    <w:p w:rsidR="00741922" w:rsidRDefault="00741922" w:rsidP="007054E0">
      <w:pPr>
        <w:spacing w:after="0" w:line="240" w:lineRule="auto"/>
      </w:pPr>
      <w:r>
        <w:continuationSeparator/>
      </w:r>
    </w:p>
  </w:footnote>
  <w:footnote w:id="2">
    <w:p w:rsidR="007054E0" w:rsidRPr="001447BC" w:rsidRDefault="007054E0" w:rsidP="007054E0">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Ahmet Çelebi, </w:t>
      </w:r>
      <w:r w:rsidRPr="001447BC">
        <w:rPr>
          <w:i/>
          <w:sz w:val="20"/>
          <w:szCs w:val="20"/>
        </w:rPr>
        <w:t>İslâm’da Eğitim Öğretim Tarihi</w:t>
      </w:r>
      <w:r w:rsidRPr="001447BC">
        <w:rPr>
          <w:sz w:val="20"/>
          <w:szCs w:val="20"/>
        </w:rPr>
        <w:t>, çev. A.Yardım, İstanbul 1983, s. 59.</w:t>
      </w:r>
    </w:p>
  </w:footnote>
  <w:footnote w:id="3">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Muhammed Hamidullah, </w:t>
      </w:r>
      <w:r w:rsidRPr="001447BC">
        <w:rPr>
          <w:i/>
          <w:sz w:val="20"/>
          <w:szCs w:val="20"/>
        </w:rPr>
        <w:t>İslâm Peygamberi</w:t>
      </w:r>
      <w:r w:rsidRPr="001447BC">
        <w:rPr>
          <w:sz w:val="20"/>
          <w:szCs w:val="20"/>
        </w:rPr>
        <w:t>, çev. S. Tuğ, İstanbul 1993, I, s. 155.</w:t>
      </w:r>
    </w:p>
  </w:footnote>
  <w:footnote w:id="4">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Nebi Bozkurt, ‘Darülkurra’ maddesi, </w:t>
      </w:r>
      <w:r w:rsidRPr="001447BC">
        <w:rPr>
          <w:i/>
          <w:sz w:val="20"/>
          <w:szCs w:val="20"/>
        </w:rPr>
        <w:t>DİA</w:t>
      </w:r>
      <w:r w:rsidRPr="001447BC">
        <w:rPr>
          <w:sz w:val="20"/>
          <w:szCs w:val="20"/>
        </w:rPr>
        <w:t xml:space="preserve">, İstanbul 1993, VIII, s. 543. </w:t>
      </w:r>
    </w:p>
  </w:footnote>
  <w:footnote w:id="5">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Buharî, </w:t>
      </w:r>
      <w:r w:rsidRPr="001447BC">
        <w:rPr>
          <w:i/>
          <w:sz w:val="20"/>
          <w:szCs w:val="20"/>
        </w:rPr>
        <w:t>Salât</w:t>
      </w:r>
      <w:r w:rsidRPr="001447BC">
        <w:rPr>
          <w:sz w:val="20"/>
          <w:szCs w:val="20"/>
        </w:rPr>
        <w:t xml:space="preserve">, 20; Müslim, </w:t>
      </w:r>
      <w:r w:rsidRPr="001447BC">
        <w:rPr>
          <w:i/>
          <w:sz w:val="20"/>
          <w:szCs w:val="20"/>
        </w:rPr>
        <w:t>Hac</w:t>
      </w:r>
      <w:r w:rsidRPr="001447BC">
        <w:rPr>
          <w:sz w:val="20"/>
          <w:szCs w:val="20"/>
        </w:rPr>
        <w:t xml:space="preserve"> 15; Çelebi, </w:t>
      </w:r>
      <w:r w:rsidRPr="001447BC">
        <w:rPr>
          <w:i/>
          <w:sz w:val="20"/>
          <w:szCs w:val="20"/>
        </w:rPr>
        <w:t>age</w:t>
      </w:r>
      <w:r w:rsidRPr="001447BC">
        <w:rPr>
          <w:sz w:val="20"/>
          <w:szCs w:val="20"/>
        </w:rPr>
        <w:t>, ss. 97-98.</w:t>
      </w:r>
    </w:p>
  </w:footnote>
  <w:footnote w:id="6">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Hamidullah, </w:t>
      </w:r>
      <w:r w:rsidRPr="001447BC">
        <w:rPr>
          <w:i/>
          <w:sz w:val="20"/>
          <w:szCs w:val="20"/>
        </w:rPr>
        <w:t>age</w:t>
      </w:r>
      <w:r w:rsidRPr="001447BC">
        <w:rPr>
          <w:sz w:val="20"/>
          <w:szCs w:val="20"/>
        </w:rPr>
        <w:t>, II, ss. 770-772.</w:t>
      </w:r>
    </w:p>
  </w:footnote>
  <w:footnote w:id="7">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Çelebi, </w:t>
      </w:r>
      <w:r w:rsidRPr="001447BC">
        <w:rPr>
          <w:i/>
          <w:sz w:val="20"/>
          <w:szCs w:val="20"/>
        </w:rPr>
        <w:t>age</w:t>
      </w:r>
      <w:r w:rsidRPr="001447BC">
        <w:rPr>
          <w:sz w:val="20"/>
          <w:szCs w:val="20"/>
        </w:rPr>
        <w:t>, s. 41.</w:t>
      </w:r>
    </w:p>
  </w:footnote>
  <w:footnote w:id="8">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Çelebi, </w:t>
      </w:r>
      <w:r w:rsidRPr="001447BC">
        <w:rPr>
          <w:i/>
          <w:sz w:val="20"/>
          <w:szCs w:val="20"/>
        </w:rPr>
        <w:t>age</w:t>
      </w:r>
      <w:r w:rsidRPr="001447BC">
        <w:rPr>
          <w:sz w:val="20"/>
          <w:szCs w:val="20"/>
        </w:rPr>
        <w:t xml:space="preserve">, ss. 38-45; M. Dağ - H. R. Öymen, </w:t>
      </w:r>
      <w:r w:rsidRPr="001447BC">
        <w:rPr>
          <w:i/>
          <w:sz w:val="20"/>
          <w:szCs w:val="20"/>
        </w:rPr>
        <w:t>İslâm Eğitim Tarihi</w:t>
      </w:r>
      <w:r w:rsidRPr="001447BC">
        <w:rPr>
          <w:sz w:val="20"/>
          <w:szCs w:val="20"/>
        </w:rPr>
        <w:t xml:space="preserve">, Ankara 1974, ss. 65-67; Jacob M. Landau, ‘Küttâb’ maddesi, </w:t>
      </w:r>
      <w:r w:rsidRPr="001447BC">
        <w:rPr>
          <w:i/>
          <w:sz w:val="20"/>
          <w:szCs w:val="20"/>
        </w:rPr>
        <w:t>DİA</w:t>
      </w:r>
      <w:r w:rsidRPr="001447BC">
        <w:rPr>
          <w:sz w:val="20"/>
          <w:szCs w:val="20"/>
        </w:rPr>
        <w:t xml:space="preserve">, Ankara 2003, XXVII, ss. 3-4. </w:t>
      </w:r>
    </w:p>
  </w:footnote>
  <w:footnote w:id="9">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Cahit Baltacı, </w:t>
      </w:r>
      <w:r w:rsidRPr="001447BC">
        <w:rPr>
          <w:i/>
          <w:sz w:val="20"/>
          <w:szCs w:val="20"/>
        </w:rPr>
        <w:t>XV-XVI. Asırlarda Osmanlı Medreseleri</w:t>
      </w:r>
      <w:r w:rsidRPr="001447BC">
        <w:rPr>
          <w:sz w:val="20"/>
          <w:szCs w:val="20"/>
        </w:rPr>
        <w:t xml:space="preserve">, İstanbul 1976, s. 14. </w:t>
      </w:r>
    </w:p>
  </w:footnote>
  <w:footnote w:id="10">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Bakara 2/185; Nisa 4/105; Yunus 10/57; İsra 17/9; Fussilet 41/44 vdğr. </w:t>
      </w:r>
    </w:p>
  </w:footnote>
  <w:footnote w:id="11">
    <w:p w:rsidR="00DD06D7" w:rsidRPr="001447BC" w:rsidRDefault="00DD06D7" w:rsidP="00DD06D7">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Buharî, </w:t>
      </w:r>
      <w:r w:rsidRPr="001447BC">
        <w:rPr>
          <w:i/>
          <w:iCs/>
          <w:sz w:val="20"/>
          <w:szCs w:val="20"/>
        </w:rPr>
        <w:t>Fedâilül-Kur’ân</w:t>
      </w:r>
      <w:r w:rsidRPr="001447BC">
        <w:rPr>
          <w:sz w:val="20"/>
          <w:szCs w:val="20"/>
        </w:rPr>
        <w:t xml:space="preserve"> 17, 21; Müslim, </w:t>
      </w:r>
      <w:r w:rsidRPr="001447BC">
        <w:rPr>
          <w:i/>
          <w:iCs/>
          <w:sz w:val="20"/>
          <w:szCs w:val="20"/>
        </w:rPr>
        <w:t>Salâtü’l-Müsâfirîn</w:t>
      </w:r>
      <w:r w:rsidRPr="001447BC">
        <w:rPr>
          <w:sz w:val="20"/>
          <w:szCs w:val="20"/>
        </w:rPr>
        <w:t xml:space="preserve"> 250, </w:t>
      </w:r>
      <w:r w:rsidRPr="001447BC">
        <w:rPr>
          <w:i/>
          <w:iCs/>
          <w:sz w:val="20"/>
          <w:szCs w:val="20"/>
        </w:rPr>
        <w:t>Zikir</w:t>
      </w:r>
      <w:r w:rsidRPr="001447BC">
        <w:rPr>
          <w:sz w:val="20"/>
          <w:szCs w:val="20"/>
        </w:rPr>
        <w:t xml:space="preserve"> 38; Ebu Davud, </w:t>
      </w:r>
      <w:r w:rsidRPr="001447BC">
        <w:rPr>
          <w:i/>
          <w:iCs/>
          <w:sz w:val="20"/>
          <w:szCs w:val="20"/>
        </w:rPr>
        <w:t>Salât</w:t>
      </w:r>
      <w:r w:rsidRPr="001447BC">
        <w:rPr>
          <w:sz w:val="20"/>
          <w:szCs w:val="20"/>
        </w:rPr>
        <w:t xml:space="preserve"> 16, 349, </w:t>
      </w:r>
      <w:r w:rsidRPr="001447BC">
        <w:rPr>
          <w:i/>
          <w:iCs/>
          <w:sz w:val="20"/>
          <w:szCs w:val="20"/>
        </w:rPr>
        <w:t>Edeb</w:t>
      </w:r>
      <w:r w:rsidRPr="001447BC">
        <w:rPr>
          <w:sz w:val="20"/>
          <w:szCs w:val="20"/>
        </w:rPr>
        <w:t xml:space="preserve"> 19; İbn Mâce, </w:t>
      </w:r>
      <w:r w:rsidRPr="001447BC">
        <w:rPr>
          <w:i/>
          <w:iCs/>
          <w:sz w:val="20"/>
          <w:szCs w:val="20"/>
        </w:rPr>
        <w:t>Mukaddime</w:t>
      </w:r>
      <w:r w:rsidRPr="001447BC">
        <w:rPr>
          <w:sz w:val="20"/>
          <w:szCs w:val="20"/>
        </w:rPr>
        <w:t xml:space="preserve"> 16. </w:t>
      </w:r>
    </w:p>
  </w:footnote>
  <w:footnote w:id="12">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Halis Ayhan, </w:t>
      </w:r>
      <w:r w:rsidRPr="001447BC">
        <w:rPr>
          <w:i/>
          <w:iCs/>
          <w:sz w:val="20"/>
          <w:szCs w:val="20"/>
        </w:rPr>
        <w:t>Türkiye’de Din Eğitimi</w:t>
      </w:r>
      <w:r w:rsidRPr="001447BC">
        <w:rPr>
          <w:sz w:val="20"/>
          <w:szCs w:val="20"/>
        </w:rPr>
        <w:t xml:space="preserve">, İFAV Yayınları, İstanbul 1999, s. 474. </w:t>
      </w:r>
    </w:p>
  </w:footnote>
  <w:footnote w:id="13">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Nihat Aytürk, Yaşar Çelik, Enver Şahinarslan, </w:t>
      </w:r>
      <w:r w:rsidRPr="001447BC">
        <w:rPr>
          <w:i/>
          <w:iCs/>
          <w:sz w:val="20"/>
          <w:szCs w:val="20"/>
        </w:rPr>
        <w:t>Diyanet İşleri Başkanlığı Teşkilat Tarihçesi (1924-1987)</w:t>
      </w:r>
      <w:r w:rsidRPr="001447BC">
        <w:rPr>
          <w:sz w:val="20"/>
          <w:szCs w:val="20"/>
        </w:rPr>
        <w:t xml:space="preserve">, Ankara 1987, s. 45, 115 (Fasıl 214/a); Cahit Baltacı, ‘Cumhuriyet Döneminde Kur’an Kursları’, </w:t>
      </w:r>
      <w:r w:rsidRPr="001447BC">
        <w:rPr>
          <w:i/>
          <w:iCs/>
          <w:sz w:val="20"/>
          <w:szCs w:val="20"/>
        </w:rPr>
        <w:t>Din Eğitimi Araştırmaları Dergisi,</w:t>
      </w:r>
      <w:r w:rsidRPr="001447BC">
        <w:rPr>
          <w:sz w:val="20"/>
          <w:szCs w:val="20"/>
        </w:rPr>
        <w:t xml:space="preserve"> S. 6, İstanbul 1999, s. 183; Fahri Kayadibi, ‘Diyanet İşleri Başkanlığının Yaygın Din Eğitiminde Yeri ve Fonksiyonu’, </w:t>
      </w:r>
      <w:r w:rsidRPr="001447BC">
        <w:rPr>
          <w:i/>
          <w:iCs/>
          <w:sz w:val="20"/>
          <w:szCs w:val="20"/>
        </w:rPr>
        <w:t>Din Eğitimi Araştırmaları Dergisi</w:t>
      </w:r>
      <w:r w:rsidRPr="001447BC">
        <w:rPr>
          <w:sz w:val="20"/>
          <w:szCs w:val="20"/>
        </w:rPr>
        <w:t>, S. 8, İstanbul 2001, s. 49.</w:t>
      </w:r>
    </w:p>
  </w:footnote>
  <w:footnote w:id="14">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Ergin, </w:t>
      </w:r>
      <w:r w:rsidRPr="001447BC">
        <w:rPr>
          <w:i/>
          <w:iCs/>
          <w:sz w:val="20"/>
          <w:szCs w:val="20"/>
        </w:rPr>
        <w:t>age</w:t>
      </w:r>
      <w:r w:rsidRPr="001447BC">
        <w:rPr>
          <w:sz w:val="20"/>
          <w:szCs w:val="20"/>
        </w:rPr>
        <w:t xml:space="preserve">, II, s. 1743; Ayhan, </w:t>
      </w:r>
      <w:r w:rsidRPr="001447BC">
        <w:rPr>
          <w:i/>
          <w:iCs/>
          <w:sz w:val="20"/>
          <w:szCs w:val="20"/>
        </w:rPr>
        <w:t>age</w:t>
      </w:r>
      <w:r w:rsidRPr="001447BC">
        <w:rPr>
          <w:sz w:val="20"/>
          <w:szCs w:val="20"/>
        </w:rPr>
        <w:t>, s. 31, 38.</w:t>
      </w:r>
    </w:p>
  </w:footnote>
  <w:footnote w:id="15">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İsmet Parmaksızoğlu</w:t>
      </w:r>
      <w:r w:rsidRPr="001447BC">
        <w:rPr>
          <w:i/>
          <w:iCs/>
          <w:sz w:val="20"/>
          <w:szCs w:val="20"/>
        </w:rPr>
        <w:t>, Türkiye’de Din Eğitimi</w:t>
      </w:r>
      <w:r w:rsidRPr="001447BC">
        <w:rPr>
          <w:sz w:val="20"/>
          <w:szCs w:val="20"/>
        </w:rPr>
        <w:t>, Ankara 1966, ss. 25-26.</w:t>
      </w:r>
    </w:p>
  </w:footnote>
  <w:footnote w:id="16">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DİB, </w:t>
      </w:r>
      <w:r w:rsidRPr="001447BC">
        <w:rPr>
          <w:i/>
          <w:iCs/>
          <w:sz w:val="20"/>
          <w:szCs w:val="20"/>
        </w:rPr>
        <w:t>1996 Yılı İstatistikleri</w:t>
      </w:r>
      <w:r w:rsidRPr="001447BC">
        <w:rPr>
          <w:sz w:val="20"/>
          <w:szCs w:val="20"/>
        </w:rPr>
        <w:t>, Ankara 1997, s. 105.</w:t>
      </w:r>
    </w:p>
  </w:footnote>
  <w:footnote w:id="17">
    <w:p w:rsidR="00CE009A" w:rsidRPr="001447BC" w:rsidRDefault="00CE009A" w:rsidP="00CE009A">
      <w:pPr>
        <w:spacing w:after="120"/>
        <w:rPr>
          <w:sz w:val="20"/>
          <w:szCs w:val="20"/>
        </w:rPr>
      </w:pPr>
      <w:r w:rsidRPr="001447BC">
        <w:rPr>
          <w:sz w:val="20"/>
          <w:szCs w:val="20"/>
        </w:rPr>
        <w:footnoteRef/>
      </w:r>
      <w:r w:rsidRPr="001447BC">
        <w:rPr>
          <w:sz w:val="20"/>
          <w:szCs w:val="20"/>
        </w:rPr>
        <w:t xml:space="preserve"> </w:t>
      </w:r>
      <w:r w:rsidRPr="001447BC">
        <w:rPr>
          <w:rFonts w:eastAsia="Times New Roman"/>
          <w:sz w:val="20"/>
          <w:szCs w:val="20"/>
        </w:rPr>
        <w:t>Bu Kararname, 17.09.2011 tarih ve 28057 Sayılı Resmi Gazetede yayımlanmış ve 15. Maddesi, 633 sayılı Kanunun Ek 3. Maddesini yürürlükten kaldırmıştır. Buna göre Kur’an Kurslarına devam edebilmek için ‘İlköğretimi bitirme şartı’ ile Yaz Kur’an Kurslarına devam edebilmek için ‘ilköğretim 5. sınıfı bitirme şartı’ yürürlükten kaldırılmıştır.</w:t>
      </w:r>
    </w:p>
  </w:footnote>
  <w:footnote w:id="18">
    <w:p w:rsidR="00CE009A" w:rsidRPr="001447BC" w:rsidRDefault="00CE009A" w:rsidP="00CE009A">
      <w:pPr>
        <w:spacing w:after="120"/>
        <w:rPr>
          <w:sz w:val="20"/>
          <w:szCs w:val="20"/>
        </w:rPr>
      </w:pPr>
      <w:r w:rsidRPr="001447BC">
        <w:rPr>
          <w:sz w:val="20"/>
          <w:szCs w:val="20"/>
        </w:rPr>
        <w:footnoteRef/>
      </w:r>
      <w:r w:rsidRPr="001447BC">
        <w:rPr>
          <w:sz w:val="20"/>
          <w:szCs w:val="20"/>
        </w:rPr>
        <w:t xml:space="preserve"> Bu Yönetmelik, 7 Nisan 2012 tarih ve 28257 sayılı Resmi Gazetede yayımlanarak yürürlüğe girmiştir. Bu yönetmeliğe dayanılarak 20 Temmuz 2012 tarih ve 81 sayılı Başkanlık onayı ile </w:t>
      </w:r>
      <w:r w:rsidRPr="001447BC">
        <w:rPr>
          <w:i/>
          <w:sz w:val="20"/>
          <w:szCs w:val="20"/>
        </w:rPr>
        <w:t>Diyanet İşleri Başkanlığı</w:t>
      </w:r>
      <w:r w:rsidRPr="001447BC">
        <w:rPr>
          <w:sz w:val="20"/>
          <w:szCs w:val="20"/>
        </w:rPr>
        <w:t xml:space="preserve"> </w:t>
      </w:r>
      <w:r w:rsidRPr="001447BC">
        <w:rPr>
          <w:i/>
          <w:sz w:val="20"/>
          <w:szCs w:val="20"/>
        </w:rPr>
        <w:t>Kur’an Eğitim ve Öğretimine Yönelik Kurslar İle Öğrenci Yurt ve Pansiyonları Yönergesi</w:t>
      </w:r>
      <w:r w:rsidRPr="001447BC">
        <w:rPr>
          <w:sz w:val="20"/>
          <w:szCs w:val="20"/>
        </w:rPr>
        <w:t xml:space="preserve"> de hazırlanarak yürürlüğe konulmuştur.</w:t>
      </w:r>
    </w:p>
  </w:footnote>
  <w:footnote w:id="19">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DİB, </w:t>
      </w:r>
      <w:r w:rsidRPr="001447BC">
        <w:rPr>
          <w:i/>
          <w:sz w:val="20"/>
          <w:szCs w:val="20"/>
        </w:rPr>
        <w:t>Kur’an Eğitim ve Öğretimine Yönelik Kurslar ile Öğrenci Yurt ve Pansiyonları Yönetmeliği</w:t>
      </w:r>
      <w:r w:rsidRPr="001447BC">
        <w:rPr>
          <w:sz w:val="20"/>
          <w:szCs w:val="20"/>
        </w:rPr>
        <w:t xml:space="preserve"> (2012). </w:t>
      </w:r>
    </w:p>
  </w:footnote>
  <w:footnote w:id="20">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DİB, </w:t>
      </w:r>
      <w:r w:rsidRPr="001447BC">
        <w:rPr>
          <w:i/>
          <w:sz w:val="20"/>
          <w:szCs w:val="20"/>
        </w:rPr>
        <w:t>Kur’an Kursları Yüzünden Okuma Programı</w:t>
      </w:r>
      <w:r w:rsidRPr="001447BC">
        <w:rPr>
          <w:sz w:val="20"/>
          <w:szCs w:val="20"/>
        </w:rPr>
        <w:t>, Ankara 2004, s. 3.</w:t>
      </w:r>
    </w:p>
  </w:footnote>
  <w:footnote w:id="21">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 xml:space="preserve">DİB, </w:t>
      </w:r>
      <w:r w:rsidRPr="001447BC">
        <w:rPr>
          <w:i/>
          <w:sz w:val="20"/>
          <w:szCs w:val="20"/>
        </w:rPr>
        <w:t>Kur’an Kursları Öğretim Programları (Pilot Uygulama)</w:t>
      </w:r>
      <w:r w:rsidRPr="001447BC">
        <w:rPr>
          <w:sz w:val="20"/>
          <w:szCs w:val="20"/>
        </w:rPr>
        <w:t xml:space="preserve">, Ankara 2011. </w:t>
      </w:r>
    </w:p>
  </w:footnote>
  <w:footnote w:id="22">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sz w:val="20"/>
          <w:szCs w:val="20"/>
        </w:rPr>
        <w:t>Şu anda bazı kurslarda (eski) ‘</w:t>
      </w:r>
      <w:r w:rsidRPr="001447BC">
        <w:rPr>
          <w:i/>
          <w:sz w:val="20"/>
          <w:szCs w:val="20"/>
        </w:rPr>
        <w:t>Kur’an-ı Kerim’i Yüzünden Okuma Programı (2004)</w:t>
      </w:r>
      <w:r w:rsidRPr="001447BC">
        <w:rPr>
          <w:sz w:val="20"/>
          <w:szCs w:val="20"/>
        </w:rPr>
        <w:t>’ uygulanmaktadır. Tek tip ve 32 hafta üzerinden uygulanan bu program, pilot uygulama tüm kurslara yaygınlaştığında uygulamadan kalkacaktır.</w:t>
      </w:r>
    </w:p>
  </w:footnote>
  <w:footnote w:id="23">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r w:rsidRPr="001447BC">
        <w:rPr>
          <w:i/>
          <w:sz w:val="20"/>
          <w:szCs w:val="20"/>
        </w:rPr>
        <w:t>Hafızlık Eğitim Programı</w:t>
      </w:r>
      <w:r w:rsidRPr="001447BC">
        <w:rPr>
          <w:sz w:val="20"/>
          <w:szCs w:val="20"/>
        </w:rPr>
        <w:t>, ss. 12-13.</w:t>
      </w:r>
    </w:p>
  </w:footnote>
  <w:footnote w:id="24">
    <w:p w:rsidR="00CE009A" w:rsidRPr="001447BC" w:rsidRDefault="00CE009A" w:rsidP="00CE009A">
      <w:pPr>
        <w:pStyle w:val="Dipnot"/>
        <w:spacing w:after="0"/>
        <w:ind w:left="340" w:hanging="340"/>
        <w:rPr>
          <w:sz w:val="20"/>
          <w:szCs w:val="20"/>
        </w:rPr>
      </w:pPr>
      <w:r w:rsidRPr="001447BC">
        <w:rPr>
          <w:sz w:val="20"/>
          <w:szCs w:val="20"/>
        </w:rPr>
        <w:footnoteRef/>
      </w:r>
      <w:r w:rsidRPr="001447BC">
        <w:rPr>
          <w:sz w:val="20"/>
          <w:szCs w:val="20"/>
        </w:rPr>
        <w:t xml:space="preserve"> </w:t>
      </w:r>
      <w:r>
        <w:rPr>
          <w:sz w:val="20"/>
          <w:szCs w:val="20"/>
        </w:rPr>
        <w:tab/>
      </w:r>
      <w:hyperlink r:id="rId1" w:history="1">
        <w:r w:rsidRPr="001447BC">
          <w:rPr>
            <w:sz w:val="20"/>
            <w:szCs w:val="20"/>
          </w:rPr>
          <w:t>http://www.diyanet.gov.tr/turkish/dinegitimi/din-egitimi-dairesi-baskanligi---icerik-yaz-kur-an-kurslari-150.aspx</w:t>
        </w:r>
      </w:hyperlink>
      <w:r w:rsidRPr="001447BC">
        <w:rPr>
          <w:sz w:val="20"/>
          <w:szCs w:val="20"/>
        </w:rPr>
        <w:t xml:space="preserve"> 24.11.2010 </w:t>
      </w:r>
    </w:p>
  </w:footnote>
  <w:footnote w:id="25">
    <w:p w:rsidR="00CE009A" w:rsidRPr="001447BC" w:rsidRDefault="00CE009A" w:rsidP="00CE009A">
      <w:pPr>
        <w:pStyle w:val="DipnotBavururakam"/>
        <w:spacing w:before="0" w:after="0"/>
        <w:ind w:left="340" w:hanging="340"/>
        <w:rPr>
          <w:rFonts w:cs="Times New Roman"/>
          <w:sz w:val="20"/>
          <w:szCs w:val="20"/>
        </w:rPr>
      </w:pPr>
      <w:r w:rsidRPr="001447BC">
        <w:rPr>
          <w:rStyle w:val="DipnotBavurusu"/>
          <w:rFonts w:cs="Times New Roman"/>
          <w:sz w:val="20"/>
          <w:szCs w:val="20"/>
        </w:rPr>
        <w:footnoteRef/>
      </w:r>
      <w:r w:rsidRPr="001447BC">
        <w:rPr>
          <w:rFonts w:cs="Times New Roman"/>
          <w:sz w:val="20"/>
          <w:szCs w:val="20"/>
        </w:rPr>
        <w:t xml:space="preserve"> </w:t>
      </w:r>
      <w:r w:rsidRPr="001447BC">
        <w:rPr>
          <w:rFonts w:cs="Times New Roman"/>
          <w:sz w:val="20"/>
          <w:szCs w:val="20"/>
        </w:rPr>
        <w:tab/>
        <w:t xml:space="preserve">İrfan Başkurt, </w:t>
      </w:r>
      <w:r w:rsidRPr="001447BC">
        <w:rPr>
          <w:rFonts w:cs="Times New Roman"/>
          <w:i/>
          <w:sz w:val="20"/>
          <w:szCs w:val="20"/>
        </w:rPr>
        <w:t>Din Eğitimi Açısından Kur’an Öğretimi ve Yaz Kur’an Kursları</w:t>
      </w:r>
      <w:r w:rsidRPr="001447BC">
        <w:rPr>
          <w:rFonts w:cs="Times New Roman"/>
          <w:sz w:val="20"/>
          <w:szCs w:val="20"/>
        </w:rPr>
        <w:t xml:space="preserve">, DEM Yayınları, İstanbul 2007, s. 153 vd; Mustafa Önder, </w:t>
      </w:r>
      <w:r w:rsidRPr="001447BC">
        <w:rPr>
          <w:rFonts w:cs="Times New Roman"/>
          <w:i/>
          <w:sz w:val="20"/>
          <w:szCs w:val="20"/>
        </w:rPr>
        <w:t>Yaz Kur’an Kurslarında Dini Öğretmek (Sorunlar ve Çözüm Önerileri)</w:t>
      </w:r>
      <w:r w:rsidRPr="001447BC">
        <w:rPr>
          <w:rFonts w:cs="Times New Roman"/>
          <w:sz w:val="20"/>
          <w:szCs w:val="20"/>
        </w:rPr>
        <w:t xml:space="preserve">, Gündüz Eğitim ve Yayıncılık, Ankara 2009, s. 34 vd. </w:t>
      </w:r>
    </w:p>
  </w:footnote>
  <w:footnote w:id="26">
    <w:p w:rsidR="00CE009A" w:rsidRPr="001447BC" w:rsidRDefault="00CE009A" w:rsidP="00CE009A">
      <w:pPr>
        <w:pStyle w:val="DipnotBavururakam"/>
        <w:spacing w:before="0" w:after="0"/>
        <w:ind w:left="340" w:hanging="340"/>
        <w:rPr>
          <w:rFonts w:cs="Times New Roman"/>
          <w:sz w:val="20"/>
          <w:szCs w:val="20"/>
        </w:rPr>
      </w:pPr>
      <w:r w:rsidRPr="001447BC">
        <w:rPr>
          <w:rStyle w:val="DipnotBavurusu"/>
          <w:rFonts w:cs="Times New Roman"/>
          <w:sz w:val="20"/>
          <w:szCs w:val="20"/>
        </w:rPr>
        <w:footnoteRef/>
      </w:r>
      <w:r w:rsidRPr="001447BC">
        <w:rPr>
          <w:rFonts w:cs="Times New Roman"/>
          <w:sz w:val="20"/>
          <w:szCs w:val="20"/>
        </w:rPr>
        <w:t xml:space="preserve"> </w:t>
      </w:r>
      <w:r w:rsidRPr="001447BC">
        <w:rPr>
          <w:rFonts w:cs="Times New Roman"/>
          <w:sz w:val="20"/>
          <w:szCs w:val="20"/>
        </w:rPr>
        <w:tab/>
        <w:t xml:space="preserve">Bkz. Nazif Yılmaz, ‘Verimli Bir Yaz Kur’an Kursu için Nitelikli Eğitim ve Öğretim’ </w:t>
      </w:r>
      <w:r w:rsidRPr="001447BC">
        <w:rPr>
          <w:rFonts w:cs="Times New Roman"/>
          <w:i/>
          <w:sz w:val="20"/>
          <w:szCs w:val="20"/>
        </w:rPr>
        <w:t>DEM Dergi</w:t>
      </w:r>
      <w:r w:rsidRPr="001447BC">
        <w:rPr>
          <w:rFonts w:cs="Times New Roman"/>
          <w:sz w:val="20"/>
          <w:szCs w:val="20"/>
        </w:rPr>
        <w:t>, Yıl 1, S. 1, İstanbul 2007.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7F1E91"/>
    <w:multiLevelType w:val="hybridMultilevel"/>
    <w:tmpl w:val="FE12A720"/>
    <w:lvl w:ilvl="0" w:tplc="38905DF6">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footnotePr>
    <w:footnote w:id="0"/>
    <w:footnote w:id="1"/>
  </w:footnotePr>
  <w:endnotePr>
    <w:endnote w:id="0"/>
    <w:endnote w:id="1"/>
  </w:endnotePr>
  <w:compat>
    <w:useFELayout/>
  </w:compat>
  <w:rsids>
    <w:rsidRoot w:val="003D11E4"/>
    <w:rsid w:val="0009417D"/>
    <w:rsid w:val="000E362F"/>
    <w:rsid w:val="001636F5"/>
    <w:rsid w:val="001679EC"/>
    <w:rsid w:val="001C60EF"/>
    <w:rsid w:val="00212094"/>
    <w:rsid w:val="002245DB"/>
    <w:rsid w:val="00234AE6"/>
    <w:rsid w:val="00236480"/>
    <w:rsid w:val="00281512"/>
    <w:rsid w:val="003A1E27"/>
    <w:rsid w:val="003D11E4"/>
    <w:rsid w:val="004D3133"/>
    <w:rsid w:val="004D468F"/>
    <w:rsid w:val="00531957"/>
    <w:rsid w:val="00531C93"/>
    <w:rsid w:val="005F0580"/>
    <w:rsid w:val="00623ED8"/>
    <w:rsid w:val="006633D7"/>
    <w:rsid w:val="006A70D2"/>
    <w:rsid w:val="006D08F9"/>
    <w:rsid w:val="006F3423"/>
    <w:rsid w:val="007054E0"/>
    <w:rsid w:val="00741922"/>
    <w:rsid w:val="0075272F"/>
    <w:rsid w:val="00756812"/>
    <w:rsid w:val="0077778C"/>
    <w:rsid w:val="007D6722"/>
    <w:rsid w:val="0084770D"/>
    <w:rsid w:val="008F2CA4"/>
    <w:rsid w:val="009362DE"/>
    <w:rsid w:val="009371E0"/>
    <w:rsid w:val="00983C90"/>
    <w:rsid w:val="00A12E8D"/>
    <w:rsid w:val="00A343DA"/>
    <w:rsid w:val="00AB5AFE"/>
    <w:rsid w:val="00B26A27"/>
    <w:rsid w:val="00B96F41"/>
    <w:rsid w:val="00BF61F5"/>
    <w:rsid w:val="00C949C0"/>
    <w:rsid w:val="00CA6756"/>
    <w:rsid w:val="00CB23C0"/>
    <w:rsid w:val="00CE009A"/>
    <w:rsid w:val="00D07B30"/>
    <w:rsid w:val="00DD06D7"/>
    <w:rsid w:val="00DD61D2"/>
    <w:rsid w:val="00DE7BCD"/>
    <w:rsid w:val="00E05F08"/>
    <w:rsid w:val="00E26593"/>
    <w:rsid w:val="00E654A0"/>
    <w:rsid w:val="00ED7356"/>
    <w:rsid w:val="00EE0D25"/>
    <w:rsid w:val="00F011A6"/>
    <w:rsid w:val="00F4238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356"/>
  </w:style>
  <w:style w:type="paragraph" w:styleId="Balk1">
    <w:name w:val="heading 1"/>
    <w:basedOn w:val="Normal"/>
    <w:next w:val="Normal"/>
    <w:link w:val="Balk1Char"/>
    <w:uiPriority w:val="9"/>
    <w:qFormat/>
    <w:rsid w:val="004D46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autoRedefine/>
    <w:unhideWhenUsed/>
    <w:qFormat/>
    <w:rsid w:val="004D468F"/>
    <w:pPr>
      <w:keepNext/>
      <w:spacing w:before="120" w:after="120" w:line="240" w:lineRule="auto"/>
      <w:jc w:val="both"/>
      <w:outlineLvl w:val="1"/>
    </w:pPr>
    <w:rPr>
      <w:rFonts w:ascii="Times New Roman" w:eastAsia="Times New Roman" w:hAnsi="Times New Roman" w:cs="Times New Roman"/>
      <w:b/>
      <w:bCs/>
      <w:iCs/>
      <w:sz w:val="24"/>
      <w:szCs w:val="24"/>
      <w:lang w:eastAsia="en-US"/>
    </w:rPr>
  </w:style>
  <w:style w:type="paragraph" w:styleId="Balk3">
    <w:name w:val="heading 3"/>
    <w:basedOn w:val="Normal"/>
    <w:next w:val="Normal"/>
    <w:link w:val="Balk3Char"/>
    <w:uiPriority w:val="9"/>
    <w:unhideWhenUsed/>
    <w:qFormat/>
    <w:rsid w:val="004D468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4D468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unhideWhenUsed/>
    <w:qFormat/>
    <w:rsid w:val="004D46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D11E4"/>
    <w:pPr>
      <w:ind w:left="720"/>
      <w:contextualSpacing/>
    </w:pPr>
  </w:style>
  <w:style w:type="character" w:styleId="DipnotBavurusu">
    <w:name w:val="footnote reference"/>
    <w:qFormat/>
    <w:rsid w:val="007054E0"/>
    <w:rPr>
      <w:vertAlign w:val="superscript"/>
    </w:rPr>
  </w:style>
  <w:style w:type="paragraph" w:customStyle="1" w:styleId="Dipnot">
    <w:name w:val="Dipnot"/>
    <w:basedOn w:val="DipnotMetni"/>
    <w:uiPriority w:val="99"/>
    <w:rsid w:val="007054E0"/>
    <w:pPr>
      <w:tabs>
        <w:tab w:val="left" w:pos="1800"/>
      </w:tabs>
      <w:spacing w:after="120"/>
      <w:ind w:left="227" w:hanging="227"/>
      <w:jc w:val="both"/>
    </w:pPr>
    <w:rPr>
      <w:rFonts w:ascii="Times New Roman" w:eastAsia="Times New Roman" w:hAnsi="Times New Roman" w:cs="Times New Roman"/>
      <w:sz w:val="16"/>
      <w:szCs w:val="18"/>
    </w:rPr>
  </w:style>
  <w:style w:type="paragraph" w:styleId="DipnotMetni">
    <w:name w:val="footnote text"/>
    <w:aliases w:val="Char,dipnot,dipnot metni Char,dipnot metni Char Char,dipnot metni Char Char Char,Char Char Char Char,Char Char Char Char Char Char C Char,dipnot metni, Char"/>
    <w:basedOn w:val="Normal"/>
    <w:link w:val="DipnotMetniChar"/>
    <w:unhideWhenUsed/>
    <w:qFormat/>
    <w:rsid w:val="007054E0"/>
    <w:pPr>
      <w:spacing w:after="0" w:line="240" w:lineRule="auto"/>
    </w:pPr>
    <w:rPr>
      <w:sz w:val="20"/>
      <w:szCs w:val="20"/>
    </w:rPr>
  </w:style>
  <w:style w:type="character" w:customStyle="1" w:styleId="DipnotMetniChar">
    <w:name w:val="Dipnot Metni Char"/>
    <w:aliases w:val="Char Char,dipnot Char,dipnot metni Char Char1,dipnot metni Char Char Char1,dipnot metni Char Char Char Char,Char Char Char Char Char,Char Char Char Char Char Char C Char Char,dipnot metni Char1, Char Char"/>
    <w:basedOn w:val="VarsaylanParagrafYazTipi"/>
    <w:link w:val="DipnotMetni"/>
    <w:rsid w:val="007054E0"/>
    <w:rPr>
      <w:sz w:val="20"/>
      <w:szCs w:val="20"/>
    </w:rPr>
  </w:style>
  <w:style w:type="character" w:customStyle="1" w:styleId="Balk2Char">
    <w:name w:val="Başlık 2 Char"/>
    <w:basedOn w:val="VarsaylanParagrafYazTipi"/>
    <w:link w:val="Balk2"/>
    <w:rsid w:val="004D468F"/>
    <w:rPr>
      <w:rFonts w:ascii="Times New Roman" w:eastAsia="Times New Roman" w:hAnsi="Times New Roman" w:cs="Times New Roman"/>
      <w:b/>
      <w:bCs/>
      <w:iCs/>
      <w:sz w:val="24"/>
      <w:szCs w:val="24"/>
      <w:lang w:eastAsia="en-US"/>
    </w:rPr>
  </w:style>
  <w:style w:type="paragraph" w:customStyle="1" w:styleId="Tabl">
    <w:name w:val="Tabl"/>
    <w:basedOn w:val="Normal"/>
    <w:autoRedefine/>
    <w:qFormat/>
    <w:rsid w:val="00CE009A"/>
    <w:pPr>
      <w:spacing w:after="0" w:line="240" w:lineRule="auto"/>
      <w:jc w:val="center"/>
    </w:pPr>
    <w:rPr>
      <w:rFonts w:ascii="Times New Roman" w:eastAsia="Times New Roman" w:hAnsi="Times New Roman" w:cs="Times New Roman"/>
      <w:noProof/>
      <w:sz w:val="16"/>
      <w:szCs w:val="16"/>
    </w:rPr>
  </w:style>
  <w:style w:type="paragraph" w:customStyle="1" w:styleId="DipnotBavururakam">
    <w:name w:val="Dipnot Başvuru rakamı"/>
    <w:basedOn w:val="Normal"/>
    <w:next w:val="DipnotMetni"/>
    <w:autoRedefine/>
    <w:qFormat/>
    <w:rsid w:val="00CE009A"/>
    <w:pPr>
      <w:tabs>
        <w:tab w:val="left" w:pos="3686"/>
      </w:tabs>
      <w:spacing w:before="120" w:after="120" w:line="240" w:lineRule="auto"/>
      <w:ind w:left="170" w:hanging="170"/>
      <w:jc w:val="both"/>
    </w:pPr>
    <w:rPr>
      <w:rFonts w:ascii="Times New Roman" w:eastAsia="Times New Roman" w:hAnsi="Times New Roman" w:cs="Palatino Linotype"/>
      <w:sz w:val="16"/>
      <w:szCs w:val="16"/>
    </w:rPr>
  </w:style>
  <w:style w:type="paragraph" w:styleId="BelgeBalantlar">
    <w:name w:val="Document Map"/>
    <w:basedOn w:val="Normal"/>
    <w:link w:val="BelgeBalantlarChar"/>
    <w:uiPriority w:val="99"/>
    <w:semiHidden/>
    <w:unhideWhenUsed/>
    <w:rsid w:val="004D468F"/>
    <w:pPr>
      <w:spacing w:after="0" w:line="240" w:lineRule="auto"/>
    </w:pPr>
    <w:rPr>
      <w:rFonts w:ascii="Tahoma" w:hAnsi="Tahoma" w:cs="Tahoma"/>
      <w:sz w:val="16"/>
      <w:szCs w:val="16"/>
    </w:rPr>
  </w:style>
  <w:style w:type="character" w:customStyle="1" w:styleId="BelgeBalantlarChar">
    <w:name w:val="Belge Bağlantıları Char"/>
    <w:basedOn w:val="VarsaylanParagrafYazTipi"/>
    <w:link w:val="BelgeBalantlar"/>
    <w:uiPriority w:val="99"/>
    <w:semiHidden/>
    <w:rsid w:val="004D468F"/>
    <w:rPr>
      <w:rFonts w:ascii="Tahoma" w:hAnsi="Tahoma" w:cs="Tahoma"/>
      <w:sz w:val="16"/>
      <w:szCs w:val="16"/>
    </w:rPr>
  </w:style>
  <w:style w:type="character" w:customStyle="1" w:styleId="Balk1Char">
    <w:name w:val="Başlık 1 Char"/>
    <w:basedOn w:val="VarsaylanParagrafYazTipi"/>
    <w:link w:val="Balk1"/>
    <w:uiPriority w:val="9"/>
    <w:rsid w:val="004D468F"/>
    <w:rPr>
      <w:rFonts w:asciiTheme="majorHAnsi" w:eastAsiaTheme="majorEastAsia" w:hAnsiTheme="majorHAnsi" w:cstheme="majorBidi"/>
      <w:b/>
      <w:bCs/>
      <w:color w:val="365F91" w:themeColor="accent1" w:themeShade="BF"/>
      <w:sz w:val="28"/>
      <w:szCs w:val="28"/>
    </w:rPr>
  </w:style>
  <w:style w:type="character" w:customStyle="1" w:styleId="Balk3Char">
    <w:name w:val="Başlık 3 Char"/>
    <w:basedOn w:val="VarsaylanParagrafYazTipi"/>
    <w:link w:val="Balk3"/>
    <w:uiPriority w:val="9"/>
    <w:rsid w:val="004D468F"/>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rsid w:val="004D468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rsid w:val="004D468F"/>
    <w:rPr>
      <w:rFonts w:asciiTheme="majorHAnsi" w:eastAsiaTheme="majorEastAsia" w:hAnsiTheme="majorHAnsi" w:cstheme="majorBidi"/>
      <w:color w:val="243F60" w:themeColor="accent1" w:themeShade="7F"/>
    </w:rPr>
  </w:style>
  <w:style w:type="paragraph" w:styleId="ResimYazs">
    <w:name w:val="caption"/>
    <w:basedOn w:val="Normal"/>
    <w:next w:val="Normal"/>
    <w:uiPriority w:val="35"/>
    <w:semiHidden/>
    <w:unhideWhenUsed/>
    <w:qFormat/>
    <w:rsid w:val="00C949C0"/>
    <w:pPr>
      <w:spacing w:line="240" w:lineRule="auto"/>
    </w:pPr>
    <w:rPr>
      <w:b/>
      <w:bCs/>
      <w:color w:val="4F81BD" w:themeColor="accent1"/>
      <w:sz w:val="18"/>
      <w:szCs w:val="18"/>
    </w:rPr>
  </w:style>
  <w:style w:type="character" w:customStyle="1" w:styleId="apple-converted-space">
    <w:name w:val="apple-converted-space"/>
    <w:basedOn w:val="VarsaylanParagrafYazTipi"/>
    <w:rsid w:val="00623ED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diyanet.gov.tr/turkish/dinegitimi/din-egitimi-dairesi-baskanligi---icerik-yaz-kur-an-kurslari-150.aspx"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353BD-0831-4AF6-8C8A-AE5202658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15</Pages>
  <Words>6274</Words>
  <Characters>35762</Characters>
  <Application>Microsoft Office Word</Application>
  <DocSecurity>0</DocSecurity>
  <Lines>298</Lines>
  <Paragraphs>83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hasan</dc:creator>
  <cp:lastModifiedBy>hasan</cp:lastModifiedBy>
  <cp:revision>7</cp:revision>
  <dcterms:created xsi:type="dcterms:W3CDTF">2016-04-11T20:57:00Z</dcterms:created>
  <dcterms:modified xsi:type="dcterms:W3CDTF">2016-04-12T18:28:00Z</dcterms:modified>
</cp:coreProperties>
</file>