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408" w:rsidRPr="00960A95" w:rsidRDefault="00233408" w:rsidP="00233408">
      <w:pPr>
        <w:pStyle w:val="ListeParagraf"/>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2.B. </w:t>
      </w:r>
      <w:r w:rsidRPr="00960A95">
        <w:rPr>
          <w:rFonts w:ascii="Times New Roman" w:hAnsi="Times New Roman" w:cs="Times New Roman"/>
          <w:b/>
          <w:bCs/>
          <w:sz w:val="28"/>
          <w:szCs w:val="28"/>
        </w:rPr>
        <w:t>DAMITMA (DESTİLASYON, DİSTİLASYON) (SIVI-BUHAR)</w:t>
      </w:r>
    </w:p>
    <w:p w:rsidR="00233408" w:rsidRPr="00960A95" w:rsidRDefault="00233408" w:rsidP="00233408">
      <w:pPr>
        <w:pStyle w:val="Default"/>
        <w:rPr>
          <w:color w:val="auto"/>
        </w:rPr>
      </w:pPr>
    </w:p>
    <w:p w:rsidR="00233408" w:rsidRPr="00960A95" w:rsidRDefault="00233408" w:rsidP="00233408">
      <w:pPr>
        <w:autoSpaceDE w:val="0"/>
        <w:autoSpaceDN w:val="0"/>
        <w:adjustRightInd w:val="0"/>
        <w:spacing w:after="0" w:line="360" w:lineRule="auto"/>
        <w:jc w:val="both"/>
        <w:rPr>
          <w:rFonts w:ascii="Times New Roman TUR" w:hAnsi="Times New Roman TUR" w:cs="Times New Roman TUR"/>
          <w:b/>
          <w:sz w:val="24"/>
          <w:szCs w:val="24"/>
        </w:rPr>
      </w:pPr>
      <w:r w:rsidRPr="00960A95">
        <w:rPr>
          <w:rFonts w:ascii="Times New Roman TUR" w:hAnsi="Times New Roman TUR" w:cs="Times New Roman TUR"/>
          <w:b/>
          <w:sz w:val="24"/>
          <w:szCs w:val="24"/>
        </w:rPr>
        <w:t>1. GİRİŞ</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Damıtma, bir karışımdaki bileşenleri bazı bileşenlerin diğerlerinden daha kolay buharlaşması özelliğinden yararlanarak ayırma işlemid</w:t>
      </w:r>
      <w:r w:rsidRPr="00046FA9">
        <w:rPr>
          <w:rFonts w:ascii="Times New Roman" w:hAnsi="Times New Roman" w:cs="Times New Roman"/>
          <w:sz w:val="24"/>
          <w:szCs w:val="24"/>
        </w:rPr>
        <w:t xml:space="preserve">ir. Birden fazla bileşenden oluşan bir karışımı, bileşenlerin kaynama noktaları arasındaki farktan yararlanarak bileşenlerine ayırma işlemine </w:t>
      </w:r>
      <w:proofErr w:type="spellStart"/>
      <w:r w:rsidRPr="00046FA9">
        <w:rPr>
          <w:rFonts w:ascii="Times New Roman" w:hAnsi="Times New Roman" w:cs="Times New Roman"/>
          <w:b/>
          <w:bCs/>
          <w:sz w:val="24"/>
          <w:szCs w:val="24"/>
        </w:rPr>
        <w:t>destilasyon</w:t>
      </w:r>
      <w:proofErr w:type="spellEnd"/>
      <w:r w:rsidRPr="00046FA9">
        <w:rPr>
          <w:rFonts w:ascii="Times New Roman" w:hAnsi="Times New Roman" w:cs="Times New Roman"/>
          <w:b/>
          <w:bCs/>
          <w:sz w:val="24"/>
          <w:szCs w:val="24"/>
        </w:rPr>
        <w:t xml:space="preserve"> </w:t>
      </w:r>
      <w:r w:rsidRPr="00046FA9">
        <w:rPr>
          <w:rFonts w:ascii="Times New Roman" w:hAnsi="Times New Roman" w:cs="Times New Roman"/>
          <w:sz w:val="24"/>
          <w:szCs w:val="24"/>
        </w:rPr>
        <w:t xml:space="preserve">denir. Bir karışımdan buhar meydana getirildiğinde buhar asıl karışımdaki bileşenleri içerir fakat bu bileşken maddelerin buhardaki miktarları maddelerin nispi uçuculukları tarafından tayin edilen oranlardadır. Buhar uçucu maddeler yönünden daha zengindir ve böylece ayırma oluşur. </w:t>
      </w:r>
      <w:proofErr w:type="spellStart"/>
      <w:r w:rsidRPr="00046FA9">
        <w:rPr>
          <w:rFonts w:ascii="Times New Roman" w:hAnsi="Times New Roman" w:cs="Times New Roman"/>
          <w:sz w:val="24"/>
          <w:szCs w:val="24"/>
        </w:rPr>
        <w:t>Destilasyon</w:t>
      </w:r>
      <w:proofErr w:type="spellEnd"/>
      <w:r w:rsidRPr="00046FA9">
        <w:rPr>
          <w:rFonts w:ascii="Times New Roman" w:hAnsi="Times New Roman" w:cs="Times New Roman"/>
          <w:sz w:val="24"/>
          <w:szCs w:val="24"/>
        </w:rPr>
        <w:t xml:space="preserve"> temel olarak, kaynama sıcaklıkları farklı maddelerin oluşturduğu bir sıvı karışımını kaynama noktasına kadar ısıtarak kaynama noktası düşük olan maddeyi buhar haline geçirme ve buharı soğutarak yoğunlaştırmaya (sıvılaştırmaya) dayanır. Bu yöntemde esas olay buhar basıncına dayanmaktadır. Her sıvı ve katının bir buhar basıncı vardır. Bir sıvının buhar basıncı, sıvı ile dengedeki buharın basıncı anlamına gelmektedir. Sıvı, sabit sıcaklıkta ısıtılırsa sıvının buhar basıncı, verilen ısı ile orantılı olarak artar. Sıvının buhar basıncının dış atmosfer basıncına eşit olduğu andan itibaren sıvı kaynamaya başlar. Buhar basıncının dış atmosfer basıncına eşit olduğu sıcaklığa, sıvının kaynama sıcaklığı veya kaynama noktası denir.</w:t>
      </w:r>
      <w:r w:rsidRPr="00046FA9">
        <w:t xml:space="preserve">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karışımların ayrıştırılması amacıyla yapılan kaynatmada, fazların zenginleştirilmesi olayından yararlanan bir işlemdir.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materyallerin farklı kaynama noktalarının olduğu gerçeğine dayanır. Eğer iki maddenin kaynama noktaları aynıysa onları ayırmada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işlemi kullanılmaz.</w:t>
      </w:r>
      <w:r>
        <w:rPr>
          <w:rFonts w:ascii="Times New Roman" w:hAnsi="Times New Roman" w:cs="Times New Roman"/>
          <w:sz w:val="24"/>
          <w:szCs w:val="24"/>
        </w:rPr>
        <w:t xml:space="preserve"> </w:t>
      </w:r>
      <w:r w:rsidRPr="00960A95">
        <w:rPr>
          <w:rFonts w:ascii="Times New Roman" w:hAnsi="Times New Roman" w:cs="Times New Roman"/>
          <w:sz w:val="24"/>
          <w:szCs w:val="24"/>
        </w:rPr>
        <w:t>Sıvı karışımının ısıtılıp, düşük kaynama dereceli olanların kısmen buharlaşmasını sağlayıp, daha sonra tekrar yoğunlaştırarak, yüksek kaynama derecelilerden ayırma işlemidir.</w:t>
      </w:r>
      <w:r w:rsidRPr="00046FA9">
        <w:rPr>
          <w:rFonts w:ascii="Times New Roman" w:hAnsi="Times New Roman" w:cs="Times New Roman"/>
          <w:sz w:val="24"/>
          <w:szCs w:val="24"/>
          <w:shd w:val="clear" w:color="auto" w:fill="FFFFFF"/>
        </w:rPr>
        <w:t xml:space="preserv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Fraksiyonlandırma</w:t>
      </w:r>
      <w:proofErr w:type="spellEnd"/>
      <w:r w:rsidRPr="00960A95">
        <w:rPr>
          <w:rFonts w:ascii="Times New Roman" w:hAnsi="Times New Roman" w:cs="Times New Roman"/>
          <w:sz w:val="24"/>
          <w:szCs w:val="24"/>
        </w:rPr>
        <w:t xml:space="preserve"> kelimesi de bazen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işlemini tanımlamada kullanılır. </w:t>
      </w:r>
      <w:proofErr w:type="spellStart"/>
      <w:r w:rsidRPr="00960A95">
        <w:rPr>
          <w:rFonts w:ascii="Times New Roman" w:hAnsi="Times New Roman" w:cs="Times New Roman"/>
          <w:sz w:val="24"/>
          <w:szCs w:val="24"/>
        </w:rPr>
        <w:t>Fraksiyone</w:t>
      </w:r>
      <w:proofErr w:type="spellEnd"/>
      <w:r w:rsidRPr="00960A95">
        <w:rPr>
          <w:rFonts w:ascii="Times New Roman" w:hAnsi="Times New Roman" w:cs="Times New Roman"/>
          <w:sz w:val="24"/>
          <w:szCs w:val="24"/>
        </w:rPr>
        <w:t xml:space="preserve"> damıtmada buhar yoğunlaştırılıp tekrar buharlaştırılır ve daha ileri derecede bir ayırma sağlanır. Bu yolla kimyaca saf maddelerin hazırlanması zordur ve hatta bazen </w:t>
      </w:r>
      <w:proofErr w:type="gramStart"/>
      <w:r w:rsidRPr="00960A95">
        <w:rPr>
          <w:rFonts w:ascii="Times New Roman" w:hAnsi="Times New Roman" w:cs="Times New Roman"/>
          <w:sz w:val="24"/>
          <w:szCs w:val="24"/>
        </w:rPr>
        <w:t>imkansızdır</w:t>
      </w:r>
      <w:proofErr w:type="gramEnd"/>
      <w:r w:rsidRPr="00960A95">
        <w:rPr>
          <w:rFonts w:ascii="Times New Roman" w:hAnsi="Times New Roman" w:cs="Times New Roman"/>
          <w:sz w:val="24"/>
          <w:szCs w:val="24"/>
        </w:rPr>
        <w:t xml:space="preserve"> ve eğer maddelerin uçuculukları birbirinden yeterli derecede farklı ise ancak ayrılmanın düzeyi kolaylıkla artırılabilir. Yüksek derecede saflık gerektiğinde birbirini takip eden daha fazla sayıda damıtmalar uygulanmalıdır. Gıda endüstrisinde damıtmanın kullanıldığı başlıca alanlar uçucu yağların ve </w:t>
      </w:r>
      <w:proofErr w:type="gramStart"/>
      <w:r w:rsidRPr="00960A95">
        <w:rPr>
          <w:rFonts w:ascii="Times New Roman" w:hAnsi="Times New Roman" w:cs="Times New Roman"/>
          <w:sz w:val="24"/>
          <w:szCs w:val="24"/>
        </w:rPr>
        <w:t>aroma</w:t>
      </w:r>
      <w:proofErr w:type="gramEnd"/>
      <w:r w:rsidRPr="00960A95">
        <w:rPr>
          <w:rFonts w:ascii="Times New Roman" w:hAnsi="Times New Roman" w:cs="Times New Roman"/>
          <w:sz w:val="24"/>
          <w:szCs w:val="24"/>
        </w:rPr>
        <w:t xml:space="preserve"> maddelerinin konsantre edilmesi, damıtık içki üretimi ve sıvı ve katı yağların arzu edilmeyen kokulardan arındırılmasıdır. Damıtmada denge ilişkileri karışımdaki maddelerin nispi buhar basınçları tarafından tayin edilir ve bu da bu maddelerin uçuculuklarında birbirlerine göre olan farklılıkları ifade eder. Maddelerin arasında dağıldığı</w:t>
      </w:r>
    </w:p>
    <w:p w:rsidR="00233408"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gramStart"/>
      <w:r w:rsidRPr="00960A95">
        <w:rPr>
          <w:rFonts w:ascii="Times New Roman" w:hAnsi="Times New Roman" w:cs="Times New Roman"/>
          <w:sz w:val="24"/>
          <w:szCs w:val="24"/>
        </w:rPr>
        <w:lastRenderedPageBreak/>
        <w:t>iki</w:t>
      </w:r>
      <w:proofErr w:type="gramEnd"/>
      <w:r w:rsidRPr="00960A95">
        <w:rPr>
          <w:rFonts w:ascii="Times New Roman" w:hAnsi="Times New Roman" w:cs="Times New Roman"/>
          <w:sz w:val="24"/>
          <w:szCs w:val="24"/>
        </w:rPr>
        <w:t xml:space="preserve"> akım, sıvı ve bundan meydana gelen buhardır. Konunun anlaşılmasını kolaylaştırmak amacıyla yalnızca iki maddeden oluşmuş karışımların damıtılması ele alınacaktır. Aslında damıtma çok sayıda madde içeren karışımlarda da uygulanır ve bu şartlarda da aynı prensipler geçerlidir. Denge dağılımına ulaşılabilen temas kademelerinin bulunduğu bir damıtma kolonunda, etkili bir yoğunlaştırma ve yeniden buharlaştırma sağlanabilir. Buhar-sıvı denge bağıntıları Henry yasasının kapsamına girer. Bu yasa buhardaki bir maddenin kısmi basıncını, bu maddenin sıvıdaki </w:t>
      </w:r>
      <w:proofErr w:type="gramStart"/>
      <w:r w:rsidRPr="00960A95">
        <w:rPr>
          <w:rFonts w:ascii="Times New Roman" w:hAnsi="Times New Roman" w:cs="Times New Roman"/>
          <w:sz w:val="24"/>
          <w:szCs w:val="24"/>
        </w:rPr>
        <w:t>konsantrasyonu</w:t>
      </w:r>
      <w:proofErr w:type="gramEnd"/>
      <w:r w:rsidRPr="00960A95">
        <w:rPr>
          <w:rFonts w:ascii="Times New Roman" w:hAnsi="Times New Roman" w:cs="Times New Roman"/>
          <w:sz w:val="24"/>
          <w:szCs w:val="24"/>
        </w:rPr>
        <w:t xml:space="preserve"> üzerinden aşağıdaki eşitlikle verir.</w:t>
      </w:r>
    </w:p>
    <w:p w:rsidR="00233408" w:rsidRPr="002D7EBF" w:rsidRDefault="00233408" w:rsidP="00233408">
      <w:pPr>
        <w:autoSpaceDE w:val="0"/>
        <w:autoSpaceDN w:val="0"/>
        <w:adjustRightInd w:val="0"/>
        <w:spacing w:after="0" w:line="360" w:lineRule="auto"/>
        <w:jc w:val="both"/>
        <w:rPr>
          <w:rFonts w:ascii="Times New Roman" w:hAnsi="Times New Roman" w:cs="Times New Roman"/>
          <w:color w:val="000000"/>
          <w:sz w:val="24"/>
          <w:szCs w:val="24"/>
        </w:rPr>
      </w:pPr>
      <w:r w:rsidRPr="002D7EBF">
        <w:rPr>
          <w:rFonts w:ascii="Times New Roman" w:hAnsi="Times New Roman" w:cs="Times New Roman"/>
          <w:b/>
          <w:bCs/>
          <w:color w:val="000000"/>
          <w:sz w:val="24"/>
          <w:szCs w:val="24"/>
        </w:rPr>
        <w:t xml:space="preserve">Denge ilişkileri </w:t>
      </w:r>
    </w:p>
    <w:p w:rsidR="00233408" w:rsidRPr="002D7EBF" w:rsidRDefault="00233408" w:rsidP="00233408">
      <w:pPr>
        <w:autoSpaceDE w:val="0"/>
        <w:autoSpaceDN w:val="0"/>
        <w:adjustRightInd w:val="0"/>
        <w:spacing w:after="0" w:line="360" w:lineRule="auto"/>
        <w:jc w:val="both"/>
        <w:rPr>
          <w:rFonts w:ascii="Times New Roman" w:hAnsi="Times New Roman" w:cs="Times New Roman"/>
          <w:color w:val="000000"/>
          <w:sz w:val="24"/>
          <w:szCs w:val="24"/>
        </w:rPr>
      </w:pPr>
      <w:r w:rsidRPr="002D7EBF">
        <w:rPr>
          <w:rFonts w:ascii="Times New Roman" w:hAnsi="Times New Roman" w:cs="Times New Roman"/>
          <w:color w:val="000000"/>
          <w:sz w:val="24"/>
          <w:szCs w:val="24"/>
        </w:rPr>
        <w:t xml:space="preserve">Damıtmada denge ilişkileri, karışımdaki maddelerin nispi buhar basınçları tarafından tayin edilir. Maddeler, sıvı ve ondan meydana gelen buhar akımları arasında dağılır. Konunun anlaşılmasını kolaylaştırmak için, sadece iki bileşenden oluşmuş karışımların damıtılmasını inceleyelim. </w:t>
      </w:r>
    </w:p>
    <w:p w:rsidR="00233408" w:rsidRPr="002D7EBF" w:rsidRDefault="00233408" w:rsidP="00233408">
      <w:pPr>
        <w:autoSpaceDE w:val="0"/>
        <w:autoSpaceDN w:val="0"/>
        <w:adjustRightInd w:val="0"/>
        <w:spacing w:after="0" w:line="360" w:lineRule="auto"/>
        <w:jc w:val="both"/>
        <w:rPr>
          <w:rFonts w:ascii="Times New Roman" w:eastAsia="Calibri" w:hAnsi="Times New Roman" w:cs="Times New Roman"/>
          <w:color w:val="FF0000"/>
          <w:sz w:val="24"/>
          <w:szCs w:val="24"/>
        </w:rPr>
      </w:pPr>
      <w:r w:rsidRPr="002D7EBF">
        <w:rPr>
          <w:rFonts w:ascii="Times New Roman" w:hAnsi="Times New Roman" w:cs="Times New Roman"/>
          <w:color w:val="000000"/>
          <w:sz w:val="24"/>
          <w:szCs w:val="24"/>
        </w:rPr>
        <w:t xml:space="preserve">Aslında damıtma, çok sayıda maddeyi içeren karışımlarda da </w:t>
      </w:r>
      <w:proofErr w:type="gramStart"/>
      <w:r w:rsidRPr="002D7EBF">
        <w:rPr>
          <w:rFonts w:ascii="Times New Roman" w:hAnsi="Times New Roman" w:cs="Times New Roman"/>
          <w:color w:val="000000"/>
          <w:sz w:val="24"/>
          <w:szCs w:val="24"/>
        </w:rPr>
        <w:t>uygulanır,</w:t>
      </w:r>
      <w:proofErr w:type="gramEnd"/>
      <w:r w:rsidRPr="002D7EBF">
        <w:rPr>
          <w:rFonts w:ascii="Times New Roman" w:hAnsi="Times New Roman" w:cs="Times New Roman"/>
          <w:color w:val="000000"/>
          <w:sz w:val="24"/>
          <w:szCs w:val="24"/>
        </w:rPr>
        <w:t xml:space="preserve"> ve aynı prensipler bunlar için de geçerlidir. Denge dağılımına ulaşabilen temas kademelerinin bulunduğu bir damıtma kolonunda etkili yoğunlaştırma ve tekrar kolaylaştırma sağlanabilir. Buhar-sıvı dengesi ilişkileri Henry kanunu kapsamına girer. Bu kanun, buhardaki bir maddenin kısmi basıncını, bu maddenin sıvıdaki </w:t>
      </w:r>
      <w:proofErr w:type="gramStart"/>
      <w:r w:rsidRPr="002D7EBF">
        <w:rPr>
          <w:rFonts w:ascii="Times New Roman" w:hAnsi="Times New Roman" w:cs="Times New Roman"/>
          <w:color w:val="000000"/>
          <w:sz w:val="24"/>
          <w:szCs w:val="24"/>
        </w:rPr>
        <w:t>konsantrasyonu</w:t>
      </w:r>
      <w:proofErr w:type="gramEnd"/>
      <w:r w:rsidRPr="002D7EBF">
        <w:rPr>
          <w:rFonts w:ascii="Times New Roman" w:hAnsi="Times New Roman" w:cs="Times New Roman"/>
          <w:color w:val="000000"/>
          <w:sz w:val="24"/>
          <w:szCs w:val="24"/>
        </w:rPr>
        <w:t xml:space="preserve"> üzerinden şu eşitlikle verir;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 = H</w:t>
      </w:r>
      <w:r w:rsidRPr="00960A95">
        <w:rPr>
          <w:rFonts w:ascii="Times New Roman" w:hAnsi="Times New Roman" w:cs="Times New Roman"/>
          <w:sz w:val="24"/>
          <w:szCs w:val="24"/>
        </w:rPr>
        <w:t>A • XA</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Henry yasasındaki HA katsayısı belli koşullar altında kimyaca saf bir maddenin sistem sıcaklık derecesindeki buhar basıncına eşittir.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 = P</w:t>
      </w:r>
      <w:r w:rsidRPr="00960A95">
        <w:rPr>
          <w:rFonts w:ascii="Times New Roman" w:hAnsi="Times New Roman" w:cs="Times New Roman"/>
          <w:sz w:val="24"/>
          <w:szCs w:val="24"/>
        </w:rPr>
        <w:t>A • XA</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PA= Buhardaki A maddesinin kısmi basıncı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PA = Saf A maddesinin karışımda aynı sıcaklık derecesinde olduğundaki buhar basıncı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XA = Sıvıdaki A maddesinin </w:t>
      </w:r>
      <w:proofErr w:type="spellStart"/>
      <w:r w:rsidRPr="00960A95">
        <w:rPr>
          <w:rFonts w:ascii="Times New Roman" w:hAnsi="Times New Roman" w:cs="Times New Roman"/>
          <w:sz w:val="24"/>
          <w:szCs w:val="24"/>
        </w:rPr>
        <w:t>mol</w:t>
      </w:r>
      <w:proofErr w:type="spellEnd"/>
      <w:r w:rsidRPr="00960A95">
        <w:rPr>
          <w:rFonts w:ascii="Times New Roman" w:hAnsi="Times New Roman" w:cs="Times New Roman"/>
          <w:sz w:val="24"/>
          <w:szCs w:val="24"/>
        </w:rPr>
        <w:t xml:space="preserve"> </w:t>
      </w:r>
      <w:proofErr w:type="gramStart"/>
      <w:r w:rsidRPr="00960A95">
        <w:rPr>
          <w:rFonts w:ascii="Times New Roman" w:hAnsi="Times New Roman" w:cs="Times New Roman"/>
          <w:sz w:val="24"/>
          <w:szCs w:val="24"/>
        </w:rPr>
        <w:t>fraksiyonudur</w:t>
      </w:r>
      <w:proofErr w:type="gramEnd"/>
      <w:r w:rsidRPr="00960A95">
        <w:rPr>
          <w:rFonts w:ascii="Times New Roman" w:hAnsi="Times New Roman" w:cs="Times New Roman"/>
          <w:sz w:val="24"/>
          <w:szCs w:val="24"/>
        </w:rPr>
        <w:t>.</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PA = PA • XA eşitliği Henry yasasının özel bir şekli olmakla birlikte </w:t>
      </w:r>
      <w:proofErr w:type="spellStart"/>
      <w:r w:rsidRPr="00960A95">
        <w:rPr>
          <w:rFonts w:ascii="Times New Roman" w:hAnsi="Times New Roman" w:cs="Times New Roman"/>
          <w:sz w:val="24"/>
          <w:szCs w:val="24"/>
        </w:rPr>
        <w:t>Raoult</w:t>
      </w:r>
      <w:proofErr w:type="spellEnd"/>
      <w:r w:rsidRPr="00960A95">
        <w:rPr>
          <w:rFonts w:ascii="Times New Roman" w:hAnsi="Times New Roman" w:cs="Times New Roman"/>
          <w:sz w:val="24"/>
          <w:szCs w:val="24"/>
        </w:rPr>
        <w:t xml:space="preserve"> yasası olarak bilinir. Bu yasa kimyasal olarak birbirlerine çok benzer olan benzen ve </w:t>
      </w:r>
      <w:proofErr w:type="spellStart"/>
      <w:r w:rsidRPr="00960A95">
        <w:rPr>
          <w:rFonts w:ascii="Times New Roman" w:hAnsi="Times New Roman" w:cs="Times New Roman"/>
          <w:sz w:val="24"/>
          <w:szCs w:val="24"/>
        </w:rPr>
        <w:t>toluen</w:t>
      </w:r>
      <w:proofErr w:type="spellEnd"/>
      <w:r w:rsidRPr="00960A95">
        <w:rPr>
          <w:rFonts w:ascii="Times New Roman" w:hAnsi="Times New Roman" w:cs="Times New Roman"/>
          <w:sz w:val="24"/>
          <w:szCs w:val="24"/>
        </w:rPr>
        <w:t xml:space="preserve"> gibi bazı karışımlar için geçerlidir. Bunlar ideal çözeltiler olarak bilinir. Gıda endüstrisinde bahse konu olan karışımlar ise nadiren benzer kimyasal yapıdaki maddeleri içerirler.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Raoult</w:t>
      </w:r>
      <w:proofErr w:type="spellEnd"/>
      <w:r w:rsidRPr="00960A95">
        <w:rPr>
          <w:rFonts w:ascii="Times New Roman" w:hAnsi="Times New Roman" w:cs="Times New Roman"/>
          <w:sz w:val="24"/>
          <w:szCs w:val="24"/>
        </w:rPr>
        <w:t xml:space="preserve"> yasası maddelerin </w:t>
      </w:r>
      <w:proofErr w:type="spellStart"/>
      <w:r w:rsidRPr="00960A95">
        <w:rPr>
          <w:rFonts w:ascii="Times New Roman" w:hAnsi="Times New Roman" w:cs="Times New Roman"/>
          <w:sz w:val="24"/>
          <w:szCs w:val="24"/>
        </w:rPr>
        <w:t>mol</w:t>
      </w:r>
      <w:proofErr w:type="spellEnd"/>
      <w:r w:rsidRPr="00960A95">
        <w:rPr>
          <w:rFonts w:ascii="Times New Roman" w:hAnsi="Times New Roman" w:cs="Times New Roman"/>
          <w:sz w:val="24"/>
          <w:szCs w:val="24"/>
        </w:rPr>
        <w:t xml:space="preserve"> </w:t>
      </w:r>
      <w:proofErr w:type="gramStart"/>
      <w:r w:rsidRPr="00960A95">
        <w:rPr>
          <w:rFonts w:ascii="Times New Roman" w:hAnsi="Times New Roman" w:cs="Times New Roman"/>
          <w:sz w:val="24"/>
          <w:szCs w:val="24"/>
        </w:rPr>
        <w:t>fraksiyonları</w:t>
      </w:r>
      <w:proofErr w:type="gramEnd"/>
      <w:r w:rsidRPr="00960A95">
        <w:rPr>
          <w:rFonts w:ascii="Times New Roman" w:hAnsi="Times New Roman" w:cs="Times New Roman"/>
          <w:sz w:val="24"/>
          <w:szCs w:val="24"/>
        </w:rPr>
        <w:t xml:space="preserve"> l' e yaklaştıkça doğruluk kazanmaktadır ve bu durum karışımın yalnızca saf madde içermeye yönelik olduğu zaman söz konusudur. Diğer taraftan Henry yasası tüm maddeler için bunların </w:t>
      </w:r>
      <w:proofErr w:type="gramStart"/>
      <w:r w:rsidRPr="00960A95">
        <w:rPr>
          <w:rFonts w:ascii="Times New Roman" w:hAnsi="Times New Roman" w:cs="Times New Roman"/>
          <w:sz w:val="24"/>
          <w:szCs w:val="24"/>
        </w:rPr>
        <w:t>konsantrasyonları</w:t>
      </w:r>
      <w:proofErr w:type="gram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O'a</w:t>
      </w:r>
      <w:proofErr w:type="spellEnd"/>
      <w:r w:rsidRPr="00960A95">
        <w:rPr>
          <w:rFonts w:ascii="Times New Roman" w:hAnsi="Times New Roman" w:cs="Times New Roman"/>
          <w:sz w:val="24"/>
          <w:szCs w:val="24"/>
        </w:rPr>
        <w:t xml:space="preserve"> yaklaştıkça doğru olmaya yönelir. Genellikle; </w:t>
      </w:r>
      <w:proofErr w:type="spellStart"/>
      <w:r w:rsidRPr="00960A95">
        <w:rPr>
          <w:rFonts w:ascii="Times New Roman" w:hAnsi="Times New Roman" w:cs="Times New Roman"/>
          <w:sz w:val="24"/>
          <w:szCs w:val="24"/>
        </w:rPr>
        <w:t>Raoult</w:t>
      </w:r>
      <w:proofErr w:type="spellEnd"/>
      <w:r w:rsidRPr="00960A95">
        <w:rPr>
          <w:rFonts w:ascii="Times New Roman" w:hAnsi="Times New Roman" w:cs="Times New Roman"/>
          <w:sz w:val="24"/>
          <w:szCs w:val="24"/>
        </w:rPr>
        <w:t xml:space="preserve"> yasasının çözücüler için ve Henry yasasının da eriyik durumundaki maddeler için geçerli olduğu düşünülür. Bundan dolayı, Henry yasası çok az miktarda çözünebilen gazların çözünürlüğüne büyük ölçüde uygulanabilir. Maddelerin </w:t>
      </w:r>
      <w:r w:rsidRPr="00960A95">
        <w:rPr>
          <w:rFonts w:ascii="Times New Roman" w:hAnsi="Times New Roman" w:cs="Times New Roman"/>
          <w:sz w:val="24"/>
          <w:szCs w:val="24"/>
        </w:rPr>
        <w:lastRenderedPageBreak/>
        <w:t>ideallikten sapmaları durumlarında buhar-sıvı dengelerine ilişkin bilgiler deneysel olarak elde edilmelidir veya bu konuda hazırlanmış olan uluslararası çizelge kaynaklarından sağlanmalıdır.</w:t>
      </w:r>
    </w:p>
    <w:p w:rsidR="00233408" w:rsidRPr="006530FB" w:rsidRDefault="00233408" w:rsidP="00233408">
      <w:pPr>
        <w:autoSpaceDE w:val="0"/>
        <w:autoSpaceDN w:val="0"/>
        <w:adjustRightInd w:val="0"/>
        <w:spacing w:after="0" w:line="360" w:lineRule="auto"/>
        <w:jc w:val="both"/>
        <w:rPr>
          <w:rFonts w:ascii="Times New Roman" w:eastAsia="Calibri" w:hAnsi="Times New Roman" w:cs="Times New Roman"/>
          <w:color w:val="FF0000"/>
          <w:sz w:val="24"/>
          <w:szCs w:val="24"/>
        </w:rPr>
      </w:pPr>
    </w:p>
    <w:p w:rsidR="00233408" w:rsidRPr="00CE60F6" w:rsidRDefault="00233408" w:rsidP="00233408">
      <w:pPr>
        <w:autoSpaceDE w:val="0"/>
        <w:autoSpaceDN w:val="0"/>
        <w:adjustRightInd w:val="0"/>
        <w:spacing w:after="0" w:line="360" w:lineRule="auto"/>
        <w:jc w:val="both"/>
        <w:rPr>
          <w:rFonts w:ascii="Times New Roman" w:hAnsi="Times New Roman" w:cs="Times New Roman"/>
          <w:sz w:val="24"/>
          <w:szCs w:val="24"/>
        </w:rPr>
      </w:pPr>
      <w:r w:rsidRPr="00CE60F6">
        <w:rPr>
          <w:rFonts w:ascii="Times New Roman" w:hAnsi="Times New Roman" w:cs="Times New Roman"/>
          <w:b/>
          <w:bCs/>
          <w:sz w:val="24"/>
          <w:szCs w:val="24"/>
        </w:rPr>
        <w:t xml:space="preserve">Denge Eğrileri </w:t>
      </w:r>
    </w:p>
    <w:p w:rsidR="00233408" w:rsidRPr="00CE60F6" w:rsidRDefault="00233408" w:rsidP="00233408">
      <w:pPr>
        <w:autoSpaceDE w:val="0"/>
        <w:autoSpaceDN w:val="0"/>
        <w:adjustRightInd w:val="0"/>
        <w:spacing w:after="0" w:line="360" w:lineRule="auto"/>
        <w:jc w:val="both"/>
        <w:rPr>
          <w:rFonts w:ascii="Times New Roman" w:hAnsi="Times New Roman" w:cs="Times New Roman"/>
          <w:sz w:val="24"/>
          <w:szCs w:val="24"/>
        </w:rPr>
      </w:pPr>
      <w:r w:rsidRPr="00CE60F6">
        <w:rPr>
          <w:rFonts w:ascii="Times New Roman" w:hAnsi="Times New Roman" w:cs="Times New Roman"/>
          <w:sz w:val="24"/>
          <w:szCs w:val="24"/>
        </w:rPr>
        <w:t xml:space="preserve">İki maddenin buhar-sıvı karışımlarının denge eğrileri iki şekilde çizilebilir; </w:t>
      </w:r>
    </w:p>
    <w:p w:rsidR="00233408" w:rsidRPr="00CE60F6" w:rsidRDefault="00233408" w:rsidP="00233408">
      <w:pPr>
        <w:autoSpaceDE w:val="0"/>
        <w:autoSpaceDN w:val="0"/>
        <w:adjustRightInd w:val="0"/>
        <w:spacing w:after="55" w:line="360" w:lineRule="auto"/>
        <w:jc w:val="both"/>
        <w:rPr>
          <w:rFonts w:ascii="Times New Roman" w:hAnsi="Times New Roman" w:cs="Times New Roman"/>
          <w:sz w:val="24"/>
          <w:szCs w:val="24"/>
        </w:rPr>
      </w:pPr>
      <w:r w:rsidRPr="00CE60F6">
        <w:rPr>
          <w:rFonts w:ascii="Times New Roman" w:hAnsi="Times New Roman" w:cs="Times New Roman"/>
          <w:sz w:val="24"/>
          <w:szCs w:val="24"/>
        </w:rPr>
        <w:t xml:space="preserve"> kaynama sıcaklığı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eğrileri </w:t>
      </w:r>
    </w:p>
    <w:p w:rsidR="00233408" w:rsidRPr="00CE60F6" w:rsidRDefault="00233408" w:rsidP="00233408">
      <w:pPr>
        <w:autoSpaceDE w:val="0"/>
        <w:autoSpaceDN w:val="0"/>
        <w:adjustRightInd w:val="0"/>
        <w:spacing w:after="0" w:line="360" w:lineRule="auto"/>
        <w:jc w:val="both"/>
        <w:rPr>
          <w:rFonts w:ascii="Times New Roman" w:hAnsi="Times New Roman" w:cs="Times New Roman"/>
          <w:sz w:val="24"/>
          <w:szCs w:val="24"/>
        </w:rPr>
      </w:pPr>
      <w:r w:rsidRPr="00CE60F6">
        <w:rPr>
          <w:rFonts w:ascii="Times New Roman" w:hAnsi="Times New Roman" w:cs="Times New Roman"/>
          <w:sz w:val="24"/>
          <w:szCs w:val="24"/>
        </w:rPr>
        <w:t xml:space="preserve"> buhar-sıvı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dağılım eğrileri </w:t>
      </w:r>
    </w:p>
    <w:p w:rsidR="00233408" w:rsidRPr="00CE60F6" w:rsidRDefault="00233408" w:rsidP="00233408">
      <w:pPr>
        <w:autoSpaceDE w:val="0"/>
        <w:autoSpaceDN w:val="0"/>
        <w:adjustRightInd w:val="0"/>
        <w:spacing w:after="0" w:line="360" w:lineRule="auto"/>
        <w:jc w:val="both"/>
        <w:rPr>
          <w:rFonts w:ascii="Times New Roman" w:eastAsia="Calibri" w:hAnsi="Times New Roman" w:cs="Times New Roman"/>
          <w:sz w:val="24"/>
          <w:szCs w:val="24"/>
        </w:rPr>
      </w:pPr>
      <w:r w:rsidRPr="00CE60F6">
        <w:rPr>
          <w:rFonts w:ascii="Times New Roman" w:hAnsi="Times New Roman" w:cs="Times New Roman"/>
          <w:sz w:val="24"/>
          <w:szCs w:val="24"/>
        </w:rPr>
        <w:t xml:space="preserve">Her iki şekil birbirinden bağımsızdır. </w:t>
      </w:r>
      <w:proofErr w:type="spellStart"/>
      <w:r w:rsidRPr="00CE60F6">
        <w:rPr>
          <w:rFonts w:ascii="Times New Roman" w:hAnsi="Times New Roman" w:cs="Times New Roman"/>
          <w:sz w:val="24"/>
          <w:szCs w:val="24"/>
        </w:rPr>
        <w:t>Ekstraksiyonda</w:t>
      </w:r>
      <w:proofErr w:type="spellEnd"/>
      <w:r w:rsidRPr="00CE60F6">
        <w:rPr>
          <w:rFonts w:ascii="Times New Roman" w:hAnsi="Times New Roman" w:cs="Times New Roman"/>
          <w:sz w:val="24"/>
          <w:szCs w:val="24"/>
        </w:rPr>
        <w:t xml:space="preserve"> kullanılan denge eğrileri ile çok benzer olan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dağılım eğrileri kaynama noktası konsantrasyon eğrilerinden kolaylıkla elde olunabilir.</w:t>
      </w:r>
      <w:r w:rsidRPr="003067B5">
        <w:rPr>
          <w:rFonts w:ascii="Times New Roman" w:hAnsi="Times New Roman" w:cs="Times New Roman"/>
          <w:sz w:val="24"/>
          <w:szCs w:val="24"/>
          <w:shd w:val="clear" w:color="auto" w:fill="FFFFFF"/>
        </w:rPr>
        <w:t xml:space="preserve">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iki </w:t>
      </w:r>
      <w:proofErr w:type="gramStart"/>
      <w:r w:rsidRPr="00960A95">
        <w:rPr>
          <w:rFonts w:ascii="Times New Roman" w:hAnsi="Times New Roman" w:cs="Times New Roman"/>
          <w:sz w:val="24"/>
          <w:szCs w:val="24"/>
          <w:shd w:val="clear" w:color="auto" w:fill="FFFFFF"/>
        </w:rPr>
        <w:t>yada</w:t>
      </w:r>
      <w:proofErr w:type="gramEnd"/>
      <w:r w:rsidRPr="00960A95">
        <w:rPr>
          <w:rFonts w:ascii="Times New Roman" w:hAnsi="Times New Roman" w:cs="Times New Roman"/>
          <w:sz w:val="24"/>
          <w:szCs w:val="24"/>
          <w:shd w:val="clear" w:color="auto" w:fill="FFFFFF"/>
        </w:rPr>
        <w:t xml:space="preserve"> daha çok bileşenden oluşan bir karışımın ısıtılıp buhar ve sıvı faz oluşturmak suretiyle daha uçucu </w:t>
      </w:r>
      <w:proofErr w:type="spellStart"/>
      <w:r w:rsidRPr="00960A95">
        <w:rPr>
          <w:rFonts w:ascii="Times New Roman" w:hAnsi="Times New Roman" w:cs="Times New Roman"/>
          <w:sz w:val="24"/>
          <w:szCs w:val="24"/>
          <w:shd w:val="clear" w:color="auto" w:fill="FFFFFF"/>
        </w:rPr>
        <w:t>bileşence</w:t>
      </w:r>
      <w:proofErr w:type="spellEnd"/>
      <w:r w:rsidRPr="00960A95">
        <w:rPr>
          <w:rFonts w:ascii="Times New Roman" w:hAnsi="Times New Roman" w:cs="Times New Roman"/>
          <w:sz w:val="24"/>
          <w:szCs w:val="24"/>
          <w:shd w:val="clear" w:color="auto" w:fill="FFFFFF"/>
        </w:rPr>
        <w:t xml:space="preserve"> zengin karışımların elde edilmesini sağlayan ayırma işlemidir.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işlemi sırasında buhar faz daha uçucu olan A bileşeni tarafından zenginleşirken, sıvı faz ise kaynama sıcaklığı daha yüksek olan B bileşenince zenginleşir. Fakat yüzde yüz A içeren bir buhar faz elde edilmez. Başka bir ifadeyle bütün bileşenlerin uçucu olmak kaydıyla yüksek oranlarda ayırmaya izin veren bir çeşit ayırma </w:t>
      </w:r>
      <w:proofErr w:type="gramStart"/>
      <w:r w:rsidRPr="00960A95">
        <w:rPr>
          <w:rFonts w:ascii="Times New Roman" w:hAnsi="Times New Roman" w:cs="Times New Roman"/>
          <w:sz w:val="24"/>
          <w:szCs w:val="24"/>
          <w:shd w:val="clear" w:color="auto" w:fill="FFFFFF"/>
        </w:rPr>
        <w:t>prosesidir</w:t>
      </w:r>
      <w:proofErr w:type="gramEnd"/>
      <w:r w:rsidRPr="00960A95">
        <w:rPr>
          <w:rFonts w:ascii="Times New Roman" w:hAnsi="Times New Roman" w:cs="Times New Roman"/>
          <w:sz w:val="24"/>
          <w:szCs w:val="24"/>
          <w:shd w:val="clear" w:color="auto" w:fill="FFFFFF"/>
        </w:rPr>
        <w:t xml:space="preserve">. İki </w:t>
      </w:r>
      <w:proofErr w:type="gramStart"/>
      <w:r w:rsidRPr="00960A95">
        <w:rPr>
          <w:rFonts w:ascii="Times New Roman" w:hAnsi="Times New Roman" w:cs="Times New Roman"/>
          <w:sz w:val="24"/>
          <w:szCs w:val="24"/>
          <w:shd w:val="clear" w:color="auto" w:fill="FFFFFF"/>
        </w:rPr>
        <w:t>yada</w:t>
      </w:r>
      <w:proofErr w:type="gramEnd"/>
      <w:r w:rsidRPr="00960A95">
        <w:rPr>
          <w:rFonts w:ascii="Times New Roman" w:hAnsi="Times New Roman" w:cs="Times New Roman"/>
          <w:sz w:val="24"/>
          <w:szCs w:val="24"/>
          <w:shd w:val="clear" w:color="auto" w:fill="FFFFFF"/>
        </w:rPr>
        <w:t xml:space="preserve"> daha fazla bileşenli sıvı karışımlarının ısıtılıp buhar ve sıvı faz oluşturulması suretiyle daha uçucu </w:t>
      </w:r>
      <w:proofErr w:type="spellStart"/>
      <w:r w:rsidRPr="00960A95">
        <w:rPr>
          <w:rFonts w:ascii="Times New Roman" w:hAnsi="Times New Roman" w:cs="Times New Roman"/>
          <w:sz w:val="24"/>
          <w:szCs w:val="24"/>
          <w:shd w:val="clear" w:color="auto" w:fill="FFFFFF"/>
        </w:rPr>
        <w:t>bileşence</w:t>
      </w:r>
      <w:proofErr w:type="spellEnd"/>
      <w:r w:rsidRPr="00960A95">
        <w:rPr>
          <w:rFonts w:ascii="Times New Roman" w:hAnsi="Times New Roman" w:cs="Times New Roman"/>
          <w:sz w:val="24"/>
          <w:szCs w:val="24"/>
          <w:shd w:val="clear" w:color="auto" w:fill="FFFFFF"/>
        </w:rPr>
        <w:t xml:space="preserve"> zengin karışımların elde edilmesine denir.</w:t>
      </w:r>
    </w:p>
    <w:p w:rsidR="00233408" w:rsidRPr="006530FB" w:rsidRDefault="00233408" w:rsidP="00233408">
      <w:pPr>
        <w:autoSpaceDE w:val="0"/>
        <w:autoSpaceDN w:val="0"/>
        <w:adjustRightInd w:val="0"/>
        <w:spacing w:after="0" w:line="360" w:lineRule="auto"/>
        <w:jc w:val="both"/>
        <w:rPr>
          <w:rFonts w:ascii="Times New Roman" w:eastAsia="Calibri" w:hAnsi="Times New Roman" w:cs="Times New Roman"/>
          <w:color w:val="FF0000"/>
          <w:sz w:val="24"/>
          <w:szCs w:val="24"/>
        </w:rPr>
      </w:pPr>
      <w:r w:rsidRPr="006530FB">
        <w:rPr>
          <w:rFonts w:ascii="Times New Roman" w:eastAsia="Calibri" w:hAnsi="Times New Roman" w:cs="Times New Roman"/>
          <w:noProof/>
          <w:color w:val="FF0000"/>
          <w:sz w:val="24"/>
          <w:szCs w:val="24"/>
          <w:lang w:eastAsia="tr-TR"/>
        </w:rPr>
        <w:drawing>
          <wp:inline distT="0" distB="0" distL="0" distR="0" wp14:anchorId="1D721223" wp14:editId="3C2E9811">
            <wp:extent cx="4591050" cy="3438525"/>
            <wp:effectExtent l="19050" t="0" r="0" b="0"/>
            <wp:docPr id="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4591050" cy="3438525"/>
                    </a:xfrm>
                    <a:prstGeom prst="rect">
                      <a:avLst/>
                    </a:prstGeom>
                    <a:noFill/>
                    <a:ln w="9525">
                      <a:noFill/>
                      <a:miter lim="800000"/>
                      <a:headEnd/>
                      <a:tailEnd/>
                    </a:ln>
                  </pic:spPr>
                </pic:pic>
              </a:graphicData>
            </a:graphic>
          </wp:inline>
        </w:drawing>
      </w:r>
    </w:p>
    <w:p w:rsidR="00233408" w:rsidRPr="006530FB" w:rsidRDefault="00233408" w:rsidP="00233408">
      <w:pPr>
        <w:autoSpaceDE w:val="0"/>
        <w:autoSpaceDN w:val="0"/>
        <w:adjustRightInd w:val="0"/>
        <w:spacing w:after="0" w:line="360" w:lineRule="auto"/>
        <w:jc w:val="both"/>
        <w:rPr>
          <w:rFonts w:ascii="Times New Roman" w:hAnsi="Times New Roman" w:cs="Times New Roman"/>
          <w:color w:val="FF0000"/>
          <w:sz w:val="24"/>
          <w:szCs w:val="24"/>
        </w:rPr>
      </w:pPr>
    </w:p>
    <w:p w:rsidR="00233408" w:rsidRPr="00CE60F6" w:rsidRDefault="00233408" w:rsidP="00233408">
      <w:pPr>
        <w:autoSpaceDE w:val="0"/>
        <w:autoSpaceDN w:val="0"/>
        <w:adjustRightInd w:val="0"/>
        <w:spacing w:after="0" w:line="360" w:lineRule="auto"/>
        <w:jc w:val="both"/>
        <w:rPr>
          <w:rFonts w:ascii="Times New Roman" w:hAnsi="Times New Roman" w:cs="Times New Roman"/>
          <w:sz w:val="24"/>
          <w:szCs w:val="24"/>
        </w:rPr>
      </w:pPr>
      <w:r w:rsidRPr="00CE60F6">
        <w:rPr>
          <w:rFonts w:ascii="Times New Roman" w:hAnsi="Times New Roman" w:cs="Times New Roman"/>
          <w:sz w:val="24"/>
          <w:szCs w:val="24"/>
        </w:rPr>
        <w:t xml:space="preserve">Şekilde kaynama noktası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diyagramları görülmektedir. Diyagramda birisi sıvı </w:t>
      </w:r>
      <w:proofErr w:type="gramStart"/>
      <w:r w:rsidRPr="00CE60F6">
        <w:rPr>
          <w:rFonts w:ascii="Times New Roman" w:hAnsi="Times New Roman" w:cs="Times New Roman"/>
          <w:sz w:val="24"/>
          <w:szCs w:val="24"/>
        </w:rPr>
        <w:t>konsantrasyonları</w:t>
      </w:r>
      <w:proofErr w:type="gramEnd"/>
      <w:r w:rsidRPr="00CE60F6">
        <w:rPr>
          <w:rFonts w:ascii="Times New Roman" w:hAnsi="Times New Roman" w:cs="Times New Roman"/>
          <w:sz w:val="24"/>
          <w:szCs w:val="24"/>
        </w:rPr>
        <w:t xml:space="preserve"> veren iki eğri bulunur. İki eğrinin sıcaklık dereceleri sınırları içerisinde </w:t>
      </w:r>
      <w:r w:rsidRPr="00CE60F6">
        <w:rPr>
          <w:rFonts w:ascii="Times New Roman" w:hAnsi="Times New Roman" w:cs="Times New Roman"/>
          <w:sz w:val="24"/>
          <w:szCs w:val="24"/>
        </w:rPr>
        <w:lastRenderedPageBreak/>
        <w:t xml:space="preserve">diyagram boyunca bir hat çizilirse, bu doğru eğrileri iki noktada keser. Yatay doğru, özel bir kaynama sıcaklık derecesine tekabül eder. Bunun aşağıdaki eğriyi kestiği nokta ise bu sıcaklıkta </w:t>
      </w:r>
      <w:proofErr w:type="spellStart"/>
      <w:r w:rsidRPr="00CE60F6">
        <w:rPr>
          <w:rFonts w:ascii="Times New Roman" w:hAnsi="Times New Roman" w:cs="Times New Roman"/>
          <w:sz w:val="24"/>
          <w:szCs w:val="24"/>
        </w:rPr>
        <w:t>kondanse</w:t>
      </w:r>
      <w:proofErr w:type="spellEnd"/>
      <w:r w:rsidRPr="00CE60F6">
        <w:rPr>
          <w:rFonts w:ascii="Times New Roman" w:hAnsi="Times New Roman" w:cs="Times New Roman"/>
          <w:sz w:val="24"/>
          <w:szCs w:val="24"/>
        </w:rPr>
        <w:t xml:space="preserve"> olan buharın </w:t>
      </w:r>
      <w:proofErr w:type="gramStart"/>
      <w:r w:rsidRPr="00CE60F6">
        <w:rPr>
          <w:rFonts w:ascii="Times New Roman" w:hAnsi="Times New Roman" w:cs="Times New Roman"/>
          <w:sz w:val="24"/>
          <w:szCs w:val="24"/>
        </w:rPr>
        <w:t>konsantrasyonunu</w:t>
      </w:r>
      <w:proofErr w:type="gramEnd"/>
      <w:r w:rsidRPr="00CE60F6">
        <w:rPr>
          <w:rFonts w:ascii="Times New Roman" w:hAnsi="Times New Roman" w:cs="Times New Roman"/>
          <w:sz w:val="24"/>
          <w:szCs w:val="24"/>
        </w:rPr>
        <w:t xml:space="preserve"> verir. Bu iki nokta denge durumundaki iki </w:t>
      </w:r>
      <w:proofErr w:type="gramStart"/>
      <w:r w:rsidRPr="00CE60F6">
        <w:rPr>
          <w:rFonts w:ascii="Times New Roman" w:hAnsi="Times New Roman" w:cs="Times New Roman"/>
          <w:sz w:val="24"/>
          <w:szCs w:val="24"/>
        </w:rPr>
        <w:t>konsantrasyonu</w:t>
      </w:r>
      <w:proofErr w:type="gramEnd"/>
      <w:r w:rsidRPr="00CE60F6">
        <w:rPr>
          <w:rFonts w:ascii="Times New Roman" w:hAnsi="Times New Roman" w:cs="Times New Roman"/>
          <w:sz w:val="24"/>
          <w:szCs w:val="24"/>
        </w:rPr>
        <w:t xml:space="preserve"> gösterir. Bunlar,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dağılım eğrisi üzerindeki karşıt iki değeri vermektedir ki sıvı hattı üzerindeki nokta, x noktasına ve buhar hattı üzerinde y noktasına tekabül eder. </w:t>
      </w:r>
    </w:p>
    <w:p w:rsidR="00233408" w:rsidRPr="00CE60F6" w:rsidRDefault="00233408" w:rsidP="00233408">
      <w:pPr>
        <w:autoSpaceDE w:val="0"/>
        <w:autoSpaceDN w:val="0"/>
        <w:adjustRightInd w:val="0"/>
        <w:spacing w:after="0" w:line="360" w:lineRule="auto"/>
        <w:jc w:val="both"/>
        <w:rPr>
          <w:rFonts w:ascii="Times New Roman" w:eastAsia="Calibri" w:hAnsi="Times New Roman" w:cs="Times New Roman"/>
          <w:sz w:val="24"/>
          <w:szCs w:val="24"/>
        </w:rPr>
      </w:pPr>
      <w:r w:rsidRPr="00CE60F6">
        <w:rPr>
          <w:rFonts w:ascii="Times New Roman" w:hAnsi="Times New Roman" w:cs="Times New Roman"/>
          <w:sz w:val="24"/>
          <w:szCs w:val="24"/>
        </w:rPr>
        <w:t>Diyagramda y (</w:t>
      </w:r>
      <w:proofErr w:type="spellStart"/>
      <w:r w:rsidRPr="00CE60F6">
        <w:rPr>
          <w:rFonts w:ascii="Times New Roman" w:hAnsi="Times New Roman" w:cs="Times New Roman"/>
          <w:sz w:val="24"/>
          <w:szCs w:val="24"/>
        </w:rPr>
        <w:t>mol</w:t>
      </w:r>
      <w:proofErr w:type="spellEnd"/>
      <w:r w:rsidRPr="00CE60F6">
        <w:rPr>
          <w:rFonts w:ascii="Times New Roman" w:hAnsi="Times New Roman" w:cs="Times New Roman"/>
          <w:sz w:val="24"/>
          <w:szCs w:val="24"/>
        </w:rPr>
        <w:t xml:space="preserve"> </w:t>
      </w:r>
      <w:proofErr w:type="gramStart"/>
      <w:r w:rsidRPr="00CE60F6">
        <w:rPr>
          <w:rFonts w:ascii="Times New Roman" w:hAnsi="Times New Roman" w:cs="Times New Roman"/>
          <w:sz w:val="24"/>
          <w:szCs w:val="24"/>
        </w:rPr>
        <w:t>fraksiyonu</w:t>
      </w:r>
      <w:proofErr w:type="gramEnd"/>
      <w:r w:rsidRPr="00CE60F6">
        <w:rPr>
          <w:rFonts w:ascii="Times New Roman" w:hAnsi="Times New Roman" w:cs="Times New Roman"/>
          <w:sz w:val="24"/>
          <w:szCs w:val="24"/>
        </w:rPr>
        <w:t xml:space="preserve">) değeri karışımdaki daha uçucu olan maddece x değerinden daha zengin olduğu görülmektedir. Bu husus, damıtma ile ayrılmanın esasıdır. Kaynama sıcaklığı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diyagramı üzerinde bir seri sabit </w:t>
      </w:r>
      <w:proofErr w:type="spellStart"/>
      <w:r w:rsidRPr="00CE60F6">
        <w:rPr>
          <w:rFonts w:ascii="Times New Roman" w:hAnsi="Times New Roman" w:cs="Times New Roman"/>
          <w:sz w:val="24"/>
          <w:szCs w:val="24"/>
        </w:rPr>
        <w:t>sıckalık</w:t>
      </w:r>
      <w:proofErr w:type="spellEnd"/>
      <w:r w:rsidRPr="00CE60F6">
        <w:rPr>
          <w:rFonts w:ascii="Times New Roman" w:hAnsi="Times New Roman" w:cs="Times New Roman"/>
          <w:sz w:val="24"/>
          <w:szCs w:val="24"/>
        </w:rPr>
        <w:t xml:space="preserve"> hatları çizilere bir seri </w:t>
      </w:r>
      <w:proofErr w:type="spellStart"/>
      <w:r w:rsidRPr="00CE60F6">
        <w:rPr>
          <w:rFonts w:ascii="Times New Roman" w:hAnsi="Times New Roman" w:cs="Times New Roman"/>
          <w:sz w:val="24"/>
          <w:szCs w:val="24"/>
        </w:rPr>
        <w:t>x,y</w:t>
      </w:r>
      <w:proofErr w:type="spellEnd"/>
      <w:r w:rsidRPr="00CE60F6">
        <w:rPr>
          <w:rFonts w:ascii="Times New Roman" w:hAnsi="Times New Roman" w:cs="Times New Roman"/>
          <w:sz w:val="24"/>
          <w:szCs w:val="24"/>
        </w:rPr>
        <w:t xml:space="preserve"> değerleri elde olunur. Bunlar bir </w:t>
      </w:r>
      <w:proofErr w:type="gramStart"/>
      <w:r w:rsidRPr="00CE60F6">
        <w:rPr>
          <w:rFonts w:ascii="Times New Roman" w:hAnsi="Times New Roman" w:cs="Times New Roman"/>
          <w:sz w:val="24"/>
          <w:szCs w:val="24"/>
        </w:rPr>
        <w:t>konsantrasyon</w:t>
      </w:r>
      <w:proofErr w:type="gramEnd"/>
      <w:r w:rsidRPr="00CE60F6">
        <w:rPr>
          <w:rFonts w:ascii="Times New Roman" w:hAnsi="Times New Roman" w:cs="Times New Roman"/>
          <w:sz w:val="24"/>
          <w:szCs w:val="24"/>
        </w:rPr>
        <w:t xml:space="preserve"> dağılım eğrisine yerleştirilebilir.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Bazı karışımların farklı kaynama noktası diyagramlarına sahip olduğu da saptanmıştır. Sıcaklık derecesi arttırıldığında bu karışımların buhar ve sıvı bileşim hatları birleşir. Yani bu sıcaklık derecesinde sıvı, kendisiyle aynı bileşimde olan buhar vermek suretiyle kaynar. Böyle karışımlar </w:t>
      </w:r>
      <w:proofErr w:type="spellStart"/>
      <w:r w:rsidRPr="00960A95">
        <w:rPr>
          <w:rFonts w:ascii="Times New Roman" w:hAnsi="Times New Roman" w:cs="Times New Roman"/>
          <w:sz w:val="24"/>
          <w:szCs w:val="24"/>
        </w:rPr>
        <w:t>azeotropik</w:t>
      </w:r>
      <w:proofErr w:type="spellEnd"/>
      <w:r w:rsidRPr="00960A95">
        <w:rPr>
          <w:rFonts w:ascii="Times New Roman" w:hAnsi="Times New Roman" w:cs="Times New Roman"/>
          <w:sz w:val="24"/>
          <w:szCs w:val="24"/>
        </w:rPr>
        <w:t xml:space="preserve"> karışımlardır ve damıtma ile ayırmanın azami sınırını teşkil ederler. Çünkü bir damıtma kolonunda </w:t>
      </w:r>
      <w:proofErr w:type="gramStart"/>
      <w:r w:rsidRPr="00960A95">
        <w:rPr>
          <w:rFonts w:ascii="Times New Roman" w:hAnsi="Times New Roman" w:cs="Times New Roman"/>
          <w:sz w:val="24"/>
          <w:szCs w:val="24"/>
        </w:rPr>
        <w:t>konsantrasyon</w:t>
      </w:r>
      <w:proofErr w:type="gram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azeotropik</w:t>
      </w:r>
      <w:proofErr w:type="spellEnd"/>
      <w:r w:rsidRPr="00960A95">
        <w:rPr>
          <w:rFonts w:ascii="Times New Roman" w:hAnsi="Times New Roman" w:cs="Times New Roman"/>
          <w:sz w:val="24"/>
          <w:szCs w:val="24"/>
        </w:rPr>
        <w:t xml:space="preserve"> karışımın ötesine geçemez.</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İspirto ve damıtık içki endüstrisinde büyük önemi olan etil alkol-su karışımı % </w:t>
      </w:r>
      <w:proofErr w:type="gramStart"/>
      <w:r w:rsidRPr="00960A95">
        <w:rPr>
          <w:rFonts w:ascii="Times New Roman" w:hAnsi="Times New Roman" w:cs="Times New Roman"/>
          <w:sz w:val="24"/>
          <w:szCs w:val="24"/>
        </w:rPr>
        <w:t>89.5</w:t>
      </w:r>
      <w:proofErr w:type="gram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mol</w:t>
      </w:r>
      <w:proofErr w:type="spellEnd"/>
      <w:r w:rsidRPr="00960A95">
        <w:rPr>
          <w:rFonts w:ascii="Times New Roman" w:hAnsi="Times New Roman" w:cs="Times New Roman"/>
          <w:sz w:val="24"/>
          <w:szCs w:val="24"/>
        </w:rPr>
        <w:t xml:space="preserve"> (ağırlıkça % 95,6) etil alkol ve %10.5 </w:t>
      </w:r>
      <w:proofErr w:type="spellStart"/>
      <w:r w:rsidRPr="00960A95">
        <w:rPr>
          <w:rFonts w:ascii="Times New Roman" w:hAnsi="Times New Roman" w:cs="Times New Roman"/>
          <w:sz w:val="24"/>
          <w:szCs w:val="24"/>
        </w:rPr>
        <w:t>mol</w:t>
      </w:r>
      <w:proofErr w:type="spellEnd"/>
      <w:r w:rsidRPr="00960A95">
        <w:rPr>
          <w:rFonts w:ascii="Times New Roman" w:hAnsi="Times New Roman" w:cs="Times New Roman"/>
          <w:sz w:val="24"/>
          <w:szCs w:val="24"/>
        </w:rPr>
        <w:t xml:space="preserve"> (ağırlıkça % 4,4) su içerdiğinde, minimum kaynama noktası-</w:t>
      </w:r>
      <w:proofErr w:type="spellStart"/>
      <w:r w:rsidRPr="00960A95">
        <w:rPr>
          <w:rFonts w:ascii="Times New Roman" w:hAnsi="Times New Roman" w:cs="Times New Roman"/>
          <w:sz w:val="24"/>
          <w:szCs w:val="24"/>
        </w:rPr>
        <w:t>azeotrop</w:t>
      </w:r>
      <w:proofErr w:type="spellEnd"/>
      <w:r w:rsidRPr="00960A95">
        <w:rPr>
          <w:rFonts w:ascii="Times New Roman" w:hAnsi="Times New Roman" w:cs="Times New Roman"/>
          <w:sz w:val="24"/>
          <w:szCs w:val="24"/>
        </w:rPr>
        <w:t xml:space="preserve"> karışımı teşkil eder ve 78,15 C° de kaynar. Saf etil alkolün kaynama noktası 78,4 C ° </w:t>
      </w:r>
      <w:proofErr w:type="spellStart"/>
      <w:r w:rsidRPr="00960A95">
        <w:rPr>
          <w:rFonts w:ascii="Times New Roman" w:hAnsi="Times New Roman" w:cs="Times New Roman"/>
          <w:sz w:val="24"/>
          <w:szCs w:val="24"/>
        </w:rPr>
        <w:t>dir</w:t>
      </w:r>
      <w:proofErr w:type="spellEnd"/>
      <w:r w:rsidRPr="00960A95">
        <w:rPr>
          <w:rFonts w:ascii="Times New Roman" w:hAnsi="Times New Roman" w:cs="Times New Roman"/>
          <w:sz w:val="24"/>
          <w:szCs w:val="24"/>
        </w:rPr>
        <w:t xml:space="preserve"> ve minimum kaynama noktası bu derecenin yalnızca biraz altındadır. Seyreltik etil alkol su karışımı ile çalışan bir damıtma kolonunda akımların sınır </w:t>
      </w:r>
      <w:proofErr w:type="gramStart"/>
      <w:r w:rsidRPr="00960A95">
        <w:rPr>
          <w:rFonts w:ascii="Times New Roman" w:hAnsi="Times New Roman" w:cs="Times New Roman"/>
          <w:sz w:val="24"/>
          <w:szCs w:val="24"/>
        </w:rPr>
        <w:t>konsantrasyonları</w:t>
      </w:r>
      <w:proofErr w:type="gramEnd"/>
      <w:r w:rsidRPr="00960A95">
        <w:rPr>
          <w:rFonts w:ascii="Times New Roman" w:hAnsi="Times New Roman" w:cs="Times New Roman"/>
          <w:sz w:val="24"/>
          <w:szCs w:val="24"/>
        </w:rPr>
        <w:t xml:space="preserve">, bir tarafta sıvı akımında % 100 su ve diğer tarafta buhar akımında % 89,5 etil alkol ve % 10,5 sudur. Bir damıtma kolonu birçok bölmenin bir araya gelmesiyle oluşur. Bu bölmelerde sıvı kaynar ve bir bölmede oluşan buharlar üst bölmeye geçerek yoğunlaşır ve oradaki </w:t>
      </w:r>
      <w:proofErr w:type="gramStart"/>
      <w:r w:rsidRPr="00960A95">
        <w:rPr>
          <w:rFonts w:ascii="Times New Roman" w:hAnsi="Times New Roman" w:cs="Times New Roman"/>
          <w:sz w:val="24"/>
          <w:szCs w:val="24"/>
        </w:rPr>
        <w:t>konsantrasyonu</w:t>
      </w:r>
      <w:proofErr w:type="gramEnd"/>
      <w:r w:rsidRPr="00960A95">
        <w:rPr>
          <w:rFonts w:ascii="Times New Roman" w:hAnsi="Times New Roman" w:cs="Times New Roman"/>
          <w:sz w:val="24"/>
          <w:szCs w:val="24"/>
        </w:rPr>
        <w:t xml:space="preserve"> yükseltir ve sonra kaynayıp daha zenginleşmiş olarak bir üst bölmeye geçer. Yukarıdan aşağı doğru ise damıtılacak olan sıvı akımı cereyan eder. Her bölmede sıvı akımı ve buhar akımı arasında denge durumuna erişilir. Kütle dengeleri tüm kolon için yazılabilir. Kolonun belli bir kısmı için kütle dengesini yazmak gerektiğinde ise diğer temas denge işlemlerinde uygulanan yöntemler kullanılır.</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roofErr w:type="spellStart"/>
      <w:r w:rsidRPr="00960A95">
        <w:rPr>
          <w:rFonts w:ascii="Times New Roman TUR" w:hAnsi="Times New Roman TUR" w:cs="Times New Roman TUR"/>
          <w:sz w:val="24"/>
          <w:szCs w:val="24"/>
        </w:rPr>
        <w:t>Laboratuarda</w:t>
      </w:r>
      <w:proofErr w:type="spellEnd"/>
      <w:r w:rsidRPr="00960A95">
        <w:rPr>
          <w:rFonts w:ascii="Times New Roman TUR" w:hAnsi="Times New Roman TUR" w:cs="Times New Roman TUR"/>
          <w:sz w:val="24"/>
          <w:szCs w:val="24"/>
        </w:rPr>
        <w:t xml:space="preserve"> bir s</w:t>
      </w:r>
      <w:r w:rsidRPr="00960A95">
        <w:rPr>
          <w:rFonts w:ascii="Times New Roman" w:hAnsi="Times New Roman" w:cs="Times New Roman"/>
          <w:sz w:val="24"/>
          <w:szCs w:val="24"/>
        </w:rPr>
        <w:t xml:space="preserve">ıvının içinde çözünmüş olabilecek öteki maddelerden ayrıştırılarak arıtılması gerektiğinde kullanılan en kolay yöntem damıtmadır. Damıtma sıvının buharlaşıncaya kadar ısıtılıp daha sonra yükselen buharın bir soğutma yöntemiyle yeniden sıvılaştırılmasıdır. Böylece sıvı önceden içerdiği buharlaşmaz maddelerden arınmış olur. </w:t>
      </w:r>
      <w:r w:rsidRPr="00960A95">
        <w:rPr>
          <w:rFonts w:ascii="Times New Roman TUR" w:hAnsi="Times New Roman TUR" w:cs="Times New Roman TUR"/>
          <w:sz w:val="24"/>
          <w:szCs w:val="24"/>
        </w:rPr>
        <w:t xml:space="preserve"> Kaynama noktalar</w:t>
      </w:r>
      <w:r w:rsidRPr="00960A95">
        <w:rPr>
          <w:rFonts w:ascii="Times New Roman" w:hAnsi="Times New Roman" w:cs="Times New Roman"/>
          <w:sz w:val="24"/>
          <w:szCs w:val="24"/>
        </w:rPr>
        <w:t xml:space="preserve">ı değişik iki sıvının ayrıştırılmasında damıtma yöntemi kullanıldığında işleme </w:t>
      </w:r>
      <w:proofErr w:type="spellStart"/>
      <w:r w:rsidRPr="00960A95">
        <w:rPr>
          <w:rFonts w:ascii="Times New Roman TUR" w:hAnsi="Times New Roman TUR" w:cs="Times New Roman TUR"/>
          <w:sz w:val="24"/>
          <w:szCs w:val="24"/>
        </w:rPr>
        <w:t>ayr</w:t>
      </w:r>
      <w:r w:rsidRPr="00960A95">
        <w:rPr>
          <w:rFonts w:ascii="Times New Roman" w:hAnsi="Times New Roman" w:cs="Times New Roman"/>
          <w:sz w:val="24"/>
          <w:szCs w:val="24"/>
        </w:rPr>
        <w:t>ımsal</w:t>
      </w:r>
      <w:proofErr w:type="spellEnd"/>
      <w:r w:rsidRPr="00960A95">
        <w:rPr>
          <w:rFonts w:ascii="Times New Roman" w:hAnsi="Times New Roman" w:cs="Times New Roman"/>
          <w:sz w:val="24"/>
          <w:szCs w:val="24"/>
        </w:rPr>
        <w:t xml:space="preserve"> damıtma adı verilir.</w:t>
      </w:r>
      <w:r w:rsidRPr="00960A95">
        <w:rPr>
          <w:rFonts w:ascii="Times New Roman" w:hAnsi="Times New Roman" w:cs="Times New Roman"/>
          <w:b/>
          <w:bCs/>
          <w:sz w:val="24"/>
          <w:szCs w:val="24"/>
        </w:rPr>
        <w:t xml:space="preserv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shd w:val="clear" w:color="auto" w:fill="FFFFFF"/>
        </w:rPr>
        <w:lastRenderedPageBreak/>
        <w:t>Distilasyonun</w:t>
      </w:r>
      <w:proofErr w:type="spellEnd"/>
      <w:r w:rsidRPr="00960A95">
        <w:rPr>
          <w:rFonts w:ascii="Times New Roman" w:hAnsi="Times New Roman" w:cs="Times New Roman"/>
          <w:sz w:val="24"/>
          <w:szCs w:val="24"/>
          <w:shd w:val="clear" w:color="auto" w:fill="FFFFFF"/>
        </w:rPr>
        <w:t xml:space="preserve"> oluşabilmesi için en temel şart denge pozisyonuna erişmiş buhar-sıvı sisteminde buhar fazın sıvı fazdan değişik bileşene sahip olmasıdır. Buhar ve sıvı gaz bileşimleri aynı olursa </w:t>
      </w:r>
      <w:proofErr w:type="spellStart"/>
      <w:r w:rsidRPr="00960A95">
        <w:rPr>
          <w:rFonts w:ascii="Times New Roman" w:hAnsi="Times New Roman" w:cs="Times New Roman"/>
          <w:sz w:val="24"/>
          <w:szCs w:val="24"/>
          <w:shd w:val="clear" w:color="auto" w:fill="FFFFFF"/>
        </w:rPr>
        <w:t>distilasyonda</w:t>
      </w:r>
      <w:proofErr w:type="spellEnd"/>
      <w:r w:rsidRPr="00960A95">
        <w:rPr>
          <w:rFonts w:ascii="Times New Roman" w:hAnsi="Times New Roman" w:cs="Times New Roman"/>
          <w:sz w:val="24"/>
          <w:szCs w:val="24"/>
          <w:shd w:val="clear" w:color="auto" w:fill="FFFFFF"/>
        </w:rPr>
        <w:t xml:space="preserve"> yeterli bir ayırma gerçekleşmez.</w:t>
      </w:r>
      <w:r w:rsidRPr="00960A95">
        <w:rPr>
          <w:rFonts w:ascii="Times New Roman" w:hAnsi="Times New Roman" w:cs="Times New Roman"/>
          <w:sz w:val="24"/>
          <w:szCs w:val="24"/>
        </w:rPr>
        <w:t xml:space="preserv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960A95">
        <w:rPr>
          <w:rFonts w:ascii="Times New Roman" w:hAnsi="Times New Roman" w:cs="Times New Roman"/>
          <w:sz w:val="24"/>
          <w:szCs w:val="24"/>
          <w:shd w:val="clear" w:color="auto" w:fill="FFFFFF"/>
        </w:rPr>
        <w:t xml:space="preserve">Birbirinden değişik verileri göz önüne alırsak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çeşitlerinin sınıf </w:t>
      </w:r>
      <w:proofErr w:type="spellStart"/>
      <w:r w:rsidRPr="00960A95">
        <w:rPr>
          <w:rFonts w:ascii="Times New Roman" w:hAnsi="Times New Roman" w:cs="Times New Roman"/>
          <w:sz w:val="24"/>
          <w:szCs w:val="24"/>
          <w:shd w:val="clear" w:color="auto" w:fill="FFFFFF"/>
        </w:rPr>
        <w:t>sınıf</w:t>
      </w:r>
      <w:proofErr w:type="spellEnd"/>
      <w:r w:rsidRPr="00960A95">
        <w:rPr>
          <w:rFonts w:ascii="Times New Roman" w:hAnsi="Times New Roman" w:cs="Times New Roman"/>
          <w:sz w:val="24"/>
          <w:szCs w:val="24"/>
          <w:shd w:val="clear" w:color="auto" w:fill="FFFFFF"/>
        </w:rPr>
        <w:t xml:space="preserve"> ayrılması mümkündür. </w:t>
      </w:r>
    </w:p>
    <w:p w:rsidR="00233408" w:rsidRPr="00960A95" w:rsidRDefault="00233408" w:rsidP="00233408">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960A95">
        <w:rPr>
          <w:rFonts w:ascii="Times New Roman" w:hAnsi="Times New Roman" w:cs="Times New Roman"/>
          <w:sz w:val="24"/>
          <w:szCs w:val="24"/>
          <w:shd w:val="clear" w:color="auto" w:fill="FFFFFF"/>
        </w:rPr>
        <w:t>Çalışma pozisyonuna göre sürekli ve kesikli ve çoklu sistem</w:t>
      </w:r>
    </w:p>
    <w:p w:rsidR="00233408" w:rsidRPr="00960A95" w:rsidRDefault="00233408" w:rsidP="00233408">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960A95">
        <w:rPr>
          <w:rFonts w:ascii="Times New Roman" w:hAnsi="Times New Roman" w:cs="Times New Roman"/>
          <w:sz w:val="24"/>
          <w:szCs w:val="24"/>
          <w:shd w:val="clear" w:color="auto" w:fill="FFFFFF"/>
        </w:rPr>
        <w:t>Besleme akımına göre iki sistem, çok akımlı</w:t>
      </w:r>
    </w:p>
    <w:p w:rsidR="00233408" w:rsidRPr="00960A95" w:rsidRDefault="00233408" w:rsidP="00233408">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960A95">
        <w:rPr>
          <w:rFonts w:ascii="Times New Roman" w:hAnsi="Times New Roman" w:cs="Times New Roman"/>
          <w:sz w:val="24"/>
          <w:szCs w:val="24"/>
          <w:shd w:val="clear" w:color="auto" w:fill="FFFFFF"/>
        </w:rPr>
        <w:t>Alınan ürün akımının sayısına göre tek akım, tuz katkılı</w:t>
      </w:r>
    </w:p>
    <w:p w:rsidR="00233408" w:rsidRPr="00960A95" w:rsidRDefault="00233408" w:rsidP="00233408">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960A95">
        <w:rPr>
          <w:rFonts w:ascii="Times New Roman" w:hAnsi="Times New Roman" w:cs="Times New Roman"/>
          <w:sz w:val="24"/>
          <w:szCs w:val="24"/>
          <w:shd w:val="clear" w:color="auto" w:fill="FFFFFF"/>
        </w:rPr>
        <w:t xml:space="preserve">Ayırma işleminde ek besleme akımı kullanılıp kullanılmamasına göre </w:t>
      </w:r>
      <w:proofErr w:type="spellStart"/>
      <w:r w:rsidRPr="00960A95">
        <w:rPr>
          <w:rFonts w:ascii="Times New Roman" w:hAnsi="Times New Roman" w:cs="Times New Roman"/>
          <w:sz w:val="24"/>
          <w:szCs w:val="24"/>
          <w:shd w:val="clear" w:color="auto" w:fill="FFFFFF"/>
        </w:rPr>
        <w:t>azeotropik</w:t>
      </w:r>
      <w:proofErr w:type="spellEnd"/>
      <w:r w:rsidRPr="00960A95">
        <w:rPr>
          <w:rFonts w:ascii="Times New Roman" w:hAnsi="Times New Roman" w:cs="Times New Roman"/>
          <w:sz w:val="24"/>
          <w:szCs w:val="24"/>
          <w:shd w:val="clear" w:color="auto" w:fill="FFFFFF"/>
        </w:rPr>
        <w:t xml:space="preserve">, </w:t>
      </w:r>
    </w:p>
    <w:p w:rsidR="00233408" w:rsidRPr="00960A95" w:rsidRDefault="00233408" w:rsidP="00233408">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shd w:val="clear" w:color="auto" w:fill="FFFFFF"/>
        </w:rPr>
        <w:t xml:space="preserve">Kolon </w:t>
      </w:r>
      <w:proofErr w:type="gramStart"/>
      <w:r w:rsidRPr="00960A95">
        <w:rPr>
          <w:rFonts w:ascii="Times New Roman" w:hAnsi="Times New Roman" w:cs="Times New Roman"/>
          <w:sz w:val="24"/>
          <w:szCs w:val="24"/>
          <w:shd w:val="clear" w:color="auto" w:fill="FFFFFF"/>
        </w:rPr>
        <w:t>iç yapısına</w:t>
      </w:r>
      <w:proofErr w:type="gramEnd"/>
      <w:r w:rsidRPr="00960A95">
        <w:rPr>
          <w:rFonts w:ascii="Times New Roman" w:hAnsi="Times New Roman" w:cs="Times New Roman"/>
          <w:sz w:val="24"/>
          <w:szCs w:val="24"/>
          <w:shd w:val="clear" w:color="auto" w:fill="FFFFFF"/>
        </w:rPr>
        <w:t xml:space="preserve"> göre raflı kolon, dolgulu kolon gibi sınıflandırmalar mümkündür.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r w:rsidRPr="00960A95">
        <w:rPr>
          <w:rFonts w:ascii="Times New Roman" w:hAnsi="Times New Roman" w:cs="Times New Roman"/>
          <w:sz w:val="24"/>
          <w:szCs w:val="24"/>
          <w:shd w:val="clear" w:color="auto" w:fill="FFFFFF"/>
        </w:rPr>
        <w:t>Destilasyon</w:t>
      </w:r>
      <w:proofErr w:type="spellEnd"/>
      <w:r w:rsidRPr="00960A95">
        <w:rPr>
          <w:rFonts w:ascii="Times New Roman" w:hAnsi="Times New Roman" w:cs="Times New Roman"/>
          <w:sz w:val="24"/>
          <w:szCs w:val="24"/>
          <w:shd w:val="clear" w:color="auto" w:fill="FFFFFF"/>
        </w:rPr>
        <w:t xml:space="preserve"> </w:t>
      </w:r>
    </w:p>
    <w:p w:rsidR="00233408" w:rsidRPr="00960A95" w:rsidRDefault="00233408" w:rsidP="00233408">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shd w:val="clear" w:color="auto" w:fill="FFFFFF"/>
        </w:rPr>
        <w:t xml:space="preserve">Normal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w:t>
      </w:r>
    </w:p>
    <w:p w:rsidR="00233408" w:rsidRPr="00960A95" w:rsidRDefault="00233408" w:rsidP="00233408">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shd w:val="clear" w:color="auto" w:fill="FFFFFF"/>
        </w:rPr>
        <w:t>Fraksiyonlu</w:t>
      </w:r>
      <w:proofErr w:type="spellEnd"/>
      <w:r w:rsidRPr="00960A95">
        <w:rPr>
          <w:rFonts w:ascii="Times New Roman" w:hAnsi="Times New Roman" w:cs="Times New Roman"/>
          <w:sz w:val="24"/>
          <w:szCs w:val="24"/>
          <w:shd w:val="clear" w:color="auto" w:fill="FFFFFF"/>
        </w:rPr>
        <w:t xml:space="preserve">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w:t>
      </w:r>
    </w:p>
    <w:p w:rsidR="00233408" w:rsidRPr="00960A95" w:rsidRDefault="00233408" w:rsidP="00233408">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shd w:val="clear" w:color="auto" w:fill="FFFFFF"/>
        </w:rPr>
        <w:t xml:space="preserve">Su buharı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ve </w:t>
      </w:r>
    </w:p>
    <w:p w:rsidR="00233408" w:rsidRPr="00960A95" w:rsidRDefault="00233408" w:rsidP="00233408">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shd w:val="clear" w:color="auto" w:fill="FFFFFF"/>
        </w:rPr>
        <w:t xml:space="preserve">Kuru </w:t>
      </w:r>
      <w:proofErr w:type="spellStart"/>
      <w:r w:rsidRPr="00960A95">
        <w:rPr>
          <w:rFonts w:ascii="Times New Roman" w:hAnsi="Times New Roman" w:cs="Times New Roman"/>
          <w:sz w:val="24"/>
          <w:szCs w:val="24"/>
          <w:shd w:val="clear" w:color="auto" w:fill="FFFFFF"/>
        </w:rPr>
        <w:t>distilasyon</w:t>
      </w:r>
      <w:proofErr w:type="spellEnd"/>
      <w:r w:rsidRPr="00960A95">
        <w:rPr>
          <w:rFonts w:ascii="Times New Roman" w:hAnsi="Times New Roman" w:cs="Times New Roman"/>
          <w:sz w:val="24"/>
          <w:szCs w:val="24"/>
          <w:shd w:val="clear" w:color="auto" w:fill="FFFFFF"/>
        </w:rPr>
        <w:t xml:space="preserve"> olarak dörde ayrılır.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shd w:val="clear" w:color="auto" w:fill="FFFFFF"/>
        </w:rPr>
        <w:t xml:space="preserve">Birde normal atmosfer basıncından düşük basınçlarda yapılan </w:t>
      </w:r>
      <w:proofErr w:type="spellStart"/>
      <w:r w:rsidRPr="00960A95">
        <w:rPr>
          <w:rFonts w:ascii="Times New Roman" w:hAnsi="Times New Roman" w:cs="Times New Roman"/>
          <w:sz w:val="24"/>
          <w:szCs w:val="24"/>
          <w:shd w:val="clear" w:color="auto" w:fill="FFFFFF"/>
        </w:rPr>
        <w:t>destilasyon</w:t>
      </w:r>
      <w:proofErr w:type="spellEnd"/>
      <w:r w:rsidRPr="00960A95">
        <w:rPr>
          <w:rFonts w:ascii="Times New Roman" w:hAnsi="Times New Roman" w:cs="Times New Roman"/>
          <w:sz w:val="24"/>
          <w:szCs w:val="24"/>
          <w:shd w:val="clear" w:color="auto" w:fill="FFFFFF"/>
        </w:rPr>
        <w:t xml:space="preserve"> türü olan vakum </w:t>
      </w:r>
      <w:proofErr w:type="spellStart"/>
      <w:r w:rsidRPr="00960A95">
        <w:rPr>
          <w:rFonts w:ascii="Times New Roman" w:hAnsi="Times New Roman" w:cs="Times New Roman"/>
          <w:sz w:val="24"/>
          <w:szCs w:val="24"/>
          <w:shd w:val="clear" w:color="auto" w:fill="FFFFFF"/>
        </w:rPr>
        <w:t>destilasyon</w:t>
      </w:r>
      <w:proofErr w:type="spellEnd"/>
      <w:r w:rsidRPr="00960A95">
        <w:rPr>
          <w:rFonts w:ascii="Times New Roman" w:hAnsi="Times New Roman" w:cs="Times New Roman"/>
          <w:sz w:val="24"/>
          <w:szCs w:val="24"/>
          <w:shd w:val="clear" w:color="auto" w:fill="FFFFFF"/>
        </w:rPr>
        <w:t xml:space="preserve"> türü bulunmaktadır.</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sz w:val="24"/>
          <w:szCs w:val="24"/>
        </w:rPr>
        <w:t>DESTİLASYON DEĞİŞKENLERİ</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sz w:val="24"/>
          <w:szCs w:val="24"/>
        </w:rPr>
        <w:t xml:space="preserve">Su 1 </w:t>
      </w:r>
      <w:proofErr w:type="spellStart"/>
      <w:r w:rsidRPr="00960A95">
        <w:rPr>
          <w:rFonts w:ascii="Times New Roman" w:hAnsi="Times New Roman" w:cs="Times New Roman"/>
          <w:sz w:val="24"/>
          <w:szCs w:val="24"/>
        </w:rPr>
        <w:t>atm’de</w:t>
      </w:r>
      <w:proofErr w:type="spellEnd"/>
      <w:r w:rsidRPr="00960A95">
        <w:rPr>
          <w:rFonts w:ascii="Times New Roman" w:hAnsi="Times New Roman" w:cs="Times New Roman"/>
          <w:sz w:val="24"/>
          <w:szCs w:val="24"/>
        </w:rPr>
        <w:t xml:space="preserve"> 100 </w:t>
      </w:r>
      <w:r w:rsidRPr="00960A95">
        <w:rPr>
          <w:rFonts w:ascii="Times New Roman" w:hAnsi="Times New Roman" w:cs="Times New Roman"/>
          <w:sz w:val="24"/>
          <w:szCs w:val="24"/>
          <w:vertAlign w:val="superscript"/>
        </w:rPr>
        <w:t>0</w:t>
      </w:r>
      <w:r w:rsidRPr="00960A95">
        <w:rPr>
          <w:rFonts w:ascii="Times New Roman" w:hAnsi="Times New Roman" w:cs="Times New Roman"/>
          <w:sz w:val="24"/>
          <w:szCs w:val="24"/>
        </w:rPr>
        <w:t xml:space="preserve">C’de kaynar. Eğer basınç farklıysa kaynama noktası da değişir. Kaynamada sıcaklık ve basınç, birbirleriyle alakalı olup birbirlerinden ayrı düşünülemezler. Eğer su bir dağın tepesinde kaynatılmak istenirse deniz seviyesindeki kaynama noktasından daha düşük bir sıcaklık derecesinde kaynar. Eğer basınç biliniyorsa sıvıların belirli kaynama noktaları bilinir.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bir kaynatma işlemi olduğu için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sıcaklığının ve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basıncının bağımsız olmaları beklenemez. Karışımların kaynama noktaları karışımın bileşimine bağlıdır. Eğer bir madde 200 </w:t>
      </w:r>
      <w:proofErr w:type="spellStart"/>
      <w:r w:rsidRPr="00960A95">
        <w:rPr>
          <w:rFonts w:ascii="Times New Roman" w:hAnsi="Times New Roman" w:cs="Times New Roman"/>
          <w:sz w:val="24"/>
          <w:szCs w:val="24"/>
          <w:vertAlign w:val="superscript"/>
        </w:rPr>
        <w:t>o</w:t>
      </w:r>
      <w:r w:rsidRPr="00960A95">
        <w:rPr>
          <w:rFonts w:ascii="Times New Roman" w:hAnsi="Times New Roman" w:cs="Times New Roman"/>
          <w:sz w:val="24"/>
          <w:szCs w:val="24"/>
        </w:rPr>
        <w:t>C</w:t>
      </w:r>
      <w:proofErr w:type="spellEnd"/>
      <w:r w:rsidRPr="00960A95">
        <w:rPr>
          <w:rFonts w:ascii="Times New Roman" w:hAnsi="Times New Roman" w:cs="Times New Roman"/>
          <w:sz w:val="24"/>
          <w:szCs w:val="24"/>
        </w:rPr>
        <w:t xml:space="preserve"> diğeri 300 </w:t>
      </w:r>
      <w:proofErr w:type="spellStart"/>
      <w:r w:rsidRPr="00960A95">
        <w:rPr>
          <w:rFonts w:ascii="Times New Roman" w:hAnsi="Times New Roman" w:cs="Times New Roman"/>
          <w:sz w:val="24"/>
          <w:szCs w:val="24"/>
          <w:vertAlign w:val="superscript"/>
        </w:rPr>
        <w:t>o</w:t>
      </w:r>
      <w:r w:rsidRPr="00960A95">
        <w:rPr>
          <w:rFonts w:ascii="Times New Roman" w:hAnsi="Times New Roman" w:cs="Times New Roman"/>
          <w:sz w:val="24"/>
          <w:szCs w:val="24"/>
        </w:rPr>
        <w:t>C</w:t>
      </w:r>
      <w:proofErr w:type="spellEnd"/>
      <w:r w:rsidRPr="00960A95">
        <w:rPr>
          <w:rFonts w:ascii="Times New Roman" w:hAnsi="Times New Roman" w:cs="Times New Roman"/>
          <w:sz w:val="24"/>
          <w:szCs w:val="24"/>
        </w:rPr>
        <w:t xml:space="preserve"> ‘ de kaynıyorsa ikisinin %50–%50 ‘</w:t>
      </w:r>
      <w:proofErr w:type="spellStart"/>
      <w:r w:rsidRPr="00960A95">
        <w:rPr>
          <w:rFonts w:ascii="Times New Roman" w:hAnsi="Times New Roman" w:cs="Times New Roman"/>
          <w:sz w:val="24"/>
          <w:szCs w:val="24"/>
        </w:rPr>
        <w:t>lik</w:t>
      </w:r>
      <w:proofErr w:type="spellEnd"/>
      <w:r w:rsidRPr="00960A95">
        <w:rPr>
          <w:rFonts w:ascii="Times New Roman" w:hAnsi="Times New Roman" w:cs="Times New Roman"/>
          <w:sz w:val="24"/>
          <w:szCs w:val="24"/>
        </w:rPr>
        <w:t xml:space="preserve"> bir karışımı orta bir değerde kaynar. Zorunlu olmamakla beraber bu değer belki 250 </w:t>
      </w:r>
      <w:proofErr w:type="spellStart"/>
      <w:r w:rsidRPr="00960A95">
        <w:rPr>
          <w:rFonts w:ascii="Times New Roman" w:hAnsi="Times New Roman" w:cs="Times New Roman"/>
          <w:sz w:val="24"/>
          <w:szCs w:val="24"/>
          <w:vertAlign w:val="superscript"/>
        </w:rPr>
        <w:t>o</w:t>
      </w:r>
      <w:r w:rsidRPr="00960A95">
        <w:rPr>
          <w:rFonts w:ascii="Times New Roman" w:hAnsi="Times New Roman" w:cs="Times New Roman"/>
          <w:sz w:val="24"/>
          <w:szCs w:val="24"/>
        </w:rPr>
        <w:t>C</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dir</w:t>
      </w:r>
      <w:proofErr w:type="spellEnd"/>
      <w:r w:rsidRPr="00960A95">
        <w:rPr>
          <w:rFonts w:ascii="Times New Roman" w:hAnsi="Times New Roman" w:cs="Times New Roman"/>
          <w:sz w:val="24"/>
          <w:szCs w:val="24"/>
        </w:rPr>
        <w:t>. Karışım durumlarında eğer basınç ve bileşim biliniyorsa kaynama noktası sabittir. Başka bir deyişle, sıvı bir karışım 10 kg/cm</w:t>
      </w:r>
      <w:r w:rsidRPr="00960A95">
        <w:rPr>
          <w:rFonts w:ascii="Times New Roman" w:hAnsi="Times New Roman" w:cs="Times New Roman"/>
          <w:sz w:val="24"/>
          <w:szCs w:val="24"/>
          <w:vertAlign w:val="superscript"/>
        </w:rPr>
        <w:t>2</w:t>
      </w:r>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lik</w:t>
      </w:r>
      <w:proofErr w:type="spellEnd"/>
      <w:r w:rsidRPr="00960A95">
        <w:rPr>
          <w:rFonts w:ascii="Times New Roman" w:hAnsi="Times New Roman" w:cs="Times New Roman"/>
          <w:sz w:val="24"/>
          <w:szCs w:val="24"/>
        </w:rPr>
        <w:t xml:space="preserve"> bir basınçta 300 </w:t>
      </w:r>
      <w:proofErr w:type="spellStart"/>
      <w:r w:rsidRPr="00960A95">
        <w:rPr>
          <w:rFonts w:ascii="Times New Roman" w:hAnsi="Times New Roman" w:cs="Times New Roman"/>
          <w:sz w:val="24"/>
          <w:szCs w:val="24"/>
          <w:vertAlign w:val="superscript"/>
        </w:rPr>
        <w:t>o</w:t>
      </w:r>
      <w:r w:rsidRPr="00960A95">
        <w:rPr>
          <w:rFonts w:ascii="Times New Roman" w:hAnsi="Times New Roman" w:cs="Times New Roman"/>
          <w:sz w:val="24"/>
          <w:szCs w:val="24"/>
        </w:rPr>
        <w:t>C</w:t>
      </w:r>
      <w:proofErr w:type="spellEnd"/>
      <w:r w:rsidRPr="00960A95">
        <w:rPr>
          <w:rFonts w:ascii="Times New Roman" w:hAnsi="Times New Roman" w:cs="Times New Roman"/>
          <w:sz w:val="24"/>
          <w:szCs w:val="24"/>
        </w:rPr>
        <w:t xml:space="preserve"> ‘de kaynıyorsa sahip olduğu bileşim basit karışımlar için, yani 2 bileşenli sistem olan normal pentan–normal </w:t>
      </w:r>
      <w:proofErr w:type="spellStart"/>
      <w:r w:rsidRPr="00960A95">
        <w:rPr>
          <w:rFonts w:ascii="Times New Roman" w:hAnsi="Times New Roman" w:cs="Times New Roman"/>
          <w:sz w:val="24"/>
          <w:szCs w:val="24"/>
        </w:rPr>
        <w:t>hekzan</w:t>
      </w:r>
      <w:proofErr w:type="spellEnd"/>
      <w:r w:rsidRPr="00960A95">
        <w:rPr>
          <w:rFonts w:ascii="Times New Roman" w:hAnsi="Times New Roman" w:cs="Times New Roman"/>
          <w:sz w:val="24"/>
          <w:szCs w:val="24"/>
        </w:rPr>
        <w:t xml:space="preserve"> gibidir. Daha </w:t>
      </w:r>
      <w:proofErr w:type="gramStart"/>
      <w:r w:rsidRPr="00960A95">
        <w:rPr>
          <w:rFonts w:ascii="Times New Roman" w:hAnsi="Times New Roman" w:cs="Times New Roman"/>
          <w:sz w:val="24"/>
          <w:szCs w:val="24"/>
        </w:rPr>
        <w:t>kompleks</w:t>
      </w:r>
      <w:proofErr w:type="gramEnd"/>
      <w:r w:rsidRPr="00960A95">
        <w:rPr>
          <w:rFonts w:ascii="Times New Roman" w:hAnsi="Times New Roman" w:cs="Times New Roman"/>
          <w:sz w:val="24"/>
          <w:szCs w:val="24"/>
        </w:rPr>
        <w:t xml:space="preserve"> karışımlar için, sadece bileşimin (kompozisyonun) belli bir aralıkta olduğu söylenebilir. Görüldüğü üzere basınç, sıcaklık ve kompozisyon </w:t>
      </w:r>
      <w:proofErr w:type="spellStart"/>
      <w:r w:rsidRPr="00960A95">
        <w:rPr>
          <w:rFonts w:ascii="Times New Roman" w:hAnsi="Times New Roman" w:cs="Times New Roman"/>
          <w:sz w:val="24"/>
          <w:szCs w:val="24"/>
        </w:rPr>
        <w:t>destilasyonun</w:t>
      </w:r>
      <w:proofErr w:type="spellEnd"/>
      <w:r w:rsidRPr="00960A95">
        <w:rPr>
          <w:rFonts w:ascii="Times New Roman" w:hAnsi="Times New Roman" w:cs="Times New Roman"/>
          <w:sz w:val="24"/>
          <w:szCs w:val="24"/>
        </w:rPr>
        <w:t xml:space="preserve"> önemli değişkenleridir. Sıcaklık, kaynatılacak karışımın kompozisyonunun doğrudan işareti olsun diye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basıncı genellikle sabit tutulur.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işlemi için önemli olan diğer </w:t>
      </w:r>
      <w:r w:rsidRPr="00960A95">
        <w:rPr>
          <w:rFonts w:ascii="Times New Roman" w:hAnsi="Times New Roman" w:cs="Times New Roman"/>
          <w:sz w:val="24"/>
          <w:szCs w:val="24"/>
        </w:rPr>
        <w:lastRenderedPageBreak/>
        <w:t xml:space="preserve">değişkenler ise akış oranı ve sıvı seviyesidir. Seviyenin ölçümü dram ve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kolonunun dibinde ne kadar sıvının mevcut olduğunu gösterir. Böylece pompalar, düşük akışa karşı korunur ve iyi bir </w:t>
      </w:r>
      <w:proofErr w:type="spellStart"/>
      <w:r w:rsidRPr="00960A95">
        <w:rPr>
          <w:rFonts w:ascii="Times New Roman" w:hAnsi="Times New Roman" w:cs="Times New Roman"/>
          <w:sz w:val="24"/>
          <w:szCs w:val="24"/>
        </w:rPr>
        <w:t>reboyler</w:t>
      </w:r>
      <w:proofErr w:type="spellEnd"/>
      <w:r w:rsidRPr="00960A95">
        <w:rPr>
          <w:rFonts w:ascii="Times New Roman" w:hAnsi="Times New Roman" w:cs="Times New Roman"/>
          <w:sz w:val="24"/>
          <w:szCs w:val="24"/>
        </w:rPr>
        <w:t xml:space="preserve"> (ısı değiştirici) operasyonu sağlanır. Akışın ölçümü, ne kadar şarjın işlendiğini ve ne kadar ürün çıktığını gösterir. Otomatik kontrollü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kolonunda akım oranları ve seviyeleri öyle ayarlanır ki kolon operasyonu gayet düzgün işler.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w:t>
      </w:r>
      <w:proofErr w:type="spellStart"/>
      <w:r w:rsidRPr="00960A95">
        <w:rPr>
          <w:rFonts w:ascii="Times New Roman" w:hAnsi="Times New Roman" w:cs="Times New Roman"/>
          <w:sz w:val="24"/>
          <w:szCs w:val="24"/>
        </w:rPr>
        <w:t>Distilasyon"da</w:t>
      </w:r>
      <w:proofErr w:type="spellEnd"/>
      <w:r w:rsidRPr="00960A95">
        <w:rPr>
          <w:rFonts w:ascii="Times New Roman" w:hAnsi="Times New Roman" w:cs="Times New Roman"/>
          <w:sz w:val="24"/>
          <w:szCs w:val="24"/>
        </w:rPr>
        <w:t xml:space="preserve"> birbiri ile karışan ve buharlaşabilen bileşiklerden oluşan bir karışım, tek tek veya bazen gruplar halinde ayrılır. Alkol ve su karışımının bileşenlerine; sıvı havanın azot, oksijen ve argona; ham petrolün benzen, gaz yağı, </w:t>
      </w:r>
      <w:proofErr w:type="spellStart"/>
      <w:r w:rsidRPr="00960A95">
        <w:rPr>
          <w:rFonts w:ascii="Times New Roman" w:hAnsi="Times New Roman" w:cs="Times New Roman"/>
          <w:sz w:val="24"/>
          <w:szCs w:val="24"/>
        </w:rPr>
        <w:t>fuel</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oil</w:t>
      </w:r>
      <w:proofErr w:type="spellEnd"/>
      <w:r w:rsidRPr="00960A95">
        <w:rPr>
          <w:rFonts w:ascii="Times New Roman" w:hAnsi="Times New Roman" w:cs="Times New Roman"/>
          <w:sz w:val="24"/>
          <w:szCs w:val="24"/>
        </w:rPr>
        <w:t xml:space="preserve"> ve yağlama yağı stoklarına ayrılması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örnekleridir.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sz w:val="24"/>
          <w:szCs w:val="24"/>
        </w:rPr>
      </w:pPr>
      <w:r w:rsidRPr="00960A95">
        <w:rPr>
          <w:rFonts w:ascii="Times New Roman" w:hAnsi="Times New Roman" w:cs="Times New Roman"/>
          <w:b/>
          <w:sz w:val="24"/>
          <w:szCs w:val="24"/>
        </w:rPr>
        <w:t xml:space="preserve">DESTİLASYON KOLONUNUN ÇALIŞMASI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İçinde iki akışkanın kademe kademe birbirine temasını sağlayan içi tepsilerle donatılmış veya dolgu maddeleri ile doldurulmuş dik silindirik kulelere kolon denir.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kolonu, sıvı karışımların kaynama özelliğinden yararlanarak kompozisyonu zenginleştir</w:t>
      </w:r>
      <w:r>
        <w:rPr>
          <w:rFonts w:ascii="Times New Roman" w:hAnsi="Times New Roman" w:cs="Times New Roman"/>
          <w:sz w:val="24"/>
          <w:szCs w:val="24"/>
        </w:rPr>
        <w:t xml:space="preserve">miş ürünler çekmek üzere </w:t>
      </w:r>
      <w:proofErr w:type="gramStart"/>
      <w:r>
        <w:rPr>
          <w:rFonts w:ascii="Times New Roman" w:hAnsi="Times New Roman" w:cs="Times New Roman"/>
          <w:sz w:val="24"/>
          <w:szCs w:val="24"/>
        </w:rPr>
        <w:t xml:space="preserve">dizayn </w:t>
      </w:r>
      <w:r w:rsidRPr="00960A95">
        <w:rPr>
          <w:rFonts w:ascii="Times New Roman" w:hAnsi="Times New Roman" w:cs="Times New Roman"/>
          <w:sz w:val="24"/>
          <w:szCs w:val="24"/>
        </w:rPr>
        <w:t>edilmiş</w:t>
      </w:r>
      <w:proofErr w:type="gramEnd"/>
      <w:r w:rsidRPr="00960A95">
        <w:rPr>
          <w:rFonts w:ascii="Times New Roman" w:hAnsi="Times New Roman" w:cs="Times New Roman"/>
          <w:sz w:val="24"/>
          <w:szCs w:val="24"/>
        </w:rPr>
        <w:t xml:space="preserve"> ekipmanlardır. Bu </w:t>
      </w:r>
      <w:proofErr w:type="gramStart"/>
      <w:r w:rsidRPr="00960A95">
        <w:rPr>
          <w:rFonts w:ascii="Times New Roman" w:hAnsi="Times New Roman" w:cs="Times New Roman"/>
          <w:sz w:val="24"/>
          <w:szCs w:val="24"/>
        </w:rPr>
        <w:t>dizaynın</w:t>
      </w:r>
      <w:proofErr w:type="gramEnd"/>
      <w:r w:rsidRPr="00960A95">
        <w:rPr>
          <w:rFonts w:ascii="Times New Roman" w:hAnsi="Times New Roman" w:cs="Times New Roman"/>
          <w:sz w:val="24"/>
          <w:szCs w:val="24"/>
        </w:rPr>
        <w:t xml:space="preserve"> amacı, sürekli bir ayrıştırma sağlamaktır. Yani sürekli bir şarj (karışım) kolona girer ve ürünler sürekli olarak üretilir. Bu, büyük miktardaki şarj stoklarının büyük miktarlarda ürünlere dönüşmesi için çok ekonomik bir yoldur. Kolon, dipten ısıtılır ve tepede soğutulur. Buna göre kolonun en üstünün, en dibinden daha soğuk olması beklenir. Böylece üstteki karışım alttaki karışımlardan daha soğuktur. </w:t>
      </w:r>
      <w:proofErr w:type="spellStart"/>
      <w:r w:rsidRPr="00960A95">
        <w:rPr>
          <w:rFonts w:ascii="Times New Roman" w:hAnsi="Times New Roman" w:cs="Times New Roman"/>
          <w:sz w:val="24"/>
          <w:szCs w:val="24"/>
        </w:rPr>
        <w:t>Destilasyondan</w:t>
      </w:r>
      <w:proofErr w:type="spellEnd"/>
      <w:r w:rsidRPr="00960A95">
        <w:rPr>
          <w:rFonts w:ascii="Times New Roman" w:hAnsi="Times New Roman" w:cs="Times New Roman"/>
          <w:sz w:val="24"/>
          <w:szCs w:val="24"/>
        </w:rPr>
        <w:t xml:space="preserve"> söz ederken devamlı olarak kaynama noktalarından bahsettiğimize göre, üstte yer alan karışımların kaynama noktaları alttaki karışımların kaynama noktalarından daha düşük olmalıdır.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kolonunun içinde seriler hâlinde düz (ve yatay) tepsiler vardır. Bunlar sıvıyı bir havuz şeklinde tutmak ve aşağıdan gelen buharların kabarcıklar halinde bu sıvı içinden geçmesini sağlamak üzere yerleştirilmişlerdir. Örneğin elek bir tepside küçük delikler vardır ve buhar bu deliklerden yukarıya doğru çıkar. Diğer bir çeşit tepsi ise </w:t>
      </w:r>
      <w:proofErr w:type="spellStart"/>
      <w:r w:rsidRPr="00960A95">
        <w:rPr>
          <w:rFonts w:ascii="Times New Roman" w:hAnsi="Times New Roman" w:cs="Times New Roman"/>
          <w:sz w:val="24"/>
          <w:szCs w:val="24"/>
        </w:rPr>
        <w:t>babıl</w:t>
      </w:r>
      <w:proofErr w:type="spellEnd"/>
      <w:r w:rsidRPr="00960A95">
        <w:rPr>
          <w:rFonts w:ascii="Times New Roman" w:hAnsi="Times New Roman" w:cs="Times New Roman"/>
          <w:sz w:val="24"/>
          <w:szCs w:val="24"/>
        </w:rPr>
        <w:t xml:space="preserve"> kep (</w:t>
      </w:r>
      <w:proofErr w:type="spellStart"/>
      <w:r w:rsidRPr="00960A95">
        <w:rPr>
          <w:rFonts w:ascii="Times New Roman" w:hAnsi="Times New Roman" w:cs="Times New Roman"/>
          <w:sz w:val="24"/>
          <w:szCs w:val="24"/>
        </w:rPr>
        <w:t>bubble</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cap</w:t>
      </w:r>
      <w:proofErr w:type="spellEnd"/>
      <w:r w:rsidRPr="00960A95">
        <w:rPr>
          <w:rFonts w:ascii="Times New Roman" w:hAnsi="Times New Roman" w:cs="Times New Roman"/>
          <w:sz w:val="24"/>
          <w:szCs w:val="24"/>
        </w:rPr>
        <w:t xml:space="preserve">) diye bilinenidir.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widowControl w:val="0"/>
        <w:tabs>
          <w:tab w:val="left" w:pos="0"/>
        </w:tabs>
        <w:autoSpaceDE w:val="0"/>
        <w:autoSpaceDN w:val="0"/>
        <w:adjustRightInd w:val="0"/>
        <w:spacing w:after="0" w:line="360" w:lineRule="auto"/>
        <w:rPr>
          <w:rFonts w:ascii="Times New Roman TUR" w:hAnsi="Times New Roman TUR" w:cs="Times New Roman TUR"/>
          <w:b/>
          <w:bCs/>
          <w:sz w:val="24"/>
          <w:szCs w:val="24"/>
        </w:rPr>
      </w:pPr>
      <w:r w:rsidRPr="00960A95">
        <w:rPr>
          <w:rFonts w:ascii="Times New Roman TUR" w:hAnsi="Times New Roman TUR" w:cs="Times New Roman TUR"/>
          <w:b/>
          <w:bCs/>
          <w:sz w:val="24"/>
          <w:szCs w:val="24"/>
        </w:rPr>
        <w:t>DAMITMA (DESTİLASYON) KOLONLARI</w:t>
      </w:r>
    </w:p>
    <w:p w:rsidR="00233408" w:rsidRPr="00960A95" w:rsidRDefault="00233408" w:rsidP="00233408">
      <w:pPr>
        <w:widowControl w:val="0"/>
        <w:tabs>
          <w:tab w:val="left" w:pos="0"/>
        </w:tabs>
        <w:autoSpaceDE w:val="0"/>
        <w:autoSpaceDN w:val="0"/>
        <w:adjustRightInd w:val="0"/>
        <w:spacing w:after="0" w:line="360" w:lineRule="auto"/>
        <w:jc w:val="both"/>
        <w:rPr>
          <w:rFonts w:ascii="Times New Roman TUR" w:hAnsi="Times New Roman TUR" w:cs="Times New Roman TUR"/>
          <w:sz w:val="24"/>
          <w:szCs w:val="24"/>
        </w:rPr>
      </w:pPr>
      <w:r w:rsidRPr="00960A95">
        <w:rPr>
          <w:rFonts w:ascii="Times New Roman TUR" w:hAnsi="Times New Roman TUR" w:cs="Times New Roman TUR"/>
          <w:sz w:val="24"/>
          <w:szCs w:val="24"/>
        </w:rPr>
        <w:t>Kaynama noktalar</w:t>
      </w:r>
      <w:r w:rsidRPr="00960A95">
        <w:rPr>
          <w:rFonts w:ascii="Times New Roman" w:hAnsi="Times New Roman" w:cs="Times New Roman"/>
          <w:sz w:val="24"/>
          <w:szCs w:val="24"/>
        </w:rPr>
        <w:t xml:space="preserve">ı biri birinden birkaç derece farklı bileşenlerin oluşturduğu karışımları </w:t>
      </w:r>
      <w:r w:rsidRPr="00960A95">
        <w:rPr>
          <w:rFonts w:ascii="Times New Roman TUR" w:hAnsi="Times New Roman TUR" w:cs="Times New Roman TUR"/>
          <w:sz w:val="24"/>
          <w:szCs w:val="24"/>
        </w:rPr>
        <w:t>ayr</w:t>
      </w:r>
      <w:r w:rsidRPr="00960A95">
        <w:rPr>
          <w:rFonts w:ascii="Times New Roman" w:hAnsi="Times New Roman" w:cs="Times New Roman"/>
          <w:sz w:val="24"/>
          <w:szCs w:val="24"/>
        </w:rPr>
        <w:t>ıştırmak, çok</w:t>
      </w:r>
      <w:r w:rsidRPr="00960A95">
        <w:rPr>
          <w:rFonts w:ascii="Times New Roman TUR" w:hAnsi="Times New Roman TUR" w:cs="Times New Roman TUR"/>
          <w:sz w:val="24"/>
          <w:szCs w:val="24"/>
        </w:rPr>
        <w:t xml:space="preserve"> s</w:t>
      </w:r>
      <w:r w:rsidRPr="00960A95">
        <w:rPr>
          <w:rFonts w:ascii="Times New Roman" w:hAnsi="Times New Roman" w:cs="Times New Roman"/>
          <w:sz w:val="24"/>
          <w:szCs w:val="24"/>
        </w:rPr>
        <w:t>ık gerek duyulan ve özel aygıt kullanımı gerektiren bir iştir.</w:t>
      </w:r>
      <w:r w:rsidRPr="00960A95">
        <w:rPr>
          <w:rFonts w:ascii="Times New Roman" w:hAnsi="Times New Roman" w:cs="Times New Roman"/>
          <w:sz w:val="24"/>
          <w:szCs w:val="24"/>
        </w:rPr>
        <w:br/>
        <w:t>Damıtma sırasında içinde karışımın kaynatıldığı cam kabın sıcaklığı karışımın kaynama noktasından her zaman yüksektir. Bu kullanılan aygıtta buharın hareketini hızlandırır.</w:t>
      </w:r>
      <w:r w:rsidRPr="00960A95">
        <w:rPr>
          <w:rFonts w:ascii="Times New Roman" w:hAnsi="Times New Roman" w:cs="Times New Roman"/>
          <w:sz w:val="24"/>
          <w:szCs w:val="24"/>
        </w:rPr>
        <w:br/>
        <w:t>Kaynama noktaları birbirine çok yakın</w:t>
      </w:r>
      <w:r w:rsidRPr="00960A95">
        <w:rPr>
          <w:rFonts w:ascii="Times New Roman TUR" w:hAnsi="Times New Roman TUR" w:cs="Times New Roman TUR"/>
          <w:sz w:val="24"/>
          <w:szCs w:val="24"/>
        </w:rPr>
        <w:t xml:space="preserve"> iki s</w:t>
      </w:r>
      <w:r w:rsidRPr="00960A95">
        <w:rPr>
          <w:rFonts w:ascii="Times New Roman" w:hAnsi="Times New Roman" w:cs="Times New Roman"/>
          <w:sz w:val="24"/>
          <w:szCs w:val="24"/>
        </w:rPr>
        <w:t>ıvıda, sıcaklığın</w:t>
      </w:r>
      <w:r w:rsidRPr="00960A95">
        <w:rPr>
          <w:rFonts w:ascii="Times New Roman TUR" w:hAnsi="Times New Roman TUR" w:cs="Times New Roman TUR"/>
          <w:sz w:val="24"/>
          <w:szCs w:val="24"/>
        </w:rPr>
        <w:t xml:space="preserve"> biraz artmas</w:t>
      </w:r>
      <w:r w:rsidRPr="00960A95">
        <w:rPr>
          <w:rFonts w:ascii="Times New Roman" w:hAnsi="Times New Roman" w:cs="Times New Roman"/>
          <w:sz w:val="24"/>
          <w:szCs w:val="24"/>
        </w:rPr>
        <w:t xml:space="preserve">ı bile sıvıların her ikisinin de eş zamanda kaynayıp damıtılmasına yol açar. Bu </w:t>
      </w:r>
      <w:r w:rsidRPr="00960A95">
        <w:rPr>
          <w:rFonts w:ascii="Times New Roman TUR" w:hAnsi="Times New Roman TUR" w:cs="Times New Roman TUR"/>
          <w:sz w:val="24"/>
          <w:szCs w:val="24"/>
        </w:rPr>
        <w:t>yüzden, buhar</w:t>
      </w:r>
      <w:r w:rsidRPr="00960A95">
        <w:rPr>
          <w:rFonts w:ascii="Times New Roman" w:hAnsi="Times New Roman" w:cs="Times New Roman"/>
          <w:sz w:val="24"/>
          <w:szCs w:val="24"/>
        </w:rPr>
        <w:t>ın</w:t>
      </w:r>
      <w:r w:rsidRPr="00960A95">
        <w:rPr>
          <w:rFonts w:ascii="Times New Roman TUR" w:hAnsi="Times New Roman TUR" w:cs="Times New Roman TUR"/>
          <w:sz w:val="24"/>
          <w:szCs w:val="24"/>
        </w:rPr>
        <w:t xml:space="preserve"> olabildi</w:t>
      </w:r>
      <w:r w:rsidRPr="00960A95">
        <w:rPr>
          <w:rFonts w:ascii="Times New Roman" w:hAnsi="Times New Roman" w:cs="Times New Roman"/>
          <w:sz w:val="24"/>
          <w:szCs w:val="24"/>
        </w:rPr>
        <w:t xml:space="preserve">ği kadar </w:t>
      </w:r>
      <w:r w:rsidRPr="00960A95">
        <w:rPr>
          <w:rFonts w:ascii="Times New Roman" w:hAnsi="Times New Roman" w:cs="Times New Roman"/>
          <w:sz w:val="24"/>
          <w:szCs w:val="24"/>
        </w:rPr>
        <w:lastRenderedPageBreak/>
        <w:t>uzun bir hacimde yayılması ilkesinden yararlanılan damıtma sütunları kullanılır.</w:t>
      </w:r>
      <w:r w:rsidRPr="00960A95">
        <w:rPr>
          <w:rFonts w:ascii="Times New Roman" w:hAnsi="Times New Roman" w:cs="Times New Roman"/>
          <w:sz w:val="24"/>
          <w:szCs w:val="24"/>
        </w:rPr>
        <w:br/>
        <w:t xml:space="preserve">Bu </w:t>
      </w:r>
      <w:r w:rsidRPr="00960A95">
        <w:rPr>
          <w:rFonts w:ascii="Times New Roman TUR" w:hAnsi="Times New Roman TUR" w:cs="Times New Roman TUR"/>
          <w:sz w:val="24"/>
          <w:szCs w:val="24"/>
        </w:rPr>
        <w:t>s</w:t>
      </w:r>
      <w:r w:rsidRPr="00960A95">
        <w:rPr>
          <w:rFonts w:ascii="Times New Roman" w:hAnsi="Times New Roman" w:cs="Times New Roman"/>
          <w:sz w:val="24"/>
          <w:szCs w:val="24"/>
        </w:rPr>
        <w:t>ıvıların, sütunların</w:t>
      </w:r>
      <w:r w:rsidRPr="00960A95">
        <w:rPr>
          <w:rFonts w:ascii="Times New Roman TUR" w:hAnsi="Times New Roman TUR" w:cs="Times New Roman TUR"/>
          <w:sz w:val="24"/>
          <w:szCs w:val="24"/>
        </w:rPr>
        <w:t xml:space="preserve"> so</w:t>
      </w:r>
      <w:r w:rsidRPr="00960A95">
        <w:rPr>
          <w:rFonts w:ascii="Times New Roman" w:hAnsi="Times New Roman" w:cs="Times New Roman"/>
          <w:sz w:val="24"/>
          <w:szCs w:val="24"/>
        </w:rPr>
        <w:t>ğuk çeperlerine değdikten sonra daha kolay yeniden yoğunlaşarak, damıtma kabına düşmelerini sağlar, bu arada, daha uçucu maddeler başarıyla damıtılmış olur.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işlemi iki yöntemle yapılabilir. Birincisinde sıvı karışım kaynatılır, buhar haline dönüştürülür; buhar ayrılır ve yoğunlaştırılır. İkinci yöntemde, </w:t>
      </w:r>
      <w:proofErr w:type="spellStart"/>
      <w:r w:rsidRPr="00960A95">
        <w:rPr>
          <w:rFonts w:ascii="Times New Roman" w:hAnsi="Times New Roman" w:cs="Times New Roman"/>
          <w:sz w:val="24"/>
          <w:szCs w:val="24"/>
        </w:rPr>
        <w:t>kondensatın</w:t>
      </w:r>
      <w:proofErr w:type="spellEnd"/>
      <w:r w:rsidRPr="00960A95">
        <w:rPr>
          <w:rFonts w:ascii="Times New Roman" w:hAnsi="Times New Roman" w:cs="Times New Roman"/>
          <w:sz w:val="24"/>
          <w:szCs w:val="24"/>
        </w:rPr>
        <w:t xml:space="preserve"> bir kısmı, oluşan buharla temas edecek koşullarda geri döndürülür. İki yönteme de sürekli veya kesikli işlem uygulanabilir.</w:t>
      </w:r>
      <w:r w:rsidRPr="00960A95">
        <w:rPr>
          <w:rFonts w:ascii="Times New Roman" w:hAnsi="Times New Roman" w:cs="Times New Roman"/>
          <w:b/>
          <w:bCs/>
          <w:sz w:val="24"/>
          <w:szCs w:val="24"/>
        </w:rPr>
        <w:t xml:space="preserve">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bir karışımı meydana getiren bileşenlerin uçuculuklarının (buhar basınçlarının) farklı olmasından yararlanan ayırma işlemidir. Bu işlemde gerekli olan ikinci faz diğer kütle aktarım işlemlerinde olduğu gibi dışarıdan getirilmeyip, sıvının bir kısmını buharlaştırmak suretiyle oluşturulur. Görüldüğü üzere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işleminde sistemi oluşturan fazlar sıvı ve buhardır. Bu iki faz arasında gerçekleştirilen kütle aktarımları sonucu fazlar bileşenlerce zenginleştirilir. Bir sıvı çözeltinin bileşenlerini birbirinden ayırmak için temel şart, denge durumuna erişmiş buhar sıvı sisteminde buharın, sıvı fazdan farklı bir bileşime sahip olmasıdır. Buhar fazı bileşim bakımından sıvı fazla aynı olursa,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operasyonundan bir ayırma beklenemez. Teorik olarak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operasyonu ile tamamen saf bileşenler üretilemez. Fazlar arası kütle transferini etkileyen en önemli faktör buhar ile sıvı fazın arasındaki dengedir. Bunun için kaynama noktası diyagramlarından yararlanılır. Bu diyagramların esasını </w:t>
      </w:r>
      <w:proofErr w:type="spellStart"/>
      <w:r w:rsidRPr="00960A95">
        <w:rPr>
          <w:rFonts w:ascii="Times New Roman" w:hAnsi="Times New Roman" w:cs="Times New Roman"/>
          <w:sz w:val="24"/>
          <w:szCs w:val="24"/>
        </w:rPr>
        <w:t>Raoult</w:t>
      </w:r>
      <w:proofErr w:type="spellEnd"/>
      <w:r w:rsidRPr="00960A95">
        <w:rPr>
          <w:rFonts w:ascii="Times New Roman" w:hAnsi="Times New Roman" w:cs="Times New Roman"/>
          <w:sz w:val="24"/>
          <w:szCs w:val="24"/>
        </w:rPr>
        <w:t xml:space="preserve"> Kanunu teşkil eder.</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360" w:lineRule="auto"/>
        <w:rPr>
          <w:rFonts w:ascii="Times New Roman" w:hAnsi="Times New Roman" w:cs="Times New Roman"/>
          <w:sz w:val="24"/>
          <w:szCs w:val="24"/>
        </w:rPr>
      </w:pPr>
      <w:r w:rsidRPr="00960A95">
        <w:rPr>
          <w:rFonts w:ascii="Times New Roman" w:hAnsi="Times New Roman" w:cs="Times New Roman"/>
          <w:b/>
          <w:bCs/>
          <w:sz w:val="24"/>
          <w:szCs w:val="24"/>
        </w:rPr>
        <w:t>DAMITMA (DİSTİLASYON) KOLONLARININ TASARIMI</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Bir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kolonunun tasarımında genellikle aşağıdaki adımlar izlenir.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1. İstenilen ayırma derecesinin belirlenmesi. Ürün </w:t>
      </w:r>
      <w:proofErr w:type="spellStart"/>
      <w:r w:rsidRPr="00960A95">
        <w:rPr>
          <w:rFonts w:ascii="Times New Roman" w:hAnsi="Times New Roman" w:cs="Times New Roman"/>
          <w:sz w:val="24"/>
          <w:szCs w:val="24"/>
        </w:rPr>
        <w:t>spesifikasyonu</w:t>
      </w:r>
      <w:proofErr w:type="spellEnd"/>
      <w:r w:rsidRPr="00960A95">
        <w:rPr>
          <w:rFonts w:ascii="Times New Roman" w:hAnsi="Times New Roman" w:cs="Times New Roman"/>
          <w:sz w:val="24"/>
          <w:szCs w:val="24"/>
        </w:rPr>
        <w:t>.</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2. İşletme koşullarının seçilmesi. Kesikli veya sürekli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w:t>
      </w:r>
      <w:proofErr w:type="gramStart"/>
      <w:r w:rsidRPr="00960A95">
        <w:rPr>
          <w:rFonts w:ascii="Times New Roman" w:hAnsi="Times New Roman" w:cs="Times New Roman"/>
          <w:sz w:val="24"/>
          <w:szCs w:val="24"/>
        </w:rPr>
        <w:t>proseslerinden</w:t>
      </w:r>
      <w:proofErr w:type="gramEnd"/>
      <w:r w:rsidRPr="00960A95">
        <w:rPr>
          <w:rFonts w:ascii="Times New Roman" w:hAnsi="Times New Roman" w:cs="Times New Roman"/>
          <w:sz w:val="24"/>
          <w:szCs w:val="24"/>
        </w:rPr>
        <w:t xml:space="preserve"> birinin seçilmesi ve işletme basıncının belirlenmesi.</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3. Kolon içindeki temas tipinin seçilmesi: Raflı veya dolgulu kolanlar.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4. Kademe ve geri akma oranının  (</w:t>
      </w:r>
      <w:proofErr w:type="spellStart"/>
      <w:r w:rsidRPr="00960A95">
        <w:rPr>
          <w:rFonts w:ascii="Times New Roman" w:hAnsi="Times New Roman" w:cs="Times New Roman"/>
          <w:sz w:val="24"/>
          <w:szCs w:val="24"/>
        </w:rPr>
        <w:t>reflux</w:t>
      </w:r>
      <w:proofErr w:type="spellEnd"/>
      <w:r w:rsidRPr="00960A95">
        <w:rPr>
          <w:rFonts w:ascii="Times New Roman" w:hAnsi="Times New Roman" w:cs="Times New Roman"/>
          <w:sz w:val="24"/>
          <w:szCs w:val="24"/>
        </w:rPr>
        <w:t>) belirlenmesi: Denge kademe sayısının bulunması.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5. Kolon boyutlarının hesaplanması: çap, yükseklik, gerçek kademe sayısı ve benzeri değerler.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6. Kolon iç tasarımı, kademeler, dağıtıcılar, dolgu destekleyici.</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7. Mekanik tasarım, kolon ve iç </w:t>
      </w:r>
      <w:proofErr w:type="spellStart"/>
      <w:r w:rsidRPr="00960A95">
        <w:rPr>
          <w:rFonts w:ascii="Times New Roman" w:hAnsi="Times New Roman" w:cs="Times New Roman"/>
          <w:sz w:val="24"/>
          <w:szCs w:val="24"/>
        </w:rPr>
        <w:t>fitingler</w:t>
      </w:r>
      <w:proofErr w:type="spellEnd"/>
      <w:r w:rsidRPr="00960A95">
        <w:rPr>
          <w:rFonts w:ascii="Times New Roman" w:hAnsi="Times New Roman" w:cs="Times New Roman"/>
          <w:sz w:val="24"/>
          <w:szCs w:val="24"/>
        </w:rPr>
        <w:t xml:space="preserv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Kolon tasarımında önemli adımlardan birisi kademe sayısının ve geri akma oranının belirlenmesidir.  Besleme akımı ikili bir karışım olduğunda bu hesaplamalar nispeten kolaydır.  Fakat besleme çok bileşenli bir karışım olduğunda </w:t>
      </w:r>
      <w:proofErr w:type="gramStart"/>
      <w:r w:rsidRPr="00960A95">
        <w:rPr>
          <w:rFonts w:ascii="Times New Roman" w:hAnsi="Times New Roman" w:cs="Times New Roman"/>
          <w:sz w:val="24"/>
          <w:szCs w:val="24"/>
        </w:rPr>
        <w:t>kompleks</w:t>
      </w:r>
      <w:proofErr w:type="gramEnd"/>
      <w:r w:rsidRPr="00960A95">
        <w:rPr>
          <w:rFonts w:ascii="Times New Roman" w:hAnsi="Times New Roman" w:cs="Times New Roman"/>
          <w:sz w:val="24"/>
          <w:szCs w:val="24"/>
        </w:rPr>
        <w:t xml:space="preserve"> ve zordur.</w:t>
      </w:r>
    </w:p>
    <w:p w:rsidR="00233408"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Yukarıda bahsettiğimiz gibi ham petrol, değişik kaynama noktası ve buhar basıncına sahip hidrokarbonların karışımından oluştuğu için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işlemini açıklarken bütün karışımı göz </w:t>
      </w:r>
      <w:r w:rsidRPr="00960A95">
        <w:rPr>
          <w:rFonts w:ascii="Times New Roman" w:hAnsi="Times New Roman" w:cs="Times New Roman"/>
          <w:sz w:val="24"/>
          <w:szCs w:val="24"/>
        </w:rPr>
        <w:lastRenderedPageBreak/>
        <w:t>önüne almak gerekir. Ağır moleküllü bir karışım içerisinden hafif kısımları kaynatıp almak istediğimizde, ağır kısımlardan da bir kısmı buharlaşır. Bununla beraber kısmi buharlaşma ile elde edilen mahsulün içinde hafif kısım çok daha fazladır. Kaynama noktası yüksek olan maddeden gaz fazında görüldüğü gibi, kaynama noktası düşük bileşiklere, sıvı fazında da rastlanır. Buharlaşma işleminde düşük sıcaklıkta kaynayan süratli moleküller, yavaş hareket eden moleküllere çarparak enerji kaybederler. Bu sırada yavaş hareket eden ağır moleküller de sıvıyı terk eder. Bu bize sıcaklığın kaynama noktalarından çok daha düşük olduğu hallerde, ilk buharların kompozisyonunda neden yüksek kaynama noktalı moleküllerinde bulunduğunu izah eder.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rPr>
          <w:rFonts w:ascii="Times New Roman" w:hAnsi="Times New Roman" w:cs="Times New Roman"/>
          <w:sz w:val="24"/>
          <w:szCs w:val="24"/>
        </w:rPr>
      </w:pPr>
      <w:r w:rsidRPr="00960A95">
        <w:rPr>
          <w:rFonts w:ascii="Times New Roman" w:hAnsi="Times New Roman" w:cs="Times New Roman"/>
          <w:b/>
          <w:bCs/>
          <w:sz w:val="24"/>
          <w:szCs w:val="24"/>
        </w:rPr>
        <w:t>DESTİLASYON KOLONLARI VE ÇEŞİTLERİ</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kolonları Raflı (</w:t>
      </w:r>
      <w:proofErr w:type="spellStart"/>
      <w:r w:rsidRPr="00960A95">
        <w:rPr>
          <w:rFonts w:ascii="Times New Roman" w:hAnsi="Times New Roman" w:cs="Times New Roman"/>
          <w:sz w:val="24"/>
          <w:szCs w:val="24"/>
        </w:rPr>
        <w:t>tepsili</w:t>
      </w:r>
      <w:proofErr w:type="spellEnd"/>
      <w:r w:rsidRPr="00960A95">
        <w:rPr>
          <w:rFonts w:ascii="Times New Roman" w:hAnsi="Times New Roman" w:cs="Times New Roman"/>
          <w:sz w:val="24"/>
          <w:szCs w:val="24"/>
        </w:rPr>
        <w:t xml:space="preserve">) ve Dolgulu Kolonlar olmak üzere ikiye ayrılır: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Raflı (</w:t>
      </w:r>
      <w:proofErr w:type="spellStart"/>
      <w:r w:rsidRPr="00960A95">
        <w:rPr>
          <w:rFonts w:ascii="Times New Roman" w:hAnsi="Times New Roman" w:cs="Times New Roman"/>
          <w:b/>
          <w:bCs/>
          <w:sz w:val="24"/>
          <w:szCs w:val="24"/>
        </w:rPr>
        <w:t>Tepsili</w:t>
      </w:r>
      <w:proofErr w:type="spellEnd"/>
      <w:r w:rsidRPr="00960A95">
        <w:rPr>
          <w:rFonts w:ascii="Times New Roman" w:hAnsi="Times New Roman" w:cs="Times New Roman"/>
          <w:b/>
          <w:bCs/>
          <w:sz w:val="24"/>
          <w:szCs w:val="24"/>
        </w:rPr>
        <w:t xml:space="preserve">) Kolonlar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Petrol rafinerilerinin temel fonksiyonu öncelikle ham petrolü parçalayarak </w:t>
      </w:r>
      <w:proofErr w:type="gramStart"/>
      <w:r w:rsidRPr="00960A95">
        <w:rPr>
          <w:rFonts w:ascii="Times New Roman" w:hAnsi="Times New Roman" w:cs="Times New Roman"/>
          <w:sz w:val="24"/>
          <w:szCs w:val="24"/>
        </w:rPr>
        <w:t>fraksiyonlarına</w:t>
      </w:r>
      <w:proofErr w:type="gramEnd"/>
      <w:r w:rsidRPr="00960A95">
        <w:rPr>
          <w:rFonts w:ascii="Times New Roman" w:hAnsi="Times New Roman" w:cs="Times New Roman"/>
          <w:sz w:val="24"/>
          <w:szCs w:val="24"/>
        </w:rPr>
        <w:t xml:space="preserve"> ayırmak ve daha ekonomik kullanımını sağlamaktır. Bu işlem yapılırken kullanılan ana kaplar kolonlardır. Kolonlar genellikle içinde iki akışkanın kademe kademe birbirine temasını sağlayan içi tepsilerle donatılmış veya dolgu malzemeleri ile doldurulmuş dik silindirik kulelerdir. Kullanım, imalat kolaylığı, maliyeti ve işletme uygunluğu göz önüne alınarak </w:t>
      </w:r>
      <w:proofErr w:type="spellStart"/>
      <w:r w:rsidRPr="00960A95">
        <w:rPr>
          <w:rFonts w:ascii="Times New Roman" w:hAnsi="Times New Roman" w:cs="Times New Roman"/>
          <w:sz w:val="24"/>
          <w:szCs w:val="24"/>
        </w:rPr>
        <w:t>tepsili</w:t>
      </w:r>
      <w:proofErr w:type="spellEnd"/>
      <w:r w:rsidRPr="00960A95">
        <w:rPr>
          <w:rFonts w:ascii="Times New Roman" w:hAnsi="Times New Roman" w:cs="Times New Roman"/>
          <w:sz w:val="24"/>
          <w:szCs w:val="24"/>
        </w:rPr>
        <w:t xml:space="preserve"> kolonlar veya dolgulu kolonlar </w:t>
      </w:r>
      <w:proofErr w:type="gramStart"/>
      <w:r w:rsidRPr="00960A95">
        <w:rPr>
          <w:rFonts w:ascii="Times New Roman" w:hAnsi="Times New Roman" w:cs="Times New Roman"/>
          <w:sz w:val="24"/>
          <w:szCs w:val="24"/>
        </w:rPr>
        <w:t>proses</w:t>
      </w:r>
      <w:proofErr w:type="gramEnd"/>
      <w:r w:rsidRPr="00960A95">
        <w:rPr>
          <w:rFonts w:ascii="Times New Roman" w:hAnsi="Times New Roman" w:cs="Times New Roman"/>
          <w:sz w:val="24"/>
          <w:szCs w:val="24"/>
        </w:rPr>
        <w:t xml:space="preserve"> mühendisleri ve tasarımcılar tarafından seçilir.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b/>
          <w:bCs/>
          <w:noProof/>
          <w:sz w:val="20"/>
          <w:szCs w:val="20"/>
          <w:lang w:eastAsia="tr-TR"/>
        </w:rPr>
        <w:lastRenderedPageBreak/>
        <w:drawing>
          <wp:inline distT="0" distB="0" distL="0" distR="0" wp14:anchorId="628C855D" wp14:editId="43E51BAC">
            <wp:extent cx="2762250" cy="4073525"/>
            <wp:effectExtent l="19050" t="0" r="0" b="0"/>
            <wp:docPr id="30" name="Resim 1"/>
            <wp:cNvGraphicFramePr/>
            <a:graphic xmlns:a="http://schemas.openxmlformats.org/drawingml/2006/main">
              <a:graphicData uri="http://schemas.openxmlformats.org/drawingml/2006/picture">
                <pic:pic xmlns:pic="http://schemas.openxmlformats.org/drawingml/2006/picture">
                  <pic:nvPicPr>
                    <pic:cNvPr id="112644" name="Picture 4"/>
                    <pic:cNvPicPr>
                      <a:picLocks noChangeAspect="1" noChangeArrowheads="1"/>
                    </pic:cNvPicPr>
                  </pic:nvPicPr>
                  <pic:blipFill>
                    <a:blip r:embed="rId6" cstate="print"/>
                    <a:srcRect r="8888"/>
                    <a:stretch>
                      <a:fillRect/>
                    </a:stretch>
                  </pic:blipFill>
                  <pic:spPr bwMode="auto">
                    <a:xfrm>
                      <a:off x="0" y="0"/>
                      <a:ext cx="2762250" cy="4073525"/>
                    </a:xfrm>
                    <a:prstGeom prst="rect">
                      <a:avLst/>
                    </a:prstGeom>
                    <a:noFill/>
                    <a:ln w="9525">
                      <a:noFill/>
                      <a:miter lim="800000"/>
                      <a:headEnd/>
                      <a:tailEnd/>
                    </a:ln>
                  </pic:spPr>
                </pic:pic>
              </a:graphicData>
            </a:graphic>
          </wp:inline>
        </w:drawing>
      </w:r>
      <w:r w:rsidRPr="00960A95">
        <w:rPr>
          <w:rFonts w:ascii="Times New Roman" w:hAnsi="Times New Roman" w:cs="Times New Roman"/>
          <w:noProof/>
          <w:sz w:val="24"/>
          <w:szCs w:val="24"/>
          <w:lang w:eastAsia="tr-TR"/>
        </w:rPr>
        <w:drawing>
          <wp:inline distT="0" distB="0" distL="0" distR="0" wp14:anchorId="47637BFC" wp14:editId="4E985EF8">
            <wp:extent cx="2895600" cy="3940965"/>
            <wp:effectExtent l="19050" t="0" r="0" b="0"/>
            <wp:docPr id="3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894643" cy="3939662"/>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ind w:left="3540" w:firstLine="708"/>
        <w:jc w:val="both"/>
        <w:rPr>
          <w:b/>
          <w:bCs/>
          <w:sz w:val="20"/>
          <w:szCs w:val="20"/>
        </w:rPr>
      </w:pPr>
      <w:r w:rsidRPr="00960A95">
        <w:rPr>
          <w:b/>
          <w:bCs/>
          <w:sz w:val="20"/>
          <w:szCs w:val="20"/>
        </w:rPr>
        <w:t>Raflarda fazlar arasındaki akış hareketliliği</w:t>
      </w:r>
    </w:p>
    <w:p w:rsidR="00233408" w:rsidRPr="00960A95" w:rsidRDefault="00233408" w:rsidP="00233408">
      <w:pPr>
        <w:autoSpaceDE w:val="0"/>
        <w:autoSpaceDN w:val="0"/>
        <w:adjustRightInd w:val="0"/>
        <w:spacing w:after="0" w:line="360" w:lineRule="auto"/>
        <w:jc w:val="both"/>
        <w:rPr>
          <w:b/>
          <w:bCs/>
          <w:sz w:val="20"/>
          <w:szCs w:val="20"/>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Aşağıda </w:t>
      </w:r>
      <w:proofErr w:type="spellStart"/>
      <w:r w:rsidRPr="00960A95">
        <w:rPr>
          <w:rFonts w:ascii="Times New Roman" w:hAnsi="Times New Roman" w:cs="Times New Roman"/>
          <w:sz w:val="24"/>
          <w:szCs w:val="24"/>
        </w:rPr>
        <w:t>tepsili</w:t>
      </w:r>
      <w:proofErr w:type="spellEnd"/>
      <w:r w:rsidRPr="00960A95">
        <w:rPr>
          <w:rFonts w:ascii="Times New Roman" w:hAnsi="Times New Roman" w:cs="Times New Roman"/>
          <w:sz w:val="24"/>
          <w:szCs w:val="24"/>
        </w:rPr>
        <w:t xml:space="preserve"> ( </w:t>
      </w:r>
      <w:proofErr w:type="spellStart"/>
      <w:r w:rsidRPr="00960A95">
        <w:rPr>
          <w:rFonts w:ascii="Times New Roman" w:hAnsi="Times New Roman" w:cs="Times New Roman"/>
          <w:sz w:val="24"/>
          <w:szCs w:val="24"/>
        </w:rPr>
        <w:t>buble</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cap</w:t>
      </w:r>
      <w:proofErr w:type="spellEnd"/>
      <w:r w:rsidRPr="00960A95">
        <w:rPr>
          <w:rFonts w:ascii="Times New Roman" w:hAnsi="Times New Roman" w:cs="Times New Roman"/>
          <w:sz w:val="24"/>
          <w:szCs w:val="24"/>
        </w:rPr>
        <w:t xml:space="preserve"> tipi) kolonun içinin şematik resmi görülmektedir. Böyle bir kolonun çalışma prensibi şöyledir: Şarj (</w:t>
      </w:r>
      <w:proofErr w:type="spellStart"/>
      <w:r w:rsidRPr="00960A95">
        <w:rPr>
          <w:rFonts w:ascii="Times New Roman" w:hAnsi="Times New Roman" w:cs="Times New Roman"/>
          <w:sz w:val="24"/>
          <w:szCs w:val="24"/>
        </w:rPr>
        <w:t>feed</w:t>
      </w:r>
      <w:proofErr w:type="spellEnd"/>
      <w:r w:rsidRPr="00960A95">
        <w:rPr>
          <w:rFonts w:ascii="Times New Roman" w:hAnsi="Times New Roman" w:cs="Times New Roman"/>
          <w:sz w:val="24"/>
          <w:szCs w:val="24"/>
        </w:rPr>
        <w:t xml:space="preserve">) kolona girmeden önce ısıtılır. Böylece kolona beslemesi yapılan karışım (örneğin ham petrol) beslenme tepsisinde sıvı ve gaz fazına ayrışır. Gaz fazı kolonun üst bölümüne sıvı fazı da alt bölümüne dağılır. Kolonların tepesinde ve dibindeki şartların sağlandığını ters akıntılarla yukarı çıkan gaz sıvı ile aşağı inen sıvı ise gaz ile tepsiler üzerinde temas ederek kütle transferi sağlanır. Ham petrolün içindeki değişik kaynama sıcaklığına sahip </w:t>
      </w:r>
      <w:proofErr w:type="gramStart"/>
      <w:r w:rsidRPr="00960A95">
        <w:rPr>
          <w:rFonts w:ascii="Times New Roman" w:hAnsi="Times New Roman" w:cs="Times New Roman"/>
          <w:sz w:val="24"/>
          <w:szCs w:val="24"/>
        </w:rPr>
        <w:t>fraksiyonlar</w:t>
      </w:r>
      <w:proofErr w:type="gramEnd"/>
      <w:r w:rsidRPr="00960A95">
        <w:rPr>
          <w:rFonts w:ascii="Times New Roman" w:hAnsi="Times New Roman" w:cs="Times New Roman"/>
          <w:sz w:val="24"/>
          <w:szCs w:val="24"/>
        </w:rPr>
        <w:t xml:space="preserve"> kolonun belirli bölmelerinden çekilir.</w:t>
      </w:r>
    </w:p>
    <w:p w:rsidR="00233408" w:rsidRPr="00960A95" w:rsidRDefault="00233408" w:rsidP="00233408">
      <w:pPr>
        <w:autoSpaceDE w:val="0"/>
        <w:autoSpaceDN w:val="0"/>
        <w:adjustRightInd w:val="0"/>
        <w:spacing w:after="0" w:line="360" w:lineRule="auto"/>
        <w:jc w:val="both"/>
        <w:rPr>
          <w:b/>
          <w:bCs/>
          <w:sz w:val="20"/>
          <w:szCs w:val="20"/>
        </w:rPr>
      </w:pPr>
      <w:r w:rsidRPr="00960A95">
        <w:rPr>
          <w:rFonts w:ascii="Times New Roman" w:hAnsi="Times New Roman" w:cs="Times New Roman"/>
          <w:noProof/>
          <w:sz w:val="24"/>
          <w:szCs w:val="24"/>
          <w:lang w:eastAsia="tr-TR"/>
        </w:rPr>
        <w:lastRenderedPageBreak/>
        <w:drawing>
          <wp:inline distT="0" distB="0" distL="0" distR="0" wp14:anchorId="46802390" wp14:editId="3CE1327D">
            <wp:extent cx="5800725" cy="3686175"/>
            <wp:effectExtent l="19050" t="0" r="9525" b="0"/>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800725" cy="3686175"/>
                    </a:xfrm>
                    <a:prstGeom prst="rect">
                      <a:avLst/>
                    </a:prstGeom>
                    <a:noFill/>
                    <a:ln w="9525">
                      <a:noFill/>
                      <a:miter lim="800000"/>
                      <a:headEnd/>
                      <a:tailEnd/>
                    </a:ln>
                  </pic:spPr>
                </pic:pic>
              </a:graphicData>
            </a:graphic>
          </wp:inline>
        </w:drawing>
      </w:r>
      <w:r w:rsidRPr="00960A95">
        <w:rPr>
          <w:b/>
          <w:bCs/>
          <w:sz w:val="20"/>
          <w:szCs w:val="20"/>
        </w:rPr>
        <w:t xml:space="preserve"> </w:t>
      </w:r>
      <w:r w:rsidRPr="00960A95">
        <w:rPr>
          <w:b/>
          <w:bCs/>
          <w:sz w:val="20"/>
          <w:szCs w:val="20"/>
        </w:rPr>
        <w:tab/>
      </w:r>
      <w:r w:rsidRPr="00960A95">
        <w:rPr>
          <w:b/>
          <w:bCs/>
          <w:sz w:val="20"/>
          <w:szCs w:val="20"/>
        </w:rPr>
        <w:tab/>
      </w:r>
      <w:proofErr w:type="spellStart"/>
      <w:r w:rsidRPr="00960A95">
        <w:rPr>
          <w:rFonts w:ascii="Times New Roman" w:hAnsi="Times New Roman" w:cs="Times New Roman"/>
          <w:b/>
          <w:bCs/>
          <w:sz w:val="24"/>
          <w:szCs w:val="24"/>
        </w:rPr>
        <w:t>Buble</w:t>
      </w:r>
      <w:proofErr w:type="spellEnd"/>
      <w:r w:rsidRPr="00960A95">
        <w:rPr>
          <w:rFonts w:ascii="Times New Roman" w:hAnsi="Times New Roman" w:cs="Times New Roman"/>
          <w:b/>
          <w:bCs/>
          <w:sz w:val="24"/>
          <w:szCs w:val="24"/>
        </w:rPr>
        <w:t xml:space="preserve"> </w:t>
      </w:r>
      <w:proofErr w:type="spellStart"/>
      <w:r w:rsidRPr="00960A95">
        <w:rPr>
          <w:rFonts w:ascii="Times New Roman" w:hAnsi="Times New Roman" w:cs="Times New Roman"/>
          <w:b/>
          <w:bCs/>
          <w:sz w:val="24"/>
          <w:szCs w:val="24"/>
        </w:rPr>
        <w:t>cap</w:t>
      </w:r>
      <w:proofErr w:type="spellEnd"/>
      <w:r w:rsidRPr="00960A95">
        <w:rPr>
          <w:rFonts w:ascii="Times New Roman" w:hAnsi="Times New Roman" w:cs="Times New Roman"/>
          <w:b/>
          <w:bCs/>
          <w:sz w:val="24"/>
          <w:szCs w:val="24"/>
        </w:rPr>
        <w:t xml:space="preserve"> tipi </w:t>
      </w:r>
      <w:proofErr w:type="spellStart"/>
      <w:r w:rsidRPr="00960A95">
        <w:rPr>
          <w:rFonts w:ascii="Times New Roman" w:hAnsi="Times New Roman" w:cs="Times New Roman"/>
          <w:b/>
          <w:bCs/>
          <w:sz w:val="24"/>
          <w:szCs w:val="24"/>
        </w:rPr>
        <w:t>tepsili</w:t>
      </w:r>
      <w:proofErr w:type="spellEnd"/>
      <w:r w:rsidRPr="00960A95">
        <w:rPr>
          <w:rFonts w:ascii="Times New Roman" w:hAnsi="Times New Roman" w:cs="Times New Roman"/>
          <w:b/>
          <w:bCs/>
          <w:sz w:val="24"/>
          <w:szCs w:val="24"/>
        </w:rPr>
        <w:t xml:space="preserve"> kolonun iç görünümü</w:t>
      </w:r>
    </w:p>
    <w:p w:rsidR="00233408" w:rsidRPr="00960A95" w:rsidRDefault="00233408" w:rsidP="00233408">
      <w:pPr>
        <w:autoSpaceDE w:val="0"/>
        <w:autoSpaceDN w:val="0"/>
        <w:adjustRightInd w:val="0"/>
        <w:spacing w:after="0" w:line="360" w:lineRule="auto"/>
        <w:jc w:val="both"/>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Bir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kolonu şarjın giriş yerine göre üç kısma ayrılır: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Alt bölge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Sıyırma bölgesi olarak da adlandırılır. Şarjın yapıldığı tepsinin altında kalan bölgedir. Bu bölgede sıvının içerisinden hafif maddeler sıyrılarak yukarı doğru çıkar.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Flaş bölgesi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Şarjı yapıldığı tepsi bölgesidir. Burada belli bir sıcaklığa ısıtılan şarj verildiği anda şarjın içerisindeki hafifler hemen buhar fazına geçerler ( flaş olurlar).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Üst bölge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Şarjın yapıldığı tepsinin üstündeki </w:t>
      </w:r>
      <w:proofErr w:type="spellStart"/>
      <w:r w:rsidRPr="00960A95">
        <w:rPr>
          <w:rFonts w:ascii="Times New Roman" w:hAnsi="Times New Roman" w:cs="Times New Roman"/>
          <w:sz w:val="24"/>
          <w:szCs w:val="24"/>
        </w:rPr>
        <w:t>fraksiyonlama</w:t>
      </w:r>
      <w:proofErr w:type="spellEnd"/>
      <w:r w:rsidRPr="00960A95">
        <w:rPr>
          <w:rFonts w:ascii="Times New Roman" w:hAnsi="Times New Roman" w:cs="Times New Roman"/>
          <w:sz w:val="24"/>
          <w:szCs w:val="24"/>
        </w:rPr>
        <w:t xml:space="preserve"> bölgesi. Burada yukarı doğru çıkan gazın içerisindeki ağır maddeler yoğunlaşır ve gaz fazının daha saf olması sağlanmış olur. Bu bölgeye zenginleştirme bölgesi de denir. Aşağıda, bir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kolonu bölmeleri, üst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dramı ve beslemenin ön ısıtılması şematik resmi görülmektedir.</w:t>
      </w:r>
    </w:p>
    <w:p w:rsidR="00233408" w:rsidRPr="00960A95" w:rsidRDefault="00233408" w:rsidP="00233408">
      <w:pPr>
        <w:autoSpaceDE w:val="0"/>
        <w:autoSpaceDN w:val="0"/>
        <w:adjustRightInd w:val="0"/>
        <w:spacing w:after="0" w:line="360" w:lineRule="auto"/>
        <w:jc w:val="both"/>
        <w:rPr>
          <w:b/>
          <w:bCs/>
          <w:sz w:val="20"/>
          <w:szCs w:val="20"/>
        </w:rPr>
      </w:pPr>
      <w:r w:rsidRPr="00960A95">
        <w:rPr>
          <w:rFonts w:ascii="Times New Roman" w:hAnsi="Times New Roman" w:cs="Times New Roman"/>
          <w:noProof/>
          <w:sz w:val="24"/>
          <w:szCs w:val="24"/>
          <w:lang w:eastAsia="tr-TR"/>
        </w:rPr>
        <w:lastRenderedPageBreak/>
        <w:drawing>
          <wp:inline distT="0" distB="0" distL="0" distR="0" wp14:anchorId="265AC3D2" wp14:editId="03172409">
            <wp:extent cx="5610225" cy="3467100"/>
            <wp:effectExtent l="19050" t="0" r="9525" b="0"/>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610225" cy="3467100"/>
                    </a:xfrm>
                    <a:prstGeom prst="rect">
                      <a:avLst/>
                    </a:prstGeom>
                    <a:noFill/>
                    <a:ln w="9525">
                      <a:noFill/>
                      <a:miter lim="800000"/>
                      <a:headEnd/>
                      <a:tailEnd/>
                    </a:ln>
                  </pic:spPr>
                </pic:pic>
              </a:graphicData>
            </a:graphic>
          </wp:inline>
        </w:drawing>
      </w:r>
      <w:r w:rsidRPr="00960A95">
        <w:rPr>
          <w:b/>
          <w:bCs/>
          <w:sz w:val="20"/>
          <w:szCs w:val="20"/>
        </w:rPr>
        <w:t xml:space="preserve"> </w:t>
      </w:r>
    </w:p>
    <w:p w:rsidR="00233408" w:rsidRPr="00960A95" w:rsidRDefault="00233408" w:rsidP="00233408">
      <w:pPr>
        <w:autoSpaceDE w:val="0"/>
        <w:autoSpaceDN w:val="0"/>
        <w:adjustRightInd w:val="0"/>
        <w:spacing w:after="0" w:line="360" w:lineRule="auto"/>
        <w:jc w:val="center"/>
        <w:rPr>
          <w:rFonts w:ascii="Times New Roman" w:hAnsi="Times New Roman" w:cs="Times New Roman"/>
          <w:b/>
          <w:bCs/>
          <w:sz w:val="24"/>
          <w:szCs w:val="24"/>
        </w:rPr>
      </w:pPr>
      <w:proofErr w:type="spellStart"/>
      <w:r w:rsidRPr="00960A95">
        <w:rPr>
          <w:rFonts w:ascii="Times New Roman" w:hAnsi="Times New Roman" w:cs="Times New Roman"/>
          <w:b/>
          <w:bCs/>
          <w:sz w:val="24"/>
          <w:szCs w:val="24"/>
        </w:rPr>
        <w:t>Distilasyon</w:t>
      </w:r>
      <w:proofErr w:type="spellEnd"/>
      <w:r w:rsidRPr="00960A95">
        <w:rPr>
          <w:rFonts w:ascii="Times New Roman" w:hAnsi="Times New Roman" w:cs="Times New Roman"/>
          <w:b/>
          <w:bCs/>
          <w:sz w:val="24"/>
          <w:szCs w:val="24"/>
        </w:rPr>
        <w:t xml:space="preserve"> Kolonu Oluş Şeması</w:t>
      </w:r>
    </w:p>
    <w:p w:rsidR="00233408" w:rsidRPr="00960A95" w:rsidRDefault="00233408" w:rsidP="00233408">
      <w:pPr>
        <w:autoSpaceDE w:val="0"/>
        <w:autoSpaceDN w:val="0"/>
        <w:adjustRightInd w:val="0"/>
        <w:spacing w:after="0" w:line="240" w:lineRule="auto"/>
        <w:rPr>
          <w:rFonts w:ascii="Times New Roman" w:hAnsi="Times New Roman" w:cs="Times New Roman"/>
          <w:b/>
          <w:bCs/>
          <w:sz w:val="23"/>
          <w:szCs w:val="23"/>
        </w:rPr>
      </w:pPr>
    </w:p>
    <w:p w:rsidR="00233408" w:rsidRPr="00960A95" w:rsidRDefault="00233408" w:rsidP="00233408">
      <w:pPr>
        <w:autoSpaceDE w:val="0"/>
        <w:autoSpaceDN w:val="0"/>
        <w:adjustRightInd w:val="0"/>
        <w:spacing w:after="0" w:line="240" w:lineRule="auto"/>
        <w:rPr>
          <w:rFonts w:ascii="Times New Roman" w:hAnsi="Times New Roman" w:cs="Times New Roman"/>
          <w:b/>
          <w:bCs/>
          <w:sz w:val="23"/>
          <w:szCs w:val="23"/>
        </w:rPr>
      </w:pPr>
      <w:r w:rsidRPr="00960A95">
        <w:rPr>
          <w:rFonts w:ascii="Times New Roman" w:hAnsi="Times New Roman" w:cs="Times New Roman"/>
          <w:b/>
          <w:bCs/>
          <w:sz w:val="23"/>
          <w:szCs w:val="23"/>
        </w:rPr>
        <w:t xml:space="preserve">Dolgulu Kolonlar </w:t>
      </w:r>
    </w:p>
    <w:p w:rsidR="00233408" w:rsidRPr="00960A95" w:rsidRDefault="00233408" w:rsidP="00233408">
      <w:pPr>
        <w:autoSpaceDE w:val="0"/>
        <w:autoSpaceDN w:val="0"/>
        <w:adjustRightInd w:val="0"/>
        <w:spacing w:after="0" w:line="240" w:lineRule="auto"/>
        <w:rPr>
          <w:rFonts w:ascii="Times New Roman" w:hAnsi="Times New Roman" w:cs="Times New Roman"/>
          <w:sz w:val="23"/>
          <w:szCs w:val="23"/>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Dolgulu kolonlar şekilde görüldüğü gibi silindir biçiminde içi </w:t>
      </w:r>
      <w:proofErr w:type="spellStart"/>
      <w:r w:rsidRPr="00960A95">
        <w:rPr>
          <w:rFonts w:ascii="Times New Roman" w:hAnsi="Times New Roman" w:cs="Times New Roman"/>
          <w:sz w:val="24"/>
          <w:szCs w:val="24"/>
        </w:rPr>
        <w:t>inert</w:t>
      </w:r>
      <w:proofErr w:type="spellEnd"/>
      <w:r w:rsidRPr="00960A95">
        <w:rPr>
          <w:rFonts w:ascii="Times New Roman" w:hAnsi="Times New Roman" w:cs="Times New Roman"/>
          <w:sz w:val="24"/>
          <w:szCs w:val="24"/>
        </w:rPr>
        <w:t xml:space="preserve"> dolgu malzemesi ile dolu kolonlardır. Şekilde görülen kolon içi dolgu malzemelerinin özelliği gaz ve sıvı akıntının parçalanarak temas yüzeylerinin çoğalmasını sağlamaktır. Kütle transfer prensibi </w:t>
      </w:r>
      <w:proofErr w:type="spellStart"/>
      <w:r w:rsidRPr="00960A95">
        <w:rPr>
          <w:rFonts w:ascii="Times New Roman" w:hAnsi="Times New Roman" w:cs="Times New Roman"/>
          <w:sz w:val="24"/>
          <w:szCs w:val="24"/>
        </w:rPr>
        <w:t>tepsili</w:t>
      </w:r>
      <w:proofErr w:type="spellEnd"/>
      <w:r w:rsidRPr="00960A95">
        <w:rPr>
          <w:rFonts w:ascii="Times New Roman" w:hAnsi="Times New Roman" w:cs="Times New Roman"/>
          <w:sz w:val="24"/>
          <w:szCs w:val="24"/>
        </w:rPr>
        <w:t xml:space="preserve"> kolonlarda olduğu gibidir. Kolon içinde genellikle yukarıdan aşağıya ve aşağıdan yukarıya fazlar arasında ters bir akıntı vardır. Sıvı yukarıdan aşağıya, gaz aşağıdan yukarıya hareketi sırasında kolon içinde dolgu malzemesinin boşluklarında temas ederken birbirileri ile madde alış verişi yaparak istenilen ayrışmayı sağlarlar.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Dolgulu kolonların tasarımında basınç düşmesi, tesis yükü ve akış kapasitesi gibi mekanik faktörler göz önünde tutulur. Buna ilaveten akışkanlar arasında etkili bir temas alanı faktörü de vardır.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Uygun bir dolgulu kolon aşağıdaki özelliklere sahiptir: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Düşük basınç farkı oluşumu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Yüksek kapasite: (Düşük basınç farkı ile yüksek akıntı sağlanması)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Düşük ağırlık ve düşük sıvı tutunması; kolonun toplam ağırlığının ve sıvı fazın dolgu malzemesi üzerinde az tutulması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Birim hacme düşen geniş aktif temas alanı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Toplam hacimdeki geniş boşluk alanı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lastRenderedPageBreak/>
        <w:t xml:space="preserve"> Yüksek korozyon direnci </w:t>
      </w:r>
    </w:p>
    <w:p w:rsidR="00233408" w:rsidRPr="00960A95" w:rsidRDefault="00233408" w:rsidP="00233408">
      <w:pPr>
        <w:autoSpaceDE w:val="0"/>
        <w:autoSpaceDN w:val="0"/>
        <w:adjustRightInd w:val="0"/>
        <w:spacing w:after="38"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Kararlılık (Uzun süre aynı ölçüde çalışması)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Düşük maliyet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drawing>
          <wp:inline distT="0" distB="0" distL="0" distR="0" wp14:anchorId="29CE3175" wp14:editId="664C1438">
            <wp:extent cx="5724525" cy="6076950"/>
            <wp:effectExtent l="0" t="0" r="0" b="0"/>
            <wp:docPr id="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725671" cy="6078167"/>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ind w:left="708" w:firstLine="708"/>
        <w:jc w:val="both"/>
        <w:rPr>
          <w:rFonts w:ascii="Times New Roman" w:hAnsi="Times New Roman" w:cs="Times New Roman"/>
          <w:b/>
          <w:bCs/>
          <w:sz w:val="24"/>
          <w:szCs w:val="24"/>
        </w:rPr>
      </w:pPr>
      <w:r w:rsidRPr="00960A95">
        <w:rPr>
          <w:rFonts w:ascii="Times New Roman" w:hAnsi="Times New Roman" w:cs="Times New Roman"/>
          <w:b/>
          <w:bCs/>
          <w:sz w:val="24"/>
          <w:szCs w:val="24"/>
        </w:rPr>
        <w:t>Dolgulu kolonun boyuna kesiti</w:t>
      </w:r>
    </w:p>
    <w:p w:rsidR="00233408" w:rsidRPr="00960A95" w:rsidRDefault="00233408" w:rsidP="00233408">
      <w:pPr>
        <w:autoSpaceDE w:val="0"/>
        <w:autoSpaceDN w:val="0"/>
        <w:adjustRightInd w:val="0"/>
        <w:spacing w:after="0" w:line="240" w:lineRule="auto"/>
        <w:rPr>
          <w:rFonts w:ascii="Times New Roman" w:hAnsi="Times New Roman" w:cs="Times New Roman"/>
          <w:b/>
          <w:bCs/>
        </w:rPr>
      </w:pPr>
    </w:p>
    <w:p w:rsidR="00233408" w:rsidRPr="00960A95" w:rsidRDefault="00233408" w:rsidP="00233408">
      <w:pPr>
        <w:autoSpaceDE w:val="0"/>
        <w:autoSpaceDN w:val="0"/>
        <w:adjustRightInd w:val="0"/>
        <w:spacing w:after="0" w:line="240" w:lineRule="auto"/>
        <w:rPr>
          <w:rFonts w:ascii="Times New Roman" w:hAnsi="Times New Roman" w:cs="Times New Roman"/>
          <w:b/>
          <w:bCs/>
        </w:rPr>
      </w:pPr>
      <w:r w:rsidRPr="00960A95">
        <w:rPr>
          <w:rFonts w:ascii="Times New Roman" w:hAnsi="Times New Roman" w:cs="Times New Roman"/>
          <w:b/>
          <w:bCs/>
        </w:rPr>
        <w:t xml:space="preserve">Dolgu Malzemeleri </w:t>
      </w:r>
    </w:p>
    <w:p w:rsidR="00233408" w:rsidRPr="00960A95" w:rsidRDefault="00233408" w:rsidP="00233408">
      <w:pPr>
        <w:autoSpaceDE w:val="0"/>
        <w:autoSpaceDN w:val="0"/>
        <w:adjustRightInd w:val="0"/>
        <w:spacing w:after="0" w:line="240" w:lineRule="auto"/>
        <w:rPr>
          <w:rFonts w:ascii="Times New Roman" w:hAnsi="Times New Roman" w:cs="Times New Roman"/>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rPr>
      </w:pPr>
      <w:r w:rsidRPr="00960A95">
        <w:rPr>
          <w:rFonts w:ascii="Times New Roman" w:hAnsi="Times New Roman" w:cs="Times New Roman"/>
        </w:rPr>
        <w:t xml:space="preserve">Tepsilere karşı mekanik </w:t>
      </w:r>
      <w:proofErr w:type="gramStart"/>
      <w:r w:rsidRPr="00960A95">
        <w:rPr>
          <w:rFonts w:ascii="Times New Roman" w:hAnsi="Times New Roman" w:cs="Times New Roman"/>
        </w:rPr>
        <w:t>dizayn</w:t>
      </w:r>
      <w:proofErr w:type="gramEnd"/>
      <w:r w:rsidRPr="00960A95">
        <w:rPr>
          <w:rFonts w:ascii="Times New Roman" w:hAnsi="Times New Roman" w:cs="Times New Roman"/>
        </w:rPr>
        <w:t xml:space="preserve">, imalat kolaylığı, stokta bulunabilirlik gibi bazı avantajları vardır. Ancak kirli sistemler için uygun olmamaları, düşük sıvı yüklerinde ve büyük kolon çaplarında performans sorunları gibi dezavantajları vardır. Çok düşük basınç kaybı gereken, vakumda çalışan temiz sistemlerde tercih edilmektedirler. En yaygın olarak kullanılan dolgu tipleri </w:t>
      </w:r>
      <w:proofErr w:type="spellStart"/>
      <w:r w:rsidRPr="00960A95">
        <w:rPr>
          <w:rFonts w:ascii="Times New Roman" w:hAnsi="Times New Roman" w:cs="Times New Roman"/>
        </w:rPr>
        <w:t>Rashig</w:t>
      </w:r>
      <w:proofErr w:type="spellEnd"/>
      <w:r w:rsidRPr="00960A95">
        <w:rPr>
          <w:rFonts w:ascii="Times New Roman" w:hAnsi="Times New Roman" w:cs="Times New Roman"/>
        </w:rPr>
        <w:t xml:space="preserve">, </w:t>
      </w:r>
      <w:proofErr w:type="spellStart"/>
      <w:r w:rsidRPr="00960A95">
        <w:rPr>
          <w:rFonts w:ascii="Times New Roman" w:hAnsi="Times New Roman" w:cs="Times New Roman"/>
        </w:rPr>
        <w:t>Pall</w:t>
      </w:r>
      <w:proofErr w:type="spellEnd"/>
      <w:r w:rsidRPr="00960A95">
        <w:rPr>
          <w:rFonts w:ascii="Times New Roman" w:hAnsi="Times New Roman" w:cs="Times New Roman"/>
        </w:rPr>
        <w:t xml:space="preserve"> halkaları, seramik </w:t>
      </w:r>
      <w:proofErr w:type="spellStart"/>
      <w:r w:rsidRPr="00960A95">
        <w:rPr>
          <w:rFonts w:ascii="Times New Roman" w:hAnsi="Times New Roman" w:cs="Times New Roman"/>
        </w:rPr>
        <w:t>eğerlerden</w:t>
      </w:r>
      <w:proofErr w:type="spellEnd"/>
      <w:r w:rsidRPr="00960A95">
        <w:rPr>
          <w:rFonts w:ascii="Times New Roman" w:hAnsi="Times New Roman" w:cs="Times New Roman"/>
        </w:rPr>
        <w:t xml:space="preserve"> oluşan </w:t>
      </w:r>
      <w:proofErr w:type="spellStart"/>
      <w:r w:rsidRPr="00960A95">
        <w:rPr>
          <w:rFonts w:ascii="Times New Roman" w:hAnsi="Times New Roman" w:cs="Times New Roman"/>
        </w:rPr>
        <w:t>random</w:t>
      </w:r>
      <w:proofErr w:type="spellEnd"/>
      <w:r w:rsidRPr="00960A95">
        <w:rPr>
          <w:rFonts w:ascii="Times New Roman" w:hAnsi="Times New Roman" w:cs="Times New Roman"/>
        </w:rPr>
        <w:t xml:space="preserve"> dolgu tipidir. Dolgu malzemeleri plastik, seramik veya çeşitli metallerden </w:t>
      </w:r>
      <w:r w:rsidRPr="00960A95">
        <w:rPr>
          <w:rFonts w:ascii="Times New Roman" w:hAnsi="Times New Roman" w:cs="Times New Roman"/>
        </w:rPr>
        <w:lastRenderedPageBreak/>
        <w:t>yapılabilmektedir. Son 20 yılda “</w:t>
      </w:r>
      <w:proofErr w:type="spellStart"/>
      <w:r w:rsidRPr="00960A95">
        <w:rPr>
          <w:rFonts w:ascii="Times New Roman" w:hAnsi="Times New Roman" w:cs="Times New Roman"/>
        </w:rPr>
        <w:t>structured</w:t>
      </w:r>
      <w:proofErr w:type="spellEnd"/>
      <w:r w:rsidRPr="00960A95">
        <w:rPr>
          <w:rFonts w:ascii="Times New Roman" w:hAnsi="Times New Roman" w:cs="Times New Roman"/>
        </w:rPr>
        <w:t xml:space="preserve"> </w:t>
      </w:r>
      <w:proofErr w:type="spellStart"/>
      <w:r w:rsidRPr="00960A95">
        <w:rPr>
          <w:rFonts w:ascii="Times New Roman" w:hAnsi="Times New Roman" w:cs="Times New Roman"/>
        </w:rPr>
        <w:t>packing</w:t>
      </w:r>
      <w:proofErr w:type="spellEnd"/>
      <w:r w:rsidRPr="00960A95">
        <w:rPr>
          <w:rFonts w:ascii="Times New Roman" w:hAnsi="Times New Roman" w:cs="Times New Roman"/>
        </w:rPr>
        <w:t xml:space="preserve">” denen ve </w:t>
      </w:r>
      <w:proofErr w:type="spellStart"/>
      <w:r w:rsidRPr="00960A95">
        <w:rPr>
          <w:rFonts w:ascii="Times New Roman" w:hAnsi="Times New Roman" w:cs="Times New Roman"/>
        </w:rPr>
        <w:t>random</w:t>
      </w:r>
      <w:proofErr w:type="spellEnd"/>
      <w:r w:rsidRPr="00960A95">
        <w:rPr>
          <w:rFonts w:ascii="Times New Roman" w:hAnsi="Times New Roman" w:cs="Times New Roman"/>
        </w:rPr>
        <w:t xml:space="preserve"> tip dolgu malzemelerine göre çok daha yüksek verime sahip ancak maliyeti de daha fazla olan yeni dolgu malzemeleri de kullanılmaya başlanmıştır.</w:t>
      </w:r>
    </w:p>
    <w:p w:rsidR="00233408" w:rsidRPr="00960A95" w:rsidRDefault="00233408" w:rsidP="00233408">
      <w:pPr>
        <w:autoSpaceDE w:val="0"/>
        <w:autoSpaceDN w:val="0"/>
        <w:adjustRightInd w:val="0"/>
        <w:spacing w:after="0" w:line="360" w:lineRule="auto"/>
        <w:jc w:val="both"/>
        <w:rPr>
          <w:rFonts w:ascii="Times New Roman" w:hAnsi="Times New Roman" w:cs="Times New Roman"/>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drawing>
          <wp:inline distT="0" distB="0" distL="0" distR="0" wp14:anchorId="0FB09A76" wp14:editId="05226CD9">
            <wp:extent cx="5760720" cy="3558929"/>
            <wp:effectExtent l="19050" t="0" r="0" b="0"/>
            <wp:docPr id="3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760720" cy="3558929"/>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DESTİLASYON METODLARI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Homojen bir sıvı karışımının ısıtılarak, düşük kaynama dereceli olanların kısmen buharlaşmasını sağlayıp, daha sonra tekrar yoğunlaştırarak, yüksek kaynama derecelilerden ayırma işlemine dayanan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günümüz teknolojisinde çeşitli metotlarla yapılmaktadır. Bu metotlar flaş (denge) </w:t>
      </w:r>
      <w:proofErr w:type="spellStart"/>
      <w:r w:rsidRPr="00960A95">
        <w:rPr>
          <w:rFonts w:ascii="Times New Roman" w:hAnsi="Times New Roman" w:cs="Times New Roman"/>
          <w:sz w:val="24"/>
          <w:szCs w:val="24"/>
        </w:rPr>
        <w:t>destilasyonu</w:t>
      </w:r>
      <w:proofErr w:type="spellEnd"/>
      <w:r w:rsidRPr="00960A95">
        <w:rPr>
          <w:rFonts w:ascii="Times New Roman" w:hAnsi="Times New Roman" w:cs="Times New Roman"/>
          <w:sz w:val="24"/>
          <w:szCs w:val="24"/>
        </w:rPr>
        <w:t xml:space="preserve">, diferansiyel (basit)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rektifikasyon</w:t>
      </w:r>
      <w:proofErr w:type="spellEnd"/>
      <w:r w:rsidRPr="00960A95">
        <w:rPr>
          <w:rFonts w:ascii="Times New Roman" w:hAnsi="Times New Roman" w:cs="Times New Roman"/>
          <w:sz w:val="24"/>
          <w:szCs w:val="24"/>
        </w:rPr>
        <w:t xml:space="preserve"> (zenginleştirme), su buharı </w:t>
      </w:r>
      <w:proofErr w:type="spellStart"/>
      <w:r w:rsidRPr="00960A95">
        <w:rPr>
          <w:rFonts w:ascii="Times New Roman" w:hAnsi="Times New Roman" w:cs="Times New Roman"/>
          <w:sz w:val="24"/>
          <w:szCs w:val="24"/>
        </w:rPr>
        <w:t>destilasyonu</w:t>
      </w:r>
      <w:proofErr w:type="spellEnd"/>
      <w:r w:rsidRPr="00960A95">
        <w:rPr>
          <w:rFonts w:ascii="Times New Roman" w:hAnsi="Times New Roman" w:cs="Times New Roman"/>
          <w:sz w:val="24"/>
          <w:szCs w:val="24"/>
        </w:rPr>
        <w:t xml:space="preserve"> ve vakumlu </w:t>
      </w:r>
      <w:proofErr w:type="spellStart"/>
      <w:r w:rsidRPr="00960A95">
        <w:rPr>
          <w:rFonts w:ascii="Times New Roman" w:hAnsi="Times New Roman" w:cs="Times New Roman"/>
          <w:sz w:val="24"/>
          <w:szCs w:val="24"/>
        </w:rPr>
        <w:t>destilasyonudur</w:t>
      </w:r>
      <w:proofErr w:type="spellEnd"/>
      <w:r w:rsidRPr="00960A95">
        <w:rPr>
          <w:rFonts w:ascii="Times New Roman" w:hAnsi="Times New Roman" w:cs="Times New Roman"/>
          <w:sz w:val="24"/>
          <w:szCs w:val="24"/>
        </w:rPr>
        <w:t xml:space="preserve">. </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sz w:val="24"/>
          <w:szCs w:val="24"/>
        </w:rPr>
        <w:t>Dam</w:t>
      </w:r>
      <w:r w:rsidRPr="00960A95">
        <w:rPr>
          <w:rFonts w:ascii="Times New Roman" w:hAnsi="Times New Roman" w:cs="Times New Roman"/>
          <w:sz w:val="24"/>
          <w:szCs w:val="24"/>
        </w:rPr>
        <w:t>ıtma işlemi, damıtılacak maddenin tabiatına bağlı olarak, iki şekilde yapılabilir.</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b/>
          <w:bCs/>
          <w:sz w:val="24"/>
          <w:szCs w:val="24"/>
        </w:rPr>
        <w:t>A)</w:t>
      </w:r>
      <w:r w:rsidRPr="00960A95">
        <w:rPr>
          <w:rFonts w:ascii="Times New Roman TUR" w:hAnsi="Times New Roman TUR" w:cs="Times New Roman TUR"/>
          <w:sz w:val="24"/>
          <w:szCs w:val="24"/>
        </w:rPr>
        <w:t xml:space="preserve"> Kaynama noktalar</w:t>
      </w:r>
      <w:r w:rsidRPr="00960A95">
        <w:rPr>
          <w:rFonts w:ascii="Times New Roman" w:hAnsi="Times New Roman" w:cs="Times New Roman"/>
          <w:sz w:val="24"/>
          <w:szCs w:val="24"/>
        </w:rPr>
        <w:t>ı çok yüksek olmayan ve kaynama sıcaklıklarında bozulmaya uğramayan homojen karışımların damıtılması. Bu işlem, genelde, iki yöntemle yapılır:</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b/>
          <w:bCs/>
          <w:sz w:val="24"/>
          <w:szCs w:val="24"/>
        </w:rPr>
        <w:t>1-)</w:t>
      </w:r>
      <w:r w:rsidRPr="00960A95">
        <w:rPr>
          <w:rFonts w:ascii="Times New Roman TUR" w:hAnsi="Times New Roman TUR" w:cs="Times New Roman TUR"/>
          <w:sz w:val="24"/>
          <w:szCs w:val="24"/>
        </w:rPr>
        <w:t xml:space="preserve"> Adi dam</w:t>
      </w:r>
      <w:r w:rsidRPr="00960A95">
        <w:rPr>
          <w:rFonts w:ascii="Times New Roman" w:hAnsi="Times New Roman" w:cs="Times New Roman"/>
          <w:sz w:val="24"/>
          <w:szCs w:val="24"/>
        </w:rPr>
        <w:t>ıtma</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b/>
          <w:bCs/>
          <w:sz w:val="24"/>
          <w:szCs w:val="24"/>
        </w:rPr>
        <w:t>2-)</w:t>
      </w:r>
      <w:r w:rsidRPr="00960A95">
        <w:rPr>
          <w:rFonts w:ascii="Times New Roman TUR" w:hAnsi="Times New Roman TUR" w:cs="Times New Roman TUR"/>
          <w:sz w:val="24"/>
          <w:szCs w:val="24"/>
        </w:rPr>
        <w:t xml:space="preserve"> </w:t>
      </w:r>
      <w:proofErr w:type="spellStart"/>
      <w:r w:rsidRPr="00960A95">
        <w:rPr>
          <w:rFonts w:ascii="Times New Roman TUR" w:hAnsi="Times New Roman TUR" w:cs="Times New Roman TUR"/>
          <w:sz w:val="24"/>
          <w:szCs w:val="24"/>
        </w:rPr>
        <w:t>Ayr</w:t>
      </w:r>
      <w:r w:rsidRPr="00960A95">
        <w:rPr>
          <w:rFonts w:ascii="Times New Roman" w:hAnsi="Times New Roman" w:cs="Times New Roman"/>
          <w:sz w:val="24"/>
          <w:szCs w:val="24"/>
        </w:rPr>
        <w:t>ımsal</w:t>
      </w:r>
      <w:proofErr w:type="spellEnd"/>
      <w:r w:rsidRPr="00960A95">
        <w:rPr>
          <w:rFonts w:ascii="Times New Roman" w:hAnsi="Times New Roman" w:cs="Times New Roman"/>
          <w:sz w:val="24"/>
          <w:szCs w:val="24"/>
        </w:rPr>
        <w:t xml:space="preserve"> damıtma ( </w:t>
      </w:r>
      <w:proofErr w:type="spellStart"/>
      <w:proofErr w:type="gramStart"/>
      <w:r w:rsidRPr="00960A95">
        <w:rPr>
          <w:rFonts w:ascii="Times New Roman TUR" w:hAnsi="Times New Roman TUR" w:cs="Times New Roman TUR"/>
          <w:sz w:val="24"/>
          <w:szCs w:val="24"/>
        </w:rPr>
        <w:t>fraksiyonlu</w:t>
      </w:r>
      <w:proofErr w:type="spellEnd"/>
      <w:proofErr w:type="gramEnd"/>
      <w:r w:rsidRPr="00960A95">
        <w:rPr>
          <w:rFonts w:ascii="Times New Roman TUR" w:hAnsi="Times New Roman TUR" w:cs="Times New Roman TUR"/>
          <w:sz w:val="24"/>
          <w:szCs w:val="24"/>
        </w:rPr>
        <w:t xml:space="preserve"> dam</w:t>
      </w:r>
      <w:r w:rsidRPr="00960A95">
        <w:rPr>
          <w:rFonts w:ascii="Times New Roman" w:hAnsi="Times New Roman" w:cs="Times New Roman"/>
          <w:sz w:val="24"/>
          <w:szCs w:val="24"/>
        </w:rPr>
        <w:t xml:space="preserve">ıtma) </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b/>
          <w:bCs/>
          <w:sz w:val="24"/>
          <w:szCs w:val="24"/>
        </w:rPr>
        <w:t>B)</w:t>
      </w:r>
      <w:r w:rsidRPr="00960A95">
        <w:rPr>
          <w:rFonts w:ascii="Times New Roman TUR" w:hAnsi="Times New Roman TUR" w:cs="Times New Roman TUR"/>
          <w:sz w:val="24"/>
          <w:szCs w:val="24"/>
        </w:rPr>
        <w:t>Kaynama noktas</w:t>
      </w:r>
      <w:r w:rsidRPr="00960A95">
        <w:rPr>
          <w:rFonts w:ascii="Times New Roman" w:hAnsi="Times New Roman" w:cs="Times New Roman"/>
          <w:sz w:val="24"/>
          <w:szCs w:val="24"/>
        </w:rPr>
        <w:t xml:space="preserve">ı çok yüksek ya da, bu noktalarda veya noktalara ulaşırken </w:t>
      </w:r>
      <w:proofErr w:type="spellStart"/>
      <w:r w:rsidRPr="00960A95">
        <w:rPr>
          <w:rFonts w:ascii="Times New Roman" w:hAnsi="Times New Roman" w:cs="Times New Roman"/>
          <w:sz w:val="24"/>
          <w:szCs w:val="24"/>
        </w:rPr>
        <w:t>bozunabilen</w:t>
      </w:r>
      <w:proofErr w:type="spellEnd"/>
      <w:r w:rsidRPr="00960A95">
        <w:rPr>
          <w:rFonts w:ascii="Times New Roman" w:hAnsi="Times New Roman" w:cs="Times New Roman"/>
          <w:sz w:val="24"/>
          <w:szCs w:val="24"/>
        </w:rPr>
        <w:t xml:space="preserve"> karışımların </w:t>
      </w:r>
      <w:r w:rsidRPr="00960A95">
        <w:rPr>
          <w:rFonts w:ascii="Times New Roman TUR" w:hAnsi="Times New Roman TUR" w:cs="Times New Roman TUR"/>
          <w:sz w:val="24"/>
          <w:szCs w:val="24"/>
        </w:rPr>
        <w:t>dam</w:t>
      </w:r>
      <w:r w:rsidRPr="00960A95">
        <w:rPr>
          <w:rFonts w:ascii="Times New Roman" w:hAnsi="Times New Roman" w:cs="Times New Roman"/>
          <w:sz w:val="24"/>
          <w:szCs w:val="24"/>
        </w:rPr>
        <w:t>ıtılması. Bu</w:t>
      </w:r>
      <w:r w:rsidRPr="00960A95">
        <w:rPr>
          <w:rFonts w:ascii="Times New Roman TUR" w:hAnsi="Times New Roman TUR" w:cs="Times New Roman TUR"/>
          <w:sz w:val="24"/>
          <w:szCs w:val="24"/>
        </w:rPr>
        <w:t xml:space="preserve"> tür i</w:t>
      </w:r>
      <w:r w:rsidRPr="00960A95">
        <w:rPr>
          <w:rFonts w:ascii="Times New Roman" w:hAnsi="Times New Roman" w:cs="Times New Roman"/>
          <w:sz w:val="24"/>
          <w:szCs w:val="24"/>
        </w:rPr>
        <w:t>şlemler için de, iki yöntem uygulanır:</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b/>
          <w:bCs/>
          <w:sz w:val="24"/>
          <w:szCs w:val="24"/>
        </w:rPr>
        <w:t>3-)</w:t>
      </w:r>
      <w:r w:rsidRPr="00960A95">
        <w:rPr>
          <w:rFonts w:ascii="Times New Roman TUR" w:hAnsi="Times New Roman TUR" w:cs="Times New Roman TUR"/>
          <w:sz w:val="24"/>
          <w:szCs w:val="24"/>
        </w:rPr>
        <w:t xml:space="preserve"> Vakumda dam</w:t>
      </w:r>
      <w:r w:rsidRPr="00960A95">
        <w:rPr>
          <w:rFonts w:ascii="Times New Roman" w:hAnsi="Times New Roman" w:cs="Times New Roman"/>
          <w:sz w:val="24"/>
          <w:szCs w:val="24"/>
        </w:rPr>
        <w:t>ıtma</w:t>
      </w:r>
    </w:p>
    <w:p w:rsidR="00233408" w:rsidRPr="00960A95" w:rsidRDefault="00233408" w:rsidP="00233408">
      <w:pPr>
        <w:widowControl w:val="0"/>
        <w:autoSpaceDE w:val="0"/>
        <w:autoSpaceDN w:val="0"/>
        <w:adjustRightInd w:val="0"/>
        <w:spacing w:after="0" w:line="360" w:lineRule="auto"/>
        <w:jc w:val="both"/>
        <w:rPr>
          <w:rFonts w:ascii="Times New Roman" w:hAnsi="Times New Roman" w:cs="Times New Roman"/>
          <w:sz w:val="24"/>
          <w:szCs w:val="24"/>
        </w:rPr>
      </w:pPr>
      <w:r w:rsidRPr="00960A95">
        <w:rPr>
          <w:rFonts w:ascii="Times New Roman TUR" w:hAnsi="Times New Roman TUR" w:cs="Times New Roman TUR"/>
          <w:b/>
          <w:bCs/>
          <w:sz w:val="24"/>
          <w:szCs w:val="24"/>
        </w:rPr>
        <w:lastRenderedPageBreak/>
        <w:t xml:space="preserve">4-) </w:t>
      </w:r>
      <w:r w:rsidRPr="00960A95">
        <w:rPr>
          <w:rFonts w:ascii="Times New Roman TUR" w:hAnsi="Times New Roman TUR" w:cs="Times New Roman TUR"/>
          <w:sz w:val="24"/>
          <w:szCs w:val="24"/>
        </w:rPr>
        <w:t>Su buhar</w:t>
      </w:r>
      <w:r w:rsidRPr="00960A95">
        <w:rPr>
          <w:rFonts w:ascii="Times New Roman" w:hAnsi="Times New Roman" w:cs="Times New Roman"/>
          <w:sz w:val="24"/>
          <w:szCs w:val="24"/>
        </w:rPr>
        <w:t>ı ile damıtma</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1.2.1. Flaş (Denge) </w:t>
      </w:r>
      <w:proofErr w:type="spellStart"/>
      <w:r w:rsidRPr="00960A95">
        <w:rPr>
          <w:rFonts w:ascii="Times New Roman" w:hAnsi="Times New Roman" w:cs="Times New Roman"/>
          <w:b/>
          <w:bCs/>
          <w:sz w:val="24"/>
          <w:szCs w:val="24"/>
        </w:rPr>
        <w:t>Destilasyonu</w:t>
      </w:r>
      <w:proofErr w:type="spellEnd"/>
      <w:r w:rsidRPr="00960A95">
        <w:rPr>
          <w:rFonts w:ascii="Times New Roman" w:hAnsi="Times New Roman" w:cs="Times New Roman"/>
          <w:b/>
          <w:bCs/>
          <w:sz w:val="24"/>
          <w:szCs w:val="24"/>
        </w:rPr>
        <w:t xml:space="preserv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Denge </w:t>
      </w:r>
      <w:proofErr w:type="spellStart"/>
      <w:r w:rsidRPr="00960A95">
        <w:rPr>
          <w:rFonts w:ascii="Times New Roman" w:hAnsi="Times New Roman" w:cs="Times New Roman"/>
          <w:sz w:val="24"/>
          <w:szCs w:val="24"/>
        </w:rPr>
        <w:t>distilasyonunda</w:t>
      </w:r>
      <w:proofErr w:type="spellEnd"/>
      <w:r w:rsidRPr="00960A95">
        <w:rPr>
          <w:rFonts w:ascii="Times New Roman" w:hAnsi="Times New Roman" w:cs="Times New Roman"/>
          <w:sz w:val="24"/>
          <w:szCs w:val="24"/>
        </w:rPr>
        <w:t xml:space="preserve"> sıvı karışımının belirli bir kısmı, bir tank içerisinde buharlaştırılır. Buhar fazı sıvı fazla temasta bırakılarak, fazların denge durumuna erişmeleri sağlanır. Buhar fazı alınır ve bir </w:t>
      </w:r>
      <w:proofErr w:type="spellStart"/>
      <w:r w:rsidRPr="00960A95">
        <w:rPr>
          <w:rFonts w:ascii="Times New Roman" w:hAnsi="Times New Roman" w:cs="Times New Roman"/>
          <w:sz w:val="24"/>
          <w:szCs w:val="24"/>
        </w:rPr>
        <w:t>kondensörde</w:t>
      </w:r>
      <w:proofErr w:type="spellEnd"/>
      <w:r w:rsidRPr="00960A95">
        <w:rPr>
          <w:rFonts w:ascii="Times New Roman" w:hAnsi="Times New Roman" w:cs="Times New Roman"/>
          <w:sz w:val="24"/>
          <w:szCs w:val="24"/>
        </w:rPr>
        <w:t xml:space="preserve"> yoğunlaştırılır. Aralarında en az 80 </w:t>
      </w:r>
      <w:r w:rsidRPr="00960A95">
        <w:rPr>
          <w:rFonts w:ascii="Times New Roman" w:hAnsi="Times New Roman" w:cs="Times New Roman"/>
          <w:sz w:val="24"/>
          <w:szCs w:val="24"/>
          <w:vertAlign w:val="superscript"/>
        </w:rPr>
        <w:t>0</w:t>
      </w:r>
      <w:r w:rsidRPr="00960A95">
        <w:rPr>
          <w:rFonts w:ascii="Times New Roman" w:hAnsi="Times New Roman" w:cs="Times New Roman"/>
          <w:sz w:val="24"/>
          <w:szCs w:val="24"/>
        </w:rPr>
        <w:t xml:space="preserve">C’lik kaynama noktası farkı bulunan sıvıların birbirinden ayrılmasında kullanılır. Bu metot genel olarak %80-95 oranında saf olan sıvıların </w:t>
      </w:r>
      <w:proofErr w:type="spellStart"/>
      <w:r w:rsidRPr="00960A95">
        <w:rPr>
          <w:rFonts w:ascii="Times New Roman" w:hAnsi="Times New Roman" w:cs="Times New Roman"/>
          <w:sz w:val="24"/>
          <w:szCs w:val="24"/>
        </w:rPr>
        <w:t>safsızlıklardan</w:t>
      </w:r>
      <w:proofErr w:type="spellEnd"/>
      <w:r w:rsidRPr="00960A95">
        <w:rPr>
          <w:rFonts w:ascii="Times New Roman" w:hAnsi="Times New Roman" w:cs="Times New Roman"/>
          <w:sz w:val="24"/>
          <w:szCs w:val="24"/>
        </w:rPr>
        <w:t xml:space="preserve"> kurtarmak için kullanılır.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işleminde termometredeki sıcaklık yavaş yavaş artmaya başladığı zaman, düşük kaynama noktalı </w:t>
      </w:r>
      <w:proofErr w:type="spellStart"/>
      <w:r w:rsidRPr="00960A95">
        <w:rPr>
          <w:rFonts w:ascii="Times New Roman" w:hAnsi="Times New Roman" w:cs="Times New Roman"/>
          <w:sz w:val="24"/>
          <w:szCs w:val="24"/>
        </w:rPr>
        <w:t>safsızlıklar</w:t>
      </w:r>
      <w:proofErr w:type="spellEnd"/>
      <w:r w:rsidRPr="00960A95">
        <w:rPr>
          <w:rFonts w:ascii="Times New Roman" w:hAnsi="Times New Roman" w:cs="Times New Roman"/>
          <w:sz w:val="24"/>
          <w:szCs w:val="24"/>
        </w:rPr>
        <w:t xml:space="preserve"> buharlaşır ve soğutucuda yoğunlaşarak toplanmaya başlar. Termometrede okunan sıcaklık sabit kaldığı andan itibaren ana </w:t>
      </w:r>
      <w:proofErr w:type="gramStart"/>
      <w:r w:rsidRPr="00960A95">
        <w:rPr>
          <w:rFonts w:ascii="Times New Roman" w:hAnsi="Times New Roman" w:cs="Times New Roman"/>
          <w:sz w:val="24"/>
          <w:szCs w:val="24"/>
        </w:rPr>
        <w:t>fraksiyon</w:t>
      </w:r>
      <w:proofErr w:type="gramEnd"/>
      <w:r w:rsidRPr="00960A95">
        <w:rPr>
          <w:rFonts w:ascii="Times New Roman" w:hAnsi="Times New Roman" w:cs="Times New Roman"/>
          <w:sz w:val="24"/>
          <w:szCs w:val="24"/>
        </w:rPr>
        <w:t xml:space="preserve"> toplanabilir. Bu durum göz önüne alınarak toplama balonunda ilk </w:t>
      </w:r>
      <w:proofErr w:type="spellStart"/>
      <w:r w:rsidRPr="00960A95">
        <w:rPr>
          <w:rFonts w:ascii="Times New Roman" w:hAnsi="Times New Roman" w:cs="Times New Roman"/>
          <w:sz w:val="24"/>
          <w:szCs w:val="24"/>
        </w:rPr>
        <w:t>safsızlıklar</w:t>
      </w:r>
      <w:proofErr w:type="spellEnd"/>
      <w:r w:rsidRPr="00960A95">
        <w:rPr>
          <w:rFonts w:ascii="Times New Roman" w:hAnsi="Times New Roman" w:cs="Times New Roman"/>
          <w:sz w:val="24"/>
          <w:szCs w:val="24"/>
        </w:rPr>
        <w:t xml:space="preserve"> toplanmamalıdır. Ana </w:t>
      </w:r>
      <w:proofErr w:type="gramStart"/>
      <w:r w:rsidRPr="00960A95">
        <w:rPr>
          <w:rFonts w:ascii="Times New Roman" w:hAnsi="Times New Roman" w:cs="Times New Roman"/>
          <w:sz w:val="24"/>
          <w:szCs w:val="24"/>
        </w:rPr>
        <w:t>fraksiyon</w:t>
      </w:r>
      <w:proofErr w:type="gramEnd"/>
      <w:r w:rsidRPr="00960A95">
        <w:rPr>
          <w:rFonts w:ascii="Times New Roman" w:hAnsi="Times New Roman" w:cs="Times New Roman"/>
          <w:sz w:val="24"/>
          <w:szCs w:val="24"/>
        </w:rPr>
        <w:t xml:space="preserve"> alındıktan sonra yüksek kaynama noktalı </w:t>
      </w:r>
      <w:proofErr w:type="spellStart"/>
      <w:r w:rsidRPr="00960A95">
        <w:rPr>
          <w:rFonts w:ascii="Times New Roman" w:hAnsi="Times New Roman" w:cs="Times New Roman"/>
          <w:sz w:val="24"/>
          <w:szCs w:val="24"/>
        </w:rPr>
        <w:t>safsızlıklar</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sonunda balonda kalır ve sıvı saflaştırılmış olur.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noProof/>
          <w:lang w:eastAsia="tr-TR"/>
        </w:rPr>
        <w:drawing>
          <wp:inline distT="0" distB="0" distL="0" distR="0" wp14:anchorId="14B67B5B" wp14:editId="37A70037">
            <wp:extent cx="5886450" cy="2638425"/>
            <wp:effectExtent l="19050" t="0" r="0" b="0"/>
            <wp:docPr id="11" name="Resim 3" descr="basit destilasy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t destilasyon ile ilgili görsel sonucu"/>
                    <pic:cNvPicPr>
                      <a:picLocks noChangeAspect="1" noChangeArrowheads="1"/>
                    </pic:cNvPicPr>
                  </pic:nvPicPr>
                  <pic:blipFill>
                    <a:blip r:embed="rId12" cstate="print"/>
                    <a:srcRect/>
                    <a:stretch>
                      <a:fillRect/>
                    </a:stretch>
                  </pic:blipFill>
                  <pic:spPr bwMode="auto">
                    <a:xfrm>
                      <a:off x="0" y="0"/>
                      <a:ext cx="5886450" cy="2638425"/>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240" w:lineRule="auto"/>
        <w:rPr>
          <w:rFonts w:ascii="TimesNewRomanPSMT" w:hAnsi="TimesNewRomanPSMT" w:cs="TimesNewRomanPSMT"/>
          <w:sz w:val="24"/>
          <w:szCs w:val="24"/>
        </w:rPr>
      </w:pPr>
    </w:p>
    <w:p w:rsidR="00233408" w:rsidRPr="00960A95" w:rsidRDefault="00233408" w:rsidP="00233408">
      <w:pPr>
        <w:autoSpaceDE w:val="0"/>
        <w:autoSpaceDN w:val="0"/>
        <w:adjustRightInd w:val="0"/>
        <w:spacing w:after="0" w:line="360" w:lineRule="auto"/>
        <w:jc w:val="center"/>
        <w:rPr>
          <w:rFonts w:ascii="Times New Roman" w:hAnsi="Times New Roman" w:cs="Times New Roman"/>
          <w:b/>
          <w:bCs/>
          <w:sz w:val="24"/>
          <w:szCs w:val="24"/>
        </w:rPr>
      </w:pPr>
      <w:r w:rsidRPr="00960A95">
        <w:rPr>
          <w:rFonts w:ascii="Times New Roman" w:hAnsi="Times New Roman" w:cs="Times New Roman"/>
          <w:b/>
          <w:bCs/>
          <w:sz w:val="24"/>
          <w:szCs w:val="24"/>
        </w:rPr>
        <w:t xml:space="preserve">Flaş </w:t>
      </w:r>
      <w:proofErr w:type="spellStart"/>
      <w:r w:rsidRPr="00960A95">
        <w:rPr>
          <w:rFonts w:ascii="Times New Roman" w:hAnsi="Times New Roman" w:cs="Times New Roman"/>
          <w:b/>
          <w:bCs/>
          <w:sz w:val="24"/>
          <w:szCs w:val="24"/>
        </w:rPr>
        <w:t>distilasyon</w:t>
      </w:r>
      <w:proofErr w:type="spellEnd"/>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noProof/>
          <w:lang w:eastAsia="tr-TR"/>
        </w:rPr>
        <w:lastRenderedPageBreak/>
        <w:drawing>
          <wp:inline distT="0" distB="0" distL="0" distR="0" wp14:anchorId="1CC013A0" wp14:editId="0FBDAC35">
            <wp:extent cx="5760720" cy="3565296"/>
            <wp:effectExtent l="19050" t="0" r="0" b="0"/>
            <wp:docPr id="24" name="Resim 1" descr="http://www.separationprocesses.com/Distillation/DT_Figures/Fi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parationprocesses.com/Distillation/DT_Figures/Fig015.gif"/>
                    <pic:cNvPicPr>
                      <a:picLocks noChangeAspect="1" noChangeArrowheads="1"/>
                    </pic:cNvPicPr>
                  </pic:nvPicPr>
                  <pic:blipFill>
                    <a:blip r:embed="rId13" cstate="print"/>
                    <a:srcRect/>
                    <a:stretch>
                      <a:fillRect/>
                    </a:stretch>
                  </pic:blipFill>
                  <pic:spPr bwMode="auto">
                    <a:xfrm>
                      <a:off x="0" y="0"/>
                      <a:ext cx="5760720" cy="3565296"/>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noProof/>
          <w:lang w:eastAsia="tr-TR"/>
        </w:rPr>
        <w:drawing>
          <wp:inline distT="0" distB="0" distL="0" distR="0" wp14:anchorId="7A8420E0" wp14:editId="39EE3759">
            <wp:extent cx="4381500" cy="3228975"/>
            <wp:effectExtent l="19050" t="0" r="0" b="0"/>
            <wp:docPr id="25" name="Resim 4" descr="flash distillati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sh distillation ile ilgili görsel sonucu"/>
                    <pic:cNvPicPr>
                      <a:picLocks noChangeAspect="1" noChangeArrowheads="1"/>
                    </pic:cNvPicPr>
                  </pic:nvPicPr>
                  <pic:blipFill>
                    <a:blip r:embed="rId14" cstate="print"/>
                    <a:srcRect/>
                    <a:stretch>
                      <a:fillRect/>
                    </a:stretch>
                  </pic:blipFill>
                  <pic:spPr bwMode="auto">
                    <a:xfrm>
                      <a:off x="0" y="0"/>
                      <a:ext cx="4381500" cy="3228975"/>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240" w:lineRule="auto"/>
        <w:rPr>
          <w:rFonts w:ascii="Times-Roman" w:hAnsi="Times-Roman" w:cs="Times-Roman"/>
          <w:sz w:val="19"/>
          <w:szCs w:val="19"/>
        </w:rPr>
      </w:pPr>
      <w:r w:rsidRPr="00960A95">
        <w:rPr>
          <w:rFonts w:ascii="Times New Roman" w:hAnsi="Times New Roman" w:cs="Times New Roman"/>
          <w:b/>
          <w:bCs/>
          <w:sz w:val="24"/>
          <w:szCs w:val="24"/>
        </w:rPr>
        <w:t xml:space="preserve">1.2.2. Diferansiyel (Basit) </w:t>
      </w:r>
      <w:proofErr w:type="spellStart"/>
      <w:r w:rsidRPr="00960A95">
        <w:rPr>
          <w:rFonts w:ascii="Times New Roman" w:hAnsi="Times New Roman" w:cs="Times New Roman"/>
          <w:b/>
          <w:bCs/>
          <w:sz w:val="24"/>
          <w:szCs w:val="24"/>
        </w:rPr>
        <w:t>Destilasyon</w:t>
      </w:r>
      <w:proofErr w:type="spellEnd"/>
      <w:r w:rsidRPr="00960A95">
        <w:rPr>
          <w:rFonts w:ascii="Times New Roman" w:hAnsi="Times New Roman" w:cs="Times New Roman"/>
          <w:b/>
          <w:bCs/>
          <w:sz w:val="24"/>
          <w:szCs w:val="24"/>
        </w:rPr>
        <w:t xml:space="preserve"> (</w:t>
      </w:r>
      <w:r w:rsidRPr="00960A95">
        <w:rPr>
          <w:rFonts w:ascii="Times New Roman" w:hAnsi="Times New Roman" w:cs="Times New Roman"/>
          <w:b/>
          <w:sz w:val="24"/>
          <w:szCs w:val="24"/>
        </w:rPr>
        <w:t>Basit Damıtma)</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Basit damıtma, ham sıvı karışımının bir basit damıtma aygıtına alınıp bir süre için burada kaynatılmasına ve elde olunan buharın soğutularak yoğunlaştırılıp ayrılmasına denir. Bu şekilde damıtmada damıtma süresinin sonunda kazanda kalan sıvı atık olarak akıtılır. Damıtma, bazen kaynama sıcaklık derecesi önceden belirlenen bir dereceye ulaşıncaya dek sürdürülür. Bazen de iki veya daha fazla </w:t>
      </w:r>
      <w:proofErr w:type="gramStart"/>
      <w:r w:rsidRPr="00960A95">
        <w:rPr>
          <w:rFonts w:ascii="Times New Roman" w:hAnsi="Times New Roman" w:cs="Times New Roman"/>
          <w:sz w:val="24"/>
          <w:szCs w:val="24"/>
        </w:rPr>
        <w:t>fraksiyonun</w:t>
      </w:r>
      <w:proofErr w:type="gramEnd"/>
      <w:r w:rsidRPr="00960A95">
        <w:rPr>
          <w:rFonts w:ascii="Times New Roman" w:hAnsi="Times New Roman" w:cs="Times New Roman"/>
          <w:sz w:val="24"/>
          <w:szCs w:val="24"/>
        </w:rPr>
        <w:t xml:space="preserve"> ayrılması gerekiyorsa azalan uçuculuklara bağlı olarak </w:t>
      </w:r>
      <w:r w:rsidRPr="00960A95">
        <w:rPr>
          <w:rFonts w:ascii="Times New Roman" w:hAnsi="Times New Roman" w:cs="Times New Roman"/>
          <w:sz w:val="24"/>
          <w:szCs w:val="24"/>
        </w:rPr>
        <w:lastRenderedPageBreak/>
        <w:t xml:space="preserve">fraksiyonlar farklı sürelerde alınır. Basit damıtma sırasında hem sıvıdaki hem de buhardaki </w:t>
      </w:r>
      <w:proofErr w:type="gramStart"/>
      <w:r w:rsidRPr="00960A95">
        <w:rPr>
          <w:rFonts w:ascii="Times New Roman" w:hAnsi="Times New Roman" w:cs="Times New Roman"/>
          <w:sz w:val="24"/>
          <w:szCs w:val="24"/>
        </w:rPr>
        <w:t>konsantrasyon</w:t>
      </w:r>
      <w:proofErr w:type="gramEnd"/>
      <w:r w:rsidRPr="00960A95">
        <w:rPr>
          <w:rFonts w:ascii="Times New Roman" w:hAnsi="Times New Roman" w:cs="Times New Roman"/>
          <w:sz w:val="24"/>
          <w:szCs w:val="24"/>
        </w:rPr>
        <w:t xml:space="preserve"> devamlı değişir.</w:t>
      </w:r>
    </w:p>
    <w:p w:rsidR="00233408" w:rsidRPr="00960A95" w:rsidRDefault="00233408" w:rsidP="00233408">
      <w:pPr>
        <w:autoSpaceDE w:val="0"/>
        <w:autoSpaceDN w:val="0"/>
        <w:adjustRightInd w:val="0"/>
        <w:spacing w:after="0" w:line="360" w:lineRule="auto"/>
        <w:jc w:val="both"/>
        <w:rPr>
          <w:rFonts w:ascii="Times-Roman" w:hAnsi="Times-Roman" w:cs="Times-Roman"/>
          <w:sz w:val="24"/>
          <w:szCs w:val="24"/>
        </w:rPr>
      </w:pPr>
      <w:r w:rsidRPr="00960A95">
        <w:rPr>
          <w:rFonts w:ascii="Times New Roman" w:hAnsi="Times New Roman" w:cs="Times New Roman"/>
          <w:sz w:val="24"/>
          <w:szCs w:val="24"/>
        </w:rPr>
        <w:t xml:space="preserve">Diferansiyel veya basit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metodunda sıvı karışım kaynatılarak buhar üretilir; üretilen buhar sıvı fazla temasta bırakılmaz ve teşekkül eder etmez yoğunlaştırır. Endüstride yaygın hale gelmiş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cihazları ile önemli derecede yoğunlaşmaya imkân verilmeden ve buhar teşekkül eder etmez buharlaştırıcıdan uzaklaştırılarak, basit veya diferansiyel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yapılabilir. Bu şekildeki bir </w:t>
      </w:r>
      <w:proofErr w:type="spellStart"/>
      <w:r w:rsidRPr="00960A95">
        <w:rPr>
          <w:rFonts w:ascii="Times New Roman" w:hAnsi="Times New Roman" w:cs="Times New Roman"/>
          <w:sz w:val="24"/>
          <w:szCs w:val="24"/>
        </w:rPr>
        <w:t>distilasyonla</w:t>
      </w:r>
      <w:proofErr w:type="spellEnd"/>
      <w:r w:rsidRPr="00960A95">
        <w:rPr>
          <w:rFonts w:ascii="Times New Roman" w:hAnsi="Times New Roman" w:cs="Times New Roman"/>
          <w:sz w:val="24"/>
          <w:szCs w:val="24"/>
        </w:rPr>
        <w:t xml:space="preserve"> kesin bir ayırma yapılamamaktadır. Bununla beraber, birçok hallerde ve özellikle, </w:t>
      </w:r>
      <w:proofErr w:type="spellStart"/>
      <w:r w:rsidRPr="00960A95">
        <w:rPr>
          <w:rFonts w:ascii="Times New Roman" w:hAnsi="Times New Roman" w:cs="Times New Roman"/>
          <w:sz w:val="24"/>
          <w:szCs w:val="24"/>
        </w:rPr>
        <w:t>komponentlerinin</w:t>
      </w:r>
      <w:proofErr w:type="spellEnd"/>
      <w:r w:rsidRPr="00960A95">
        <w:rPr>
          <w:rFonts w:ascii="Times New Roman" w:hAnsi="Times New Roman" w:cs="Times New Roman"/>
          <w:sz w:val="24"/>
          <w:szCs w:val="24"/>
        </w:rPr>
        <w:t xml:space="preserve"> kaynama noktaları arasında büyük fark olan karışımlar ile kesin ayrılmalara ihtiyaç göstermeyen hallerde bu </w:t>
      </w:r>
      <w:proofErr w:type="spellStart"/>
      <w:r w:rsidRPr="00960A95">
        <w:rPr>
          <w:rFonts w:ascii="Times New Roman" w:hAnsi="Times New Roman" w:cs="Times New Roman"/>
          <w:sz w:val="24"/>
          <w:szCs w:val="24"/>
        </w:rPr>
        <w:t>metod</w:t>
      </w:r>
      <w:proofErr w:type="spellEnd"/>
      <w:r w:rsidRPr="00960A95">
        <w:rPr>
          <w:rFonts w:ascii="Times New Roman" w:hAnsi="Times New Roman" w:cs="Times New Roman"/>
          <w:sz w:val="24"/>
          <w:szCs w:val="24"/>
        </w:rPr>
        <w:t xml:space="preserve"> uygulanmaktadır. “</w:t>
      </w:r>
      <w:proofErr w:type="spellStart"/>
      <w:r w:rsidRPr="00960A95">
        <w:rPr>
          <w:rFonts w:ascii="Times New Roman" w:hAnsi="Times New Roman" w:cs="Times New Roman"/>
          <w:sz w:val="24"/>
          <w:szCs w:val="24"/>
        </w:rPr>
        <w:t>Topping</w:t>
      </w:r>
      <w:proofErr w:type="spellEnd"/>
      <w:r w:rsidRPr="00960A95">
        <w:rPr>
          <w:rFonts w:ascii="Times New Roman" w:hAnsi="Times New Roman" w:cs="Times New Roman"/>
          <w:sz w:val="24"/>
          <w:szCs w:val="24"/>
        </w:rPr>
        <w:t xml:space="preserve"> kolonu" diye adlandırılan ve ilk önceleri ham petrol </w:t>
      </w:r>
      <w:proofErr w:type="spellStart"/>
      <w:r w:rsidRPr="00960A95">
        <w:rPr>
          <w:rFonts w:ascii="Times New Roman" w:hAnsi="Times New Roman" w:cs="Times New Roman"/>
          <w:sz w:val="24"/>
          <w:szCs w:val="24"/>
        </w:rPr>
        <w:t>distilasyonunda</w:t>
      </w:r>
      <w:proofErr w:type="spellEnd"/>
      <w:r w:rsidRPr="00960A95">
        <w:rPr>
          <w:rFonts w:ascii="Times New Roman" w:hAnsi="Times New Roman" w:cs="Times New Roman"/>
          <w:sz w:val="24"/>
          <w:szCs w:val="24"/>
        </w:rPr>
        <w:t xml:space="preserve"> geniş bir şekilde kullanılan cihazlar, bu hususta örnek teşkil ederler. Laboratuvarlarda kullanılan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kolonları (</w:t>
      </w:r>
      <w:proofErr w:type="spellStart"/>
      <w:r w:rsidRPr="00960A95">
        <w:rPr>
          <w:rFonts w:ascii="Times New Roman" w:hAnsi="Times New Roman" w:cs="Times New Roman"/>
          <w:sz w:val="24"/>
          <w:szCs w:val="24"/>
        </w:rPr>
        <w:t>riflaks</w:t>
      </w:r>
      <w:proofErr w:type="spellEnd"/>
      <w:r w:rsidRPr="00960A95">
        <w:rPr>
          <w:rFonts w:ascii="Times New Roman" w:hAnsi="Times New Roman" w:cs="Times New Roman"/>
          <w:sz w:val="24"/>
          <w:szCs w:val="24"/>
        </w:rPr>
        <w:t xml:space="preserve"> uygulamayan) da genellikle bu yapılıştadır. Sıvı karışımının belirli bir kısmı, bir tank içerisinde buharlaştırılır; buhar fazı sıvı fazla temasta bırakılarak, fazların denge durumuna erişmeleri sağlanır. Buhar fazı alınır ve bir </w:t>
      </w:r>
      <w:proofErr w:type="spellStart"/>
      <w:r w:rsidRPr="00960A95">
        <w:rPr>
          <w:rFonts w:ascii="Times New Roman" w:hAnsi="Times New Roman" w:cs="Times New Roman"/>
          <w:sz w:val="24"/>
          <w:szCs w:val="24"/>
        </w:rPr>
        <w:t>kondensörde</w:t>
      </w:r>
      <w:proofErr w:type="spellEnd"/>
      <w:r w:rsidRPr="00960A95">
        <w:rPr>
          <w:rFonts w:ascii="Times New Roman" w:hAnsi="Times New Roman" w:cs="Times New Roman"/>
          <w:sz w:val="24"/>
          <w:szCs w:val="24"/>
        </w:rPr>
        <w:t xml:space="preserve"> yoğunlaştırılır. </w:t>
      </w:r>
      <w:r w:rsidRPr="00960A95">
        <w:rPr>
          <w:rFonts w:ascii="Times-Roman" w:hAnsi="Times-Roman" w:cs="Times-Roman"/>
          <w:sz w:val="24"/>
          <w:szCs w:val="24"/>
        </w:rPr>
        <w:t>Fla</w:t>
      </w:r>
      <w:r w:rsidRPr="00960A95">
        <w:rPr>
          <w:rFonts w:ascii="TTE2368320t00" w:hAnsi="TTE2368320t00" w:cs="TTE2368320t00"/>
          <w:sz w:val="24"/>
          <w:szCs w:val="24"/>
        </w:rPr>
        <w:t xml:space="preserve">ş </w:t>
      </w:r>
      <w:proofErr w:type="spellStart"/>
      <w:r w:rsidRPr="00960A95">
        <w:rPr>
          <w:rFonts w:ascii="Times-Roman" w:hAnsi="Times-Roman" w:cs="Times-Roman"/>
          <w:sz w:val="24"/>
          <w:szCs w:val="24"/>
        </w:rPr>
        <w:t>distilasyonda</w:t>
      </w:r>
      <w:proofErr w:type="spellEnd"/>
      <w:r w:rsidRPr="00960A95">
        <w:rPr>
          <w:rFonts w:ascii="Times-Roman" w:hAnsi="Times-Roman" w:cs="Times-Roman"/>
          <w:sz w:val="24"/>
          <w:szCs w:val="24"/>
        </w:rPr>
        <w:t>, besleme akımı birbirleri ile dengede bulunan sıvı ve buhar akımlarına ayrılır.</w:t>
      </w:r>
      <w:r w:rsidRPr="00960A95">
        <w:rPr>
          <w:rFonts w:ascii="Times New Roman" w:hAnsi="Times New Roman" w:cs="Times New Roman"/>
          <w:sz w:val="24"/>
          <w:szCs w:val="24"/>
        </w:rPr>
        <w:t xml:space="preserve"> </w:t>
      </w:r>
      <w:r w:rsidRPr="00960A95">
        <w:rPr>
          <w:rFonts w:ascii="Times-Roman" w:hAnsi="Times-Roman" w:cs="Times-Roman"/>
          <w:sz w:val="24"/>
          <w:szCs w:val="24"/>
        </w:rPr>
        <w:t>Akımların bile</w:t>
      </w:r>
      <w:r w:rsidRPr="00960A95">
        <w:rPr>
          <w:rFonts w:ascii="TTE2368320t00" w:hAnsi="TTE2368320t00" w:cs="TTE2368320t00"/>
          <w:sz w:val="24"/>
          <w:szCs w:val="24"/>
        </w:rPr>
        <w:t>ş</w:t>
      </w:r>
      <w:r w:rsidRPr="00960A95">
        <w:rPr>
          <w:rFonts w:ascii="Times-Roman" w:hAnsi="Times-Roman" w:cs="Times-Roman"/>
          <w:sz w:val="24"/>
          <w:szCs w:val="24"/>
        </w:rPr>
        <w:t>imi beslemenin buharla</w:t>
      </w:r>
      <w:r w:rsidRPr="00960A95">
        <w:rPr>
          <w:rFonts w:ascii="TTE2368320t00" w:hAnsi="TTE2368320t00" w:cs="TTE2368320t00"/>
          <w:sz w:val="24"/>
          <w:szCs w:val="24"/>
        </w:rPr>
        <w:t>ş</w:t>
      </w:r>
      <w:r w:rsidRPr="00960A95">
        <w:rPr>
          <w:rFonts w:ascii="Times-Roman" w:hAnsi="Times-Roman" w:cs="Times-Roman"/>
          <w:sz w:val="24"/>
          <w:szCs w:val="24"/>
        </w:rPr>
        <w:t>an miktarına ba</w:t>
      </w:r>
      <w:r w:rsidRPr="00960A95">
        <w:rPr>
          <w:rFonts w:ascii="TTE2368320t00" w:hAnsi="TTE2368320t00" w:cs="TTE2368320t00"/>
          <w:sz w:val="24"/>
          <w:szCs w:val="24"/>
        </w:rPr>
        <w:t>ğ</w:t>
      </w:r>
      <w:r w:rsidRPr="00960A95">
        <w:rPr>
          <w:rFonts w:ascii="Times-Roman" w:hAnsi="Times-Roman" w:cs="Times-Roman"/>
          <w:sz w:val="24"/>
          <w:szCs w:val="24"/>
        </w:rPr>
        <w:t>lıdır.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Damıtma Aleti, Sürekli ayırma işlemi için kullanılan yaygın bir damıtma aleti üç ana kısımdan oluşur. Bunlar: — Kaynatıcı kısım — Kolon — Yoğunlaştırıcıdır.</w:t>
      </w:r>
    </w:p>
    <w:p w:rsidR="00233408" w:rsidRPr="00960A95" w:rsidRDefault="00233408" w:rsidP="00233408">
      <w:pPr>
        <w:autoSpaceDE w:val="0"/>
        <w:autoSpaceDN w:val="0"/>
        <w:adjustRightInd w:val="0"/>
        <w:spacing w:after="0" w:line="360" w:lineRule="auto"/>
        <w:jc w:val="both"/>
        <w:rPr>
          <w:rFonts w:ascii="Times-Roman" w:hAnsi="Times-Roman" w:cs="Times-Roman"/>
          <w:sz w:val="24"/>
          <w:szCs w:val="24"/>
        </w:rPr>
      </w:pPr>
      <w:r w:rsidRPr="00960A95">
        <w:rPr>
          <w:rFonts w:ascii="Times-Roman" w:hAnsi="Times-Roman" w:cs="Times-Roman"/>
          <w:sz w:val="24"/>
          <w:szCs w:val="24"/>
        </w:rPr>
        <w:t>Denge fla</w:t>
      </w:r>
      <w:r w:rsidRPr="00960A95">
        <w:rPr>
          <w:rFonts w:ascii="TTE2368320t00" w:hAnsi="TTE2368320t00" w:cs="TTE2368320t00"/>
          <w:sz w:val="24"/>
          <w:szCs w:val="24"/>
        </w:rPr>
        <w:t xml:space="preserve">ş </w:t>
      </w:r>
      <w:r w:rsidRPr="00960A95">
        <w:rPr>
          <w:rFonts w:ascii="Times-Roman" w:hAnsi="Times-Roman" w:cs="Times-Roman"/>
          <w:sz w:val="24"/>
          <w:szCs w:val="24"/>
        </w:rPr>
        <w:t>hesaplamaları için kullanılan denklikler a</w:t>
      </w:r>
      <w:r w:rsidRPr="00960A95">
        <w:rPr>
          <w:rFonts w:ascii="TTE2368320t00" w:hAnsi="TTE2368320t00" w:cs="TTE2368320t00"/>
          <w:sz w:val="24"/>
          <w:szCs w:val="24"/>
        </w:rPr>
        <w:t>ş</w:t>
      </w:r>
      <w:r w:rsidRPr="00960A95">
        <w:rPr>
          <w:rFonts w:ascii="Times-Roman" w:hAnsi="Times-Roman" w:cs="Times-Roman"/>
          <w:sz w:val="24"/>
          <w:szCs w:val="24"/>
        </w:rPr>
        <w:t>a</w:t>
      </w:r>
      <w:r w:rsidRPr="00960A95">
        <w:rPr>
          <w:rFonts w:ascii="TTE2368320t00" w:hAnsi="TTE2368320t00" w:cs="TTE2368320t00"/>
          <w:sz w:val="24"/>
          <w:szCs w:val="24"/>
        </w:rPr>
        <w:t>ğ</w:t>
      </w:r>
      <w:r w:rsidRPr="00960A95">
        <w:rPr>
          <w:rFonts w:ascii="Times-Roman" w:hAnsi="Times-Roman" w:cs="Times-Roman"/>
          <w:sz w:val="24"/>
          <w:szCs w:val="24"/>
        </w:rPr>
        <w:t>ıda verilmi</w:t>
      </w:r>
      <w:r w:rsidRPr="00960A95">
        <w:rPr>
          <w:rFonts w:ascii="TTE2368320t00" w:hAnsi="TTE2368320t00" w:cs="TTE2368320t00"/>
          <w:sz w:val="24"/>
          <w:szCs w:val="24"/>
        </w:rPr>
        <w:t xml:space="preserve">ş </w:t>
      </w:r>
      <w:r w:rsidRPr="00960A95">
        <w:rPr>
          <w:rFonts w:ascii="Times-Roman" w:hAnsi="Times-Roman" w:cs="Times-Roman"/>
          <w:sz w:val="24"/>
          <w:szCs w:val="24"/>
        </w:rPr>
        <w:t>ve Örnek-1'de uygulaması yapılmı</w:t>
      </w:r>
      <w:r w:rsidRPr="00960A95">
        <w:rPr>
          <w:rFonts w:ascii="TTE2368320t00" w:hAnsi="TTE2368320t00" w:cs="TTE2368320t00"/>
          <w:sz w:val="24"/>
          <w:szCs w:val="24"/>
        </w:rPr>
        <w:t>ş</w:t>
      </w:r>
      <w:r w:rsidRPr="00960A95">
        <w:rPr>
          <w:rFonts w:ascii="Times-Roman" w:hAnsi="Times-Roman" w:cs="Times-Roman"/>
          <w:sz w:val="24"/>
          <w:szCs w:val="24"/>
        </w:rPr>
        <w:t>tır.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drawing>
          <wp:inline distT="0" distB="0" distL="0" distR="0" wp14:anchorId="02CE227C" wp14:editId="390D97A9">
            <wp:extent cx="5762625" cy="2190750"/>
            <wp:effectExtent l="19050" t="0" r="9525" b="0"/>
            <wp:docPr id="2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62625" cy="2190750"/>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ind w:left="1416" w:firstLine="708"/>
        <w:jc w:val="both"/>
        <w:rPr>
          <w:rFonts w:ascii="Times New Roman" w:hAnsi="Times New Roman" w:cs="Times New Roman"/>
          <w:sz w:val="24"/>
          <w:szCs w:val="24"/>
        </w:rPr>
      </w:pPr>
      <w:r w:rsidRPr="00960A95">
        <w:rPr>
          <w:rFonts w:ascii="Times New Roman" w:hAnsi="Times New Roman" w:cs="Times New Roman"/>
          <w:sz w:val="24"/>
          <w:szCs w:val="24"/>
        </w:rPr>
        <w:t xml:space="preserve">Basit bir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sisteminin şematik görünümü</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Basit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çıkan buhar kalan sıvıyla dengede olacak şekilde, sıvının belirli bir kesrini buharlaştırarak ayırmak ve yoğunlaştırmaktır. </w:t>
      </w:r>
      <w:proofErr w:type="spellStart"/>
      <w:r w:rsidRPr="00960A95">
        <w:rPr>
          <w:rFonts w:ascii="Times New Roman" w:hAnsi="Times New Roman" w:cs="Times New Roman"/>
          <w:sz w:val="24"/>
          <w:szCs w:val="24"/>
        </w:rPr>
        <w:t>Şekil’de</w:t>
      </w:r>
      <w:proofErr w:type="spellEnd"/>
      <w:r w:rsidRPr="00960A95">
        <w:rPr>
          <w:rFonts w:ascii="Times New Roman" w:hAnsi="Times New Roman" w:cs="Times New Roman"/>
          <w:sz w:val="24"/>
          <w:szCs w:val="24"/>
        </w:rPr>
        <w:t xml:space="preserve"> basit bir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sisteminin kısımları görülmektedir. </w:t>
      </w:r>
      <w:r w:rsidRPr="00960A95">
        <w:rPr>
          <w:rFonts w:ascii="Times New Roman" w:hAnsi="Times New Roman" w:cs="Times New Roman"/>
          <w:b/>
          <w:sz w:val="24"/>
          <w:szCs w:val="24"/>
        </w:rPr>
        <w:t>Sıvı a pompasıyla b ısıtıcısına beslenir</w:t>
      </w:r>
      <w:r w:rsidRPr="00960A95">
        <w:rPr>
          <w:rFonts w:ascii="Times New Roman" w:hAnsi="Times New Roman" w:cs="Times New Roman"/>
          <w:sz w:val="24"/>
          <w:szCs w:val="24"/>
        </w:rPr>
        <w:t xml:space="preserve">, </w:t>
      </w:r>
      <w:r w:rsidRPr="00960A95">
        <w:rPr>
          <w:rFonts w:ascii="Times New Roman" w:hAnsi="Times New Roman" w:cs="Times New Roman"/>
          <w:b/>
          <w:sz w:val="24"/>
          <w:szCs w:val="24"/>
        </w:rPr>
        <w:t>c vanasından geçerken basıncı düşürülür.</w:t>
      </w:r>
      <w:r w:rsidRPr="00960A95">
        <w:rPr>
          <w:rFonts w:ascii="Times New Roman" w:hAnsi="Times New Roman" w:cs="Times New Roman"/>
          <w:sz w:val="24"/>
          <w:szCs w:val="24"/>
        </w:rPr>
        <w:t xml:space="preserve"> </w:t>
      </w:r>
      <w:r w:rsidRPr="00960A95">
        <w:rPr>
          <w:rFonts w:ascii="Times New Roman" w:hAnsi="Times New Roman" w:cs="Times New Roman"/>
          <w:b/>
          <w:sz w:val="24"/>
          <w:szCs w:val="24"/>
        </w:rPr>
        <w:t>Buhar ve sıvı karışımı d buhar ayırıcısına girer;</w:t>
      </w:r>
      <w:r w:rsidRPr="00960A95">
        <w:rPr>
          <w:rFonts w:ascii="Times New Roman" w:hAnsi="Times New Roman" w:cs="Times New Roman"/>
          <w:sz w:val="24"/>
          <w:szCs w:val="24"/>
        </w:rPr>
        <w:t xml:space="preserve"> burada buhar ile sıvı kısımların </w:t>
      </w:r>
      <w:r w:rsidRPr="00960A95">
        <w:rPr>
          <w:rFonts w:ascii="Times New Roman" w:hAnsi="Times New Roman" w:cs="Times New Roman"/>
          <w:sz w:val="24"/>
          <w:szCs w:val="24"/>
        </w:rPr>
        <w:lastRenderedPageBreak/>
        <w:t xml:space="preserve">ayrılabilmesi için yeterli bir süre bekletilir. Ayrılan akımlar denge halindedir. </w:t>
      </w:r>
      <w:r w:rsidRPr="00960A95">
        <w:rPr>
          <w:rFonts w:ascii="Times New Roman" w:hAnsi="Times New Roman" w:cs="Times New Roman"/>
          <w:b/>
          <w:sz w:val="24"/>
          <w:szCs w:val="24"/>
        </w:rPr>
        <w:t>Buhar e hattıyla, sıvı g hattıyla sistemi terk eder.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drawing>
          <wp:inline distT="0" distB="0" distL="0" distR="0" wp14:anchorId="597FF31B" wp14:editId="1C9E32F2">
            <wp:extent cx="5657849" cy="2905125"/>
            <wp:effectExtent l="19050" t="0" r="1" b="0"/>
            <wp:docPr id="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61162" cy="2906826"/>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center"/>
        <w:rPr>
          <w:rFonts w:ascii="Times New Roman" w:hAnsi="Times New Roman" w:cs="Times New Roman"/>
          <w:b/>
          <w:bCs/>
          <w:sz w:val="24"/>
          <w:szCs w:val="24"/>
        </w:rPr>
      </w:pPr>
      <w:r w:rsidRPr="00960A95">
        <w:rPr>
          <w:rFonts w:ascii="Times New Roman" w:hAnsi="Times New Roman" w:cs="Times New Roman"/>
          <w:b/>
          <w:bCs/>
          <w:sz w:val="24"/>
          <w:szCs w:val="24"/>
        </w:rPr>
        <w:t xml:space="preserve">Basit </w:t>
      </w:r>
      <w:proofErr w:type="spellStart"/>
      <w:r w:rsidRPr="00960A95">
        <w:rPr>
          <w:rFonts w:ascii="Times New Roman" w:hAnsi="Times New Roman" w:cs="Times New Roman"/>
          <w:b/>
          <w:bCs/>
          <w:sz w:val="24"/>
          <w:szCs w:val="24"/>
        </w:rPr>
        <w:t>destilasyon</w:t>
      </w:r>
      <w:proofErr w:type="spellEnd"/>
      <w:r w:rsidRPr="00960A95">
        <w:rPr>
          <w:rFonts w:ascii="Times New Roman" w:hAnsi="Times New Roman" w:cs="Times New Roman"/>
          <w:b/>
          <w:bCs/>
          <w:sz w:val="24"/>
          <w:szCs w:val="24"/>
        </w:rPr>
        <w:t xml:space="preserve"> sistemi</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noProof/>
          <w:lang w:eastAsia="tr-TR"/>
        </w:rPr>
        <w:drawing>
          <wp:inline distT="0" distB="0" distL="0" distR="0" wp14:anchorId="7C15231C" wp14:editId="51F0E806">
            <wp:extent cx="5334000" cy="3886200"/>
            <wp:effectExtent l="0" t="0" r="0" b="0"/>
            <wp:docPr id="29" name="Resim 13" descr="Raflı (Tepsili) distilasyon Kolon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flı (Tepsili) distilasyon Kolonları ile ilgili görsel sonucu"/>
                    <pic:cNvPicPr>
                      <a:picLocks noChangeAspect="1" noChangeArrowheads="1"/>
                    </pic:cNvPicPr>
                  </pic:nvPicPr>
                  <pic:blipFill>
                    <a:blip r:embed="rId17" cstate="print"/>
                    <a:srcRect/>
                    <a:stretch>
                      <a:fillRect/>
                    </a:stretch>
                  </pic:blipFill>
                  <pic:spPr bwMode="auto">
                    <a:xfrm>
                      <a:off x="0" y="0"/>
                      <a:ext cx="5334000" cy="3886200"/>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Kolondaki her bölme bir temas kademesini teşkil eder. Kolon bölmelerinde tam dengeye ulaşılması gerekli değildir ancak tam dengeye yaklaşılabilir. Ayrılması istenen maddenin </w:t>
      </w:r>
      <w:r w:rsidRPr="00960A95">
        <w:rPr>
          <w:rFonts w:ascii="Times New Roman" w:hAnsi="Times New Roman" w:cs="Times New Roman"/>
          <w:sz w:val="24"/>
          <w:szCs w:val="24"/>
        </w:rPr>
        <w:lastRenderedPageBreak/>
        <w:t xml:space="preserve">istenilen düzeyde ayrılmasını sağlayacak sayıda bölme kullanılmalıdır. Buharla damıtmada su buharı sıvı içerisine kabarcıklar halinde verilir ve uçucu maddeyi içeren damıtma buharı soğutucuya geçer. Bazı durumlarda su buharı ve yoğunlaşmış olan uçucu madde </w:t>
      </w:r>
      <w:proofErr w:type="spellStart"/>
      <w:r w:rsidRPr="00960A95">
        <w:rPr>
          <w:rFonts w:ascii="Times New Roman" w:hAnsi="Times New Roman" w:cs="Times New Roman"/>
          <w:sz w:val="24"/>
          <w:szCs w:val="24"/>
        </w:rPr>
        <w:t>biribirinde</w:t>
      </w:r>
      <w:proofErr w:type="spellEnd"/>
      <w:r w:rsidRPr="00960A95">
        <w:rPr>
          <w:rFonts w:ascii="Times New Roman" w:hAnsi="Times New Roman" w:cs="Times New Roman"/>
          <w:sz w:val="24"/>
          <w:szCs w:val="24"/>
        </w:rPr>
        <w:t xml:space="preserve"> erimez ve bu durumda bunların yoğunlaştırıcıda birbirinden ayrılması kolaydır.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1.2.3. </w:t>
      </w:r>
      <w:proofErr w:type="spellStart"/>
      <w:r w:rsidRPr="00960A95">
        <w:rPr>
          <w:rFonts w:ascii="Times New Roman" w:hAnsi="Times New Roman" w:cs="Times New Roman"/>
          <w:b/>
          <w:bCs/>
          <w:sz w:val="24"/>
          <w:szCs w:val="24"/>
        </w:rPr>
        <w:t>Rektifikasyon</w:t>
      </w:r>
      <w:proofErr w:type="spellEnd"/>
      <w:r w:rsidRPr="00960A95">
        <w:rPr>
          <w:rFonts w:ascii="Times New Roman" w:hAnsi="Times New Roman" w:cs="Times New Roman"/>
          <w:b/>
          <w:bCs/>
          <w:sz w:val="24"/>
          <w:szCs w:val="24"/>
        </w:rPr>
        <w:t xml:space="preserve"> (Zenginleştirme)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İkinci </w:t>
      </w:r>
      <w:proofErr w:type="spellStart"/>
      <w:r w:rsidRPr="00960A95">
        <w:rPr>
          <w:rFonts w:ascii="Times New Roman" w:hAnsi="Times New Roman" w:cs="Times New Roman"/>
          <w:sz w:val="24"/>
          <w:szCs w:val="24"/>
        </w:rPr>
        <w:t>metod</w:t>
      </w:r>
      <w:proofErr w:type="spellEnd"/>
      <w:r w:rsidRPr="00960A95">
        <w:rPr>
          <w:rFonts w:ascii="Times New Roman" w:hAnsi="Times New Roman" w:cs="Times New Roman"/>
          <w:sz w:val="24"/>
          <w:szCs w:val="24"/>
        </w:rPr>
        <w:t xml:space="preserve"> olan </w:t>
      </w:r>
      <w:proofErr w:type="spellStart"/>
      <w:r w:rsidRPr="00960A95">
        <w:rPr>
          <w:rFonts w:ascii="Times New Roman" w:hAnsi="Times New Roman" w:cs="Times New Roman"/>
          <w:sz w:val="24"/>
          <w:szCs w:val="24"/>
        </w:rPr>
        <w:t>rektifikasyon</w:t>
      </w:r>
      <w:proofErr w:type="spellEnd"/>
      <w:r w:rsidRPr="00960A95">
        <w:rPr>
          <w:rFonts w:ascii="Times New Roman" w:hAnsi="Times New Roman" w:cs="Times New Roman"/>
          <w:sz w:val="24"/>
          <w:szCs w:val="24"/>
        </w:rPr>
        <w:t xml:space="preserve"> çok fazla geliştirilmiş olup, uçucu </w:t>
      </w:r>
      <w:proofErr w:type="spellStart"/>
      <w:r w:rsidRPr="00960A95">
        <w:rPr>
          <w:rFonts w:ascii="Times New Roman" w:hAnsi="Times New Roman" w:cs="Times New Roman"/>
          <w:sz w:val="24"/>
          <w:szCs w:val="24"/>
        </w:rPr>
        <w:t>komponentleri</w:t>
      </w:r>
      <w:proofErr w:type="spellEnd"/>
      <w:r w:rsidRPr="00960A95">
        <w:rPr>
          <w:rFonts w:ascii="Times New Roman" w:hAnsi="Times New Roman" w:cs="Times New Roman"/>
          <w:sz w:val="24"/>
          <w:szCs w:val="24"/>
        </w:rPr>
        <w:t xml:space="preserve"> birbirinden ayırmada kullanılan en yaygın </w:t>
      </w:r>
      <w:proofErr w:type="spellStart"/>
      <w:r w:rsidRPr="00960A95">
        <w:rPr>
          <w:rFonts w:ascii="Times New Roman" w:hAnsi="Times New Roman" w:cs="Times New Roman"/>
          <w:sz w:val="24"/>
          <w:szCs w:val="24"/>
        </w:rPr>
        <w:t>metoddur</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Rektifikasyon</w:t>
      </w:r>
      <w:proofErr w:type="spellEnd"/>
      <w:r w:rsidRPr="00960A95">
        <w:rPr>
          <w:rFonts w:ascii="Times New Roman" w:hAnsi="Times New Roman" w:cs="Times New Roman"/>
          <w:sz w:val="24"/>
          <w:szCs w:val="24"/>
        </w:rPr>
        <w:t xml:space="preserve"> cihazı, şematik olarak gösterilmektedir. Cihaz, şu kısımlardan meydana gelmiştir:</w:t>
      </w:r>
    </w:p>
    <w:p w:rsidR="00233408" w:rsidRPr="00960A95" w:rsidRDefault="00233408" w:rsidP="00233408">
      <w:pPr>
        <w:autoSpaceDE w:val="0"/>
        <w:autoSpaceDN w:val="0"/>
        <w:adjustRightInd w:val="0"/>
        <w:spacing w:after="0" w:line="240" w:lineRule="auto"/>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1.2.3.1.Buharlaştırıcı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Bu kısımda karışım buharlaştırılır.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1.2.3.2.Rektifikasyon kolonu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Bu kolon içerisinde buhar fazı aşağıdan yukarıya yükselirken, sıvı faz yukarıdan aşağıya doğru iner ve bu iki faz, tekrar tekrar birbirleri ile temasa gelir. </w:t>
      </w:r>
      <w:proofErr w:type="spellStart"/>
      <w:r w:rsidRPr="00960A95">
        <w:rPr>
          <w:rFonts w:ascii="Times New Roman" w:hAnsi="Times New Roman" w:cs="Times New Roman"/>
          <w:sz w:val="24"/>
          <w:szCs w:val="24"/>
        </w:rPr>
        <w:t>Rektifikasyon</w:t>
      </w:r>
      <w:proofErr w:type="spellEnd"/>
      <w:r w:rsidRPr="00960A95">
        <w:rPr>
          <w:rFonts w:ascii="Times New Roman" w:hAnsi="Times New Roman" w:cs="Times New Roman"/>
          <w:sz w:val="24"/>
          <w:szCs w:val="24"/>
        </w:rPr>
        <w:t xml:space="preserve"> kolonu, buhar fazı ile sıvı fazı birbirleri ile temasa getirir. Bu esnada sıvı fazdaki düşük kaynayan </w:t>
      </w:r>
      <w:proofErr w:type="spellStart"/>
      <w:r w:rsidRPr="00960A95">
        <w:rPr>
          <w:rFonts w:ascii="Times New Roman" w:hAnsi="Times New Roman" w:cs="Times New Roman"/>
          <w:sz w:val="24"/>
          <w:szCs w:val="24"/>
        </w:rPr>
        <w:t>komponent</w:t>
      </w:r>
      <w:proofErr w:type="spellEnd"/>
      <w:r w:rsidRPr="00960A95">
        <w:rPr>
          <w:rFonts w:ascii="Times New Roman" w:hAnsi="Times New Roman" w:cs="Times New Roman"/>
          <w:sz w:val="24"/>
          <w:szCs w:val="24"/>
        </w:rPr>
        <w:t xml:space="preserve"> buharlaşarak buhar fazına geçerken, buhar fazındaki yüksek kaynayan </w:t>
      </w:r>
      <w:proofErr w:type="spellStart"/>
      <w:r w:rsidRPr="00960A95">
        <w:rPr>
          <w:rFonts w:ascii="Times New Roman" w:hAnsi="Times New Roman" w:cs="Times New Roman"/>
          <w:sz w:val="24"/>
          <w:szCs w:val="24"/>
        </w:rPr>
        <w:t>komponent</w:t>
      </w:r>
      <w:proofErr w:type="spellEnd"/>
      <w:r w:rsidRPr="00960A95">
        <w:rPr>
          <w:rFonts w:ascii="Times New Roman" w:hAnsi="Times New Roman" w:cs="Times New Roman"/>
          <w:sz w:val="24"/>
          <w:szCs w:val="24"/>
        </w:rPr>
        <w:t xml:space="preserve"> yoğunlaşarak sıvı faza katılır. Kolonun baş kısmı, taban kısmına oranla soğuktur. Bu sebepten, sıvı faz aşağı indikçe ısınır ve buhar fazı yükseldikçe soğur. Buhar ve sıvı fazlarının birbirleriyle temasa gelmesi sonucu, fazlar arasında </w:t>
      </w:r>
      <w:proofErr w:type="spellStart"/>
      <w:r w:rsidRPr="00960A95">
        <w:rPr>
          <w:rFonts w:ascii="Times New Roman" w:hAnsi="Times New Roman" w:cs="Times New Roman"/>
          <w:sz w:val="24"/>
          <w:szCs w:val="24"/>
        </w:rPr>
        <w:t>komponent</w:t>
      </w:r>
      <w:proofErr w:type="spellEnd"/>
      <w:r w:rsidRPr="00960A95">
        <w:rPr>
          <w:rFonts w:ascii="Times New Roman" w:hAnsi="Times New Roman" w:cs="Times New Roman"/>
          <w:sz w:val="24"/>
          <w:szCs w:val="24"/>
        </w:rPr>
        <w:t xml:space="preserve"> transferi ile birlikte ısı transferi de meydana gelir. Bu sebeple, fazların birbiriyle çok iyi temas etmeleri istenir.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sz w:val="24"/>
          <w:szCs w:val="24"/>
        </w:rPr>
        <w:t>1.2.3.3.</w:t>
      </w:r>
      <w:r w:rsidRPr="00960A95">
        <w:rPr>
          <w:rFonts w:ascii="Times New Roman" w:hAnsi="Times New Roman" w:cs="Times New Roman"/>
          <w:b/>
          <w:bCs/>
          <w:sz w:val="24"/>
          <w:szCs w:val="24"/>
        </w:rPr>
        <w:t xml:space="preserve">Kondensör veya yoğunlaştırıcı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Rektifikasyon</w:t>
      </w:r>
      <w:proofErr w:type="spellEnd"/>
      <w:r w:rsidRPr="00960A95">
        <w:rPr>
          <w:rFonts w:ascii="Times New Roman" w:hAnsi="Times New Roman" w:cs="Times New Roman"/>
          <w:sz w:val="24"/>
          <w:szCs w:val="24"/>
        </w:rPr>
        <w:t xml:space="preserve"> kolonundan gelen bütün buharı yoğunlaştırır. Teşekkül eden sıvı fazın bir kısmı, </w:t>
      </w:r>
      <w:proofErr w:type="spellStart"/>
      <w:r w:rsidRPr="00960A95">
        <w:rPr>
          <w:rFonts w:ascii="Times New Roman" w:hAnsi="Times New Roman" w:cs="Times New Roman"/>
          <w:sz w:val="24"/>
          <w:szCs w:val="24"/>
        </w:rPr>
        <w:t>riflaks</w:t>
      </w:r>
      <w:proofErr w:type="spellEnd"/>
      <w:r w:rsidRPr="00960A95">
        <w:rPr>
          <w:rFonts w:ascii="Times New Roman" w:hAnsi="Times New Roman" w:cs="Times New Roman"/>
          <w:sz w:val="24"/>
          <w:szCs w:val="24"/>
        </w:rPr>
        <w:t xml:space="preserve"> olarak </w:t>
      </w:r>
      <w:proofErr w:type="spellStart"/>
      <w:r w:rsidRPr="00960A95">
        <w:rPr>
          <w:rFonts w:ascii="Times New Roman" w:hAnsi="Times New Roman" w:cs="Times New Roman"/>
          <w:sz w:val="24"/>
          <w:szCs w:val="24"/>
        </w:rPr>
        <w:t>rektifikasyon</w:t>
      </w:r>
      <w:proofErr w:type="spellEnd"/>
      <w:r w:rsidRPr="00960A95">
        <w:rPr>
          <w:rFonts w:ascii="Times New Roman" w:hAnsi="Times New Roman" w:cs="Times New Roman"/>
          <w:sz w:val="24"/>
          <w:szCs w:val="24"/>
        </w:rPr>
        <w:t xml:space="preserve"> kolonuna geri gönderilirken, diğer kısmı baş ürün olarak alınır. Sıvı faz, kolon içerisinde aşağı doğru inerken yüksek kaynayan </w:t>
      </w:r>
      <w:proofErr w:type="spellStart"/>
      <w:r w:rsidRPr="00960A95">
        <w:rPr>
          <w:rFonts w:ascii="Times New Roman" w:hAnsi="Times New Roman" w:cs="Times New Roman"/>
          <w:sz w:val="24"/>
          <w:szCs w:val="24"/>
        </w:rPr>
        <w:t>komponentçe</w:t>
      </w:r>
      <w:proofErr w:type="spellEnd"/>
      <w:r w:rsidRPr="00960A95">
        <w:rPr>
          <w:rFonts w:ascii="Times New Roman" w:hAnsi="Times New Roman" w:cs="Times New Roman"/>
          <w:sz w:val="24"/>
          <w:szCs w:val="24"/>
        </w:rPr>
        <w:t xml:space="preserve">; buhar fazı, kolon içerisinde yukarı doğru yükselirken düşük kaynayan </w:t>
      </w:r>
      <w:proofErr w:type="spellStart"/>
      <w:r w:rsidRPr="00960A95">
        <w:rPr>
          <w:rFonts w:ascii="Times New Roman" w:hAnsi="Times New Roman" w:cs="Times New Roman"/>
          <w:sz w:val="24"/>
          <w:szCs w:val="24"/>
        </w:rPr>
        <w:t>komponentçe</w:t>
      </w:r>
      <w:proofErr w:type="spellEnd"/>
      <w:r w:rsidRPr="00960A95">
        <w:rPr>
          <w:rFonts w:ascii="Times New Roman" w:hAnsi="Times New Roman" w:cs="Times New Roman"/>
          <w:sz w:val="24"/>
          <w:szCs w:val="24"/>
        </w:rPr>
        <w:t xml:space="preserve"> zenginleşir.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lastRenderedPageBreak/>
        <w:drawing>
          <wp:inline distT="0" distB="0" distL="0" distR="0" wp14:anchorId="22021BF4" wp14:editId="45F71716">
            <wp:extent cx="5543550" cy="2600325"/>
            <wp:effectExtent l="19050" t="0" r="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543550" cy="2600325"/>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center"/>
        <w:rPr>
          <w:rFonts w:ascii="Times New Roman" w:hAnsi="Times New Roman" w:cs="Times New Roman"/>
          <w:b/>
          <w:bCs/>
          <w:sz w:val="24"/>
          <w:szCs w:val="24"/>
        </w:rPr>
      </w:pPr>
      <w:r w:rsidRPr="00960A95">
        <w:rPr>
          <w:rFonts w:ascii="Times New Roman" w:hAnsi="Times New Roman" w:cs="Times New Roman"/>
          <w:b/>
          <w:bCs/>
          <w:sz w:val="24"/>
          <w:szCs w:val="24"/>
        </w:rPr>
        <w:t xml:space="preserve">Buharlaştırıcı, </w:t>
      </w:r>
      <w:proofErr w:type="spellStart"/>
      <w:r w:rsidRPr="00960A95">
        <w:rPr>
          <w:rFonts w:ascii="Times New Roman" w:hAnsi="Times New Roman" w:cs="Times New Roman"/>
          <w:b/>
          <w:bCs/>
          <w:sz w:val="24"/>
          <w:szCs w:val="24"/>
        </w:rPr>
        <w:t>rektifikasyon</w:t>
      </w:r>
      <w:proofErr w:type="spellEnd"/>
      <w:r w:rsidRPr="00960A95">
        <w:rPr>
          <w:rFonts w:ascii="Times New Roman" w:hAnsi="Times New Roman" w:cs="Times New Roman"/>
          <w:b/>
          <w:bCs/>
          <w:sz w:val="24"/>
          <w:szCs w:val="24"/>
        </w:rPr>
        <w:t xml:space="preserve"> kolonu</w:t>
      </w:r>
    </w:p>
    <w:p w:rsidR="00233408" w:rsidRPr="00960A95" w:rsidRDefault="00233408" w:rsidP="00233408">
      <w:pPr>
        <w:autoSpaceDE w:val="0"/>
        <w:autoSpaceDN w:val="0"/>
        <w:adjustRightInd w:val="0"/>
        <w:spacing w:after="0" w:line="360" w:lineRule="auto"/>
        <w:jc w:val="center"/>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240" w:lineRule="auto"/>
        <w:rPr>
          <w:rFonts w:ascii="Times-Bold" w:hAnsi="Times-Bold" w:cs="Times-Bold"/>
          <w:b/>
          <w:bCs/>
          <w:sz w:val="19"/>
          <w:szCs w:val="19"/>
        </w:rPr>
      </w:pPr>
      <w:r w:rsidRPr="00960A95">
        <w:rPr>
          <w:rFonts w:ascii="Times New Roman" w:hAnsi="Times New Roman" w:cs="Times New Roman"/>
          <w:b/>
          <w:bCs/>
          <w:sz w:val="24"/>
          <w:szCs w:val="24"/>
        </w:rPr>
        <w:t xml:space="preserve">1.2.4. Su Buharı </w:t>
      </w:r>
      <w:proofErr w:type="spellStart"/>
      <w:r w:rsidRPr="00960A95">
        <w:rPr>
          <w:rFonts w:ascii="Times New Roman" w:hAnsi="Times New Roman" w:cs="Times New Roman"/>
          <w:b/>
          <w:bCs/>
          <w:sz w:val="24"/>
          <w:szCs w:val="24"/>
        </w:rPr>
        <w:t>Destilasyonu</w:t>
      </w:r>
      <w:proofErr w:type="spellEnd"/>
      <w:r w:rsidRPr="00960A95">
        <w:rPr>
          <w:rFonts w:ascii="Times New Roman" w:hAnsi="Times New Roman" w:cs="Times New Roman"/>
          <w:b/>
          <w:bCs/>
          <w:sz w:val="24"/>
          <w:szCs w:val="24"/>
        </w:rPr>
        <w:t xml:space="preserve"> (Buharlı Damıtma)</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widowControl w:val="0"/>
        <w:autoSpaceDE w:val="0"/>
        <w:autoSpaceDN w:val="0"/>
        <w:adjustRightInd w:val="0"/>
        <w:spacing w:before="100" w:after="10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Su buharı </w:t>
      </w:r>
      <w:proofErr w:type="spellStart"/>
      <w:r w:rsidRPr="00960A95">
        <w:rPr>
          <w:rFonts w:ascii="Times New Roman" w:hAnsi="Times New Roman" w:cs="Times New Roman"/>
          <w:sz w:val="24"/>
          <w:szCs w:val="24"/>
        </w:rPr>
        <w:t>distilasyonu</w:t>
      </w:r>
      <w:proofErr w:type="spellEnd"/>
      <w:r w:rsidRPr="00960A95">
        <w:rPr>
          <w:rFonts w:ascii="Times New Roman" w:hAnsi="Times New Roman" w:cs="Times New Roman"/>
          <w:sz w:val="24"/>
          <w:szCs w:val="24"/>
        </w:rPr>
        <w:t xml:space="preserve">, yüksek sıcaklıklarda kaynayan maddeleri uçucu olmayan yabancı maddelerden veya çok yüksek kaynayan diğer maddelerden ayırmak için kullanılan bir </w:t>
      </w:r>
      <w:proofErr w:type="spellStart"/>
      <w:r w:rsidRPr="00960A95">
        <w:rPr>
          <w:rFonts w:ascii="Times New Roman" w:hAnsi="Times New Roman" w:cs="Times New Roman"/>
          <w:sz w:val="24"/>
          <w:szCs w:val="24"/>
        </w:rPr>
        <w:t>metoddur</w:t>
      </w:r>
      <w:proofErr w:type="spellEnd"/>
      <w:r w:rsidRPr="00960A95">
        <w:rPr>
          <w:rFonts w:ascii="Times New Roman" w:hAnsi="Times New Roman" w:cs="Times New Roman"/>
          <w:sz w:val="24"/>
          <w:szCs w:val="24"/>
        </w:rPr>
        <w:t xml:space="preserve">. Yüksek kaynayan fakat ısıya karşı hassas olan uçucu yağlardan, suda çözünebilen yabancı maddelerin ayrılmasını ilk örnek olarak gösterebiliriz. Diğer bir örnek de yüksek kaynayan bitkisel yağlardan, yüksek kaynayan yabancı maddelerin (istenilmeyen koku ve lezzete sahip olan) ayrılmasıdır. Bu metot, çok yüksek vakum altında </w:t>
      </w:r>
      <w:proofErr w:type="spellStart"/>
      <w:r w:rsidRPr="00960A95">
        <w:rPr>
          <w:rFonts w:ascii="Times New Roman" w:hAnsi="Times New Roman" w:cs="Times New Roman"/>
          <w:sz w:val="24"/>
          <w:szCs w:val="24"/>
        </w:rPr>
        <w:t>distillenebilen</w:t>
      </w:r>
      <w:proofErr w:type="spellEnd"/>
      <w:r w:rsidRPr="00960A95">
        <w:rPr>
          <w:rFonts w:ascii="Times New Roman" w:hAnsi="Times New Roman" w:cs="Times New Roman"/>
          <w:sz w:val="24"/>
          <w:szCs w:val="24"/>
        </w:rPr>
        <w:t xml:space="preserve"> veya vakum altında elde edilen sıcaklıkta bile bir veya bütün </w:t>
      </w:r>
      <w:proofErr w:type="spellStart"/>
      <w:r w:rsidRPr="00960A95">
        <w:rPr>
          <w:rFonts w:ascii="Times New Roman" w:hAnsi="Times New Roman" w:cs="Times New Roman"/>
          <w:sz w:val="24"/>
          <w:szCs w:val="24"/>
        </w:rPr>
        <w:t>komponentleri</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bozunan</w:t>
      </w:r>
      <w:proofErr w:type="spellEnd"/>
      <w:r w:rsidRPr="00960A95">
        <w:rPr>
          <w:rFonts w:ascii="Times New Roman" w:hAnsi="Times New Roman" w:cs="Times New Roman"/>
          <w:sz w:val="24"/>
          <w:szCs w:val="24"/>
        </w:rPr>
        <w:t xml:space="preserve"> maddelere uygulanır. Su buharı </w:t>
      </w:r>
      <w:proofErr w:type="spellStart"/>
      <w:r w:rsidRPr="00960A95">
        <w:rPr>
          <w:rFonts w:ascii="Times New Roman" w:hAnsi="Times New Roman" w:cs="Times New Roman"/>
          <w:sz w:val="24"/>
          <w:szCs w:val="24"/>
        </w:rPr>
        <w:t>distilasyonunun</w:t>
      </w:r>
      <w:proofErr w:type="spellEnd"/>
      <w:r w:rsidRPr="00960A95">
        <w:rPr>
          <w:rFonts w:ascii="Times New Roman" w:hAnsi="Times New Roman" w:cs="Times New Roman"/>
          <w:sz w:val="24"/>
          <w:szCs w:val="24"/>
        </w:rPr>
        <w:t xml:space="preserve"> uygulanabilmesi için istenilen ürünün (uçucu madde ister kolondan geçip gitsin ister uçucu olmayan artık kolonda kalsın) su ile karışmaması gerekir. Su ile karışmayan uçucu sıvılar su ile birlikte </w:t>
      </w:r>
      <w:proofErr w:type="spellStart"/>
      <w:r w:rsidRPr="00960A95">
        <w:rPr>
          <w:rFonts w:ascii="Times New Roman" w:hAnsi="Times New Roman" w:cs="Times New Roman"/>
          <w:sz w:val="24"/>
          <w:szCs w:val="24"/>
        </w:rPr>
        <w:t>distile</w:t>
      </w:r>
      <w:proofErr w:type="spellEnd"/>
      <w:r w:rsidRPr="00960A95">
        <w:rPr>
          <w:rFonts w:ascii="Times New Roman" w:hAnsi="Times New Roman" w:cs="Times New Roman"/>
          <w:sz w:val="24"/>
          <w:szCs w:val="24"/>
        </w:rPr>
        <w:t xml:space="preserve"> edilerek saflaştırılabilirler. Normal </w:t>
      </w:r>
      <w:proofErr w:type="spellStart"/>
      <w:r w:rsidRPr="00960A95">
        <w:rPr>
          <w:rFonts w:ascii="Times New Roman" w:hAnsi="Times New Roman" w:cs="Times New Roman"/>
          <w:sz w:val="24"/>
          <w:szCs w:val="24"/>
        </w:rPr>
        <w:t>distilasyonun</w:t>
      </w:r>
      <w:proofErr w:type="spellEnd"/>
      <w:r w:rsidRPr="00960A95">
        <w:rPr>
          <w:rFonts w:ascii="Times New Roman" w:hAnsi="Times New Roman" w:cs="Times New Roman"/>
          <w:sz w:val="24"/>
          <w:szCs w:val="24"/>
        </w:rPr>
        <w:t xml:space="preserve"> aksine her bir bileşen ayrı ayrı toplam basınca katkıda bulunur. Su buharı </w:t>
      </w:r>
      <w:proofErr w:type="spellStart"/>
      <w:r w:rsidRPr="00960A95">
        <w:rPr>
          <w:rFonts w:ascii="Times New Roman" w:hAnsi="Times New Roman" w:cs="Times New Roman"/>
          <w:sz w:val="24"/>
          <w:szCs w:val="24"/>
        </w:rPr>
        <w:t>distilasyonunu</w:t>
      </w:r>
      <w:proofErr w:type="spellEnd"/>
      <w:r w:rsidRPr="00960A95">
        <w:rPr>
          <w:rFonts w:ascii="Times New Roman" w:hAnsi="Times New Roman" w:cs="Times New Roman"/>
          <w:sz w:val="24"/>
          <w:szCs w:val="24"/>
        </w:rPr>
        <w:t xml:space="preserve"> uygulamak için en emin yollardan birisi dışarıda elde edilen buharın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balonunun içerisinden geçirilmesidir.</w:t>
      </w:r>
      <w:r w:rsidRPr="00960A95">
        <w:rPr>
          <w:rFonts w:ascii="Times New Roman TUR" w:hAnsi="Times New Roman TUR" w:cs="Times New Roman TUR"/>
          <w:sz w:val="24"/>
          <w:szCs w:val="24"/>
        </w:rPr>
        <w:t xml:space="preserve"> Birbiri içinde hemen hemen hiç çözünmeyen s</w:t>
      </w:r>
      <w:r w:rsidRPr="00960A95">
        <w:rPr>
          <w:rFonts w:ascii="Times New Roman" w:hAnsi="Times New Roman" w:cs="Times New Roman"/>
          <w:sz w:val="24"/>
          <w:szCs w:val="24"/>
        </w:rPr>
        <w:t>ıvıların damıtılması ise su buharı damıtması ile yapılır. Ancak, bu sıvıların su ile de karışmamaları gereklidir. Bu damıtma işleminde su ile karışmayan sıvılar kendi kaynama noktalarından daha düşük sıcaklıkta damıtılırlar. Bu tip karışımlarda bir bileşen diğer bileşenden bağımsız olarak kendi buhar basıncına sahiptir ve karışımın buhar basıncı, karışımı oluşturan bileşenlerin buhar basınçlarının toplamına eşittir. Karışım A ve B bileşenlerinden oluşmuşsa karışımın toplam basıncı</w:t>
      </w:r>
      <w:r w:rsidRPr="00960A95">
        <w:rPr>
          <w:rFonts w:ascii="Times New Roman TUR" w:hAnsi="Times New Roman TUR" w:cs="Times New Roman TUR"/>
          <w:sz w:val="24"/>
          <w:szCs w:val="24"/>
        </w:rPr>
        <w:t xml:space="preserve"> P</w:t>
      </w:r>
      <w:r w:rsidRPr="00960A95">
        <w:rPr>
          <w:rFonts w:ascii="Times New Roman TUR" w:hAnsi="Times New Roman TUR" w:cs="Times New Roman TUR"/>
          <w:sz w:val="24"/>
          <w:szCs w:val="24"/>
          <w:vertAlign w:val="subscript"/>
        </w:rPr>
        <w:t>T</w:t>
      </w:r>
      <w:r w:rsidRPr="00960A95">
        <w:rPr>
          <w:rFonts w:ascii="Times New Roman TUR" w:hAnsi="Times New Roman TUR" w:cs="Times New Roman TUR"/>
          <w:sz w:val="24"/>
          <w:szCs w:val="24"/>
        </w:rPr>
        <w:t xml:space="preserve"> = P</w:t>
      </w:r>
      <w:r w:rsidRPr="00960A95">
        <w:rPr>
          <w:rFonts w:ascii="Times New Roman TUR" w:hAnsi="Times New Roman TUR" w:cs="Times New Roman TUR"/>
          <w:sz w:val="24"/>
          <w:szCs w:val="24"/>
          <w:vertAlign w:val="subscript"/>
        </w:rPr>
        <w:t>A</w:t>
      </w:r>
      <w:r w:rsidRPr="00960A95">
        <w:rPr>
          <w:rFonts w:ascii="Times New Roman TUR" w:hAnsi="Times New Roman TUR" w:cs="Times New Roman TUR"/>
          <w:sz w:val="24"/>
          <w:szCs w:val="24"/>
        </w:rPr>
        <w:t xml:space="preserve"> + P</w:t>
      </w:r>
      <w:r w:rsidRPr="00960A95">
        <w:rPr>
          <w:rFonts w:ascii="Times New Roman TUR" w:hAnsi="Times New Roman TUR" w:cs="Times New Roman TUR"/>
          <w:sz w:val="24"/>
          <w:szCs w:val="24"/>
          <w:vertAlign w:val="subscript"/>
        </w:rPr>
        <w:t>B</w:t>
      </w:r>
      <w:r w:rsidRPr="00960A95">
        <w:rPr>
          <w:rFonts w:ascii="Times New Roman TUR" w:hAnsi="Times New Roman TUR" w:cs="Times New Roman TUR"/>
          <w:sz w:val="24"/>
          <w:szCs w:val="24"/>
        </w:rPr>
        <w:t xml:space="preserve">' </w:t>
      </w:r>
      <w:proofErr w:type="spellStart"/>
      <w:r w:rsidRPr="00960A95">
        <w:rPr>
          <w:rFonts w:ascii="Times New Roman TUR" w:hAnsi="Times New Roman TUR" w:cs="Times New Roman TUR"/>
          <w:sz w:val="24"/>
          <w:szCs w:val="24"/>
        </w:rPr>
        <w:t>dir</w:t>
      </w:r>
      <w:proofErr w:type="spellEnd"/>
      <w:r w:rsidRPr="00960A95">
        <w:rPr>
          <w:rFonts w:ascii="Times New Roman TUR" w:hAnsi="Times New Roman TUR" w:cs="Times New Roman TUR"/>
          <w:sz w:val="24"/>
          <w:szCs w:val="24"/>
        </w:rPr>
        <w:t>. Toplam bas</w:t>
      </w:r>
      <w:r w:rsidRPr="00960A95">
        <w:rPr>
          <w:rFonts w:ascii="Times New Roman" w:hAnsi="Times New Roman" w:cs="Times New Roman"/>
          <w:sz w:val="24"/>
          <w:szCs w:val="24"/>
        </w:rPr>
        <w:t>ınç dış atmosfer basıncına eşit olduğu zaman karışım kaynaya</w:t>
      </w:r>
      <w:r w:rsidRPr="00960A95">
        <w:rPr>
          <w:rFonts w:ascii="Times New Roman" w:hAnsi="Times New Roman" w:cs="Times New Roman"/>
          <w:sz w:val="24"/>
          <w:szCs w:val="24"/>
        </w:rPr>
        <w:softHyphen/>
        <w:t xml:space="preserve">cağına göre, karışımın kaynama noktası bileşenlerden her birinin kaynama noktasından </w:t>
      </w:r>
      <w:r w:rsidRPr="00960A95">
        <w:rPr>
          <w:rFonts w:ascii="Times New Roman" w:hAnsi="Times New Roman" w:cs="Times New Roman"/>
          <w:sz w:val="24"/>
          <w:szCs w:val="24"/>
        </w:rPr>
        <w:lastRenderedPageBreak/>
        <w:t xml:space="preserve">daha düşük olacaktır. </w:t>
      </w:r>
      <w:r w:rsidRPr="00960A95">
        <w:rPr>
          <w:rFonts w:ascii="Times New Roman TUR" w:hAnsi="Times New Roman TUR" w:cs="Times New Roman TUR"/>
          <w:sz w:val="24"/>
          <w:szCs w:val="24"/>
        </w:rPr>
        <w:t>Su buhar</w:t>
      </w:r>
      <w:r w:rsidRPr="00960A95">
        <w:rPr>
          <w:rFonts w:ascii="Times New Roman" w:hAnsi="Times New Roman" w:cs="Times New Roman"/>
          <w:sz w:val="24"/>
          <w:szCs w:val="24"/>
        </w:rPr>
        <w:t xml:space="preserve">ı damıtması ile hem kaynama noktasında </w:t>
      </w:r>
      <w:proofErr w:type="spellStart"/>
      <w:r w:rsidRPr="00960A95">
        <w:rPr>
          <w:rFonts w:ascii="Times New Roman" w:hAnsi="Times New Roman" w:cs="Times New Roman"/>
          <w:sz w:val="24"/>
          <w:szCs w:val="24"/>
        </w:rPr>
        <w:t>bozunan</w:t>
      </w:r>
      <w:proofErr w:type="spellEnd"/>
      <w:r w:rsidRPr="00960A95">
        <w:rPr>
          <w:rFonts w:ascii="Times New Roman" w:hAnsi="Times New Roman" w:cs="Times New Roman"/>
          <w:sz w:val="24"/>
          <w:szCs w:val="24"/>
        </w:rPr>
        <w:t xml:space="preserve">, su ile karışmayan organik maddeler daha düşük sıcaklıklarda damıtılabilir hem de ortamda </w:t>
      </w:r>
      <w:proofErr w:type="spellStart"/>
      <w:r w:rsidRPr="00960A95">
        <w:rPr>
          <w:rFonts w:ascii="Times New Roman" w:hAnsi="Times New Roman" w:cs="Times New Roman"/>
          <w:sz w:val="24"/>
          <w:szCs w:val="24"/>
        </w:rPr>
        <w:t>safsızlık</w:t>
      </w:r>
      <w:proofErr w:type="spellEnd"/>
      <w:r w:rsidRPr="00960A95">
        <w:rPr>
          <w:rFonts w:ascii="Times New Roman" w:hAnsi="Times New Roman" w:cs="Times New Roman"/>
          <w:sz w:val="24"/>
          <w:szCs w:val="24"/>
        </w:rPr>
        <w:t xml:space="preserve"> olarak bulunabilecek uçucu olmayan, çok miktardaki reçine, inorganik tuzlar gibi maddeler or</w:t>
      </w:r>
      <w:r w:rsidRPr="00960A95">
        <w:rPr>
          <w:rFonts w:ascii="Times New Roman" w:hAnsi="Times New Roman" w:cs="Times New Roman"/>
          <w:sz w:val="24"/>
          <w:szCs w:val="24"/>
        </w:rPr>
        <w:softHyphen/>
        <w:t>tamdan uzaklaştırılabilir. Böyle durumlarda basit damıtma işlemi v</w:t>
      </w:r>
      <w:r w:rsidRPr="00960A95">
        <w:rPr>
          <w:rFonts w:ascii="Times New Roman TUR" w:hAnsi="Times New Roman TUR" w:cs="Times New Roman TUR"/>
          <w:sz w:val="24"/>
          <w:szCs w:val="24"/>
        </w:rPr>
        <w:t xml:space="preserve">akumda olsa bile </w:t>
      </w:r>
      <w:r w:rsidRPr="00960A95">
        <w:rPr>
          <w:rFonts w:ascii="Times New Roman" w:hAnsi="Times New Roman" w:cs="Times New Roman"/>
          <w:sz w:val="24"/>
          <w:szCs w:val="24"/>
        </w:rPr>
        <w:t xml:space="preserve">kullanılmaz. Çünkü karışımda az miktarda olan uçucu bileşeni damıtmak için yüksek sıcaklık gerekecektir. Bu da maddenin </w:t>
      </w:r>
      <w:proofErr w:type="spellStart"/>
      <w:r w:rsidRPr="00960A95">
        <w:rPr>
          <w:rFonts w:ascii="Times New Roman" w:hAnsi="Times New Roman" w:cs="Times New Roman"/>
          <w:sz w:val="24"/>
          <w:szCs w:val="24"/>
        </w:rPr>
        <w:t>bozunmasına</w:t>
      </w:r>
      <w:proofErr w:type="spellEnd"/>
      <w:r w:rsidRPr="00960A95">
        <w:rPr>
          <w:rFonts w:ascii="Times New Roman" w:hAnsi="Times New Roman" w:cs="Times New Roman"/>
          <w:sz w:val="24"/>
          <w:szCs w:val="24"/>
        </w:rPr>
        <w:t xml:space="preserve"> yol açacaktır. Ayrıca mekanik tuzak bileşenin tamamıyla uzaklaştırılmasını önleyecektir. Su buharı damıtmasıyla bitkilerden polen, esans gibi uçucu organik bileşikler de kolaylıkla ayrılabilir. </w:t>
      </w:r>
      <w:r w:rsidRPr="00960A95">
        <w:rPr>
          <w:rFonts w:ascii="Times New Roman TUR" w:hAnsi="Times New Roman TUR" w:cs="Times New Roman TUR"/>
          <w:sz w:val="24"/>
          <w:szCs w:val="24"/>
        </w:rPr>
        <w:t>A</w:t>
      </w:r>
      <w:r w:rsidRPr="00960A95">
        <w:rPr>
          <w:rFonts w:ascii="Times New Roman" w:hAnsi="Times New Roman" w:cs="Times New Roman"/>
          <w:sz w:val="24"/>
          <w:szCs w:val="24"/>
        </w:rPr>
        <w:t>şağıdaki şekilde bir su buharı damıtma düzeneği gösterilmektedir. Düzenekteki bütün bağlantılar olabildiğince kısa tutulmalı ve damıtma balonuna yarıdan çok sıvı konmamalıdır. Damıtma balo</w:t>
      </w:r>
      <w:r w:rsidRPr="00960A95">
        <w:rPr>
          <w:rFonts w:ascii="Times New Roman" w:hAnsi="Times New Roman" w:cs="Times New Roman"/>
          <w:sz w:val="24"/>
          <w:szCs w:val="24"/>
        </w:rPr>
        <w:softHyphen/>
        <w:t xml:space="preserve">nu, damıtma sırasında aşırı yoğunlaşma olursa çok küçük bir alevle ısıtılabilir. </w:t>
      </w:r>
      <w:r w:rsidRPr="00960A95">
        <w:rPr>
          <w:rFonts w:ascii="Times New Roman TUR" w:hAnsi="Times New Roman TUR" w:cs="Times New Roman TUR"/>
          <w:sz w:val="24"/>
          <w:szCs w:val="24"/>
        </w:rPr>
        <w:t>Bitkilerin karakteristik kokular</w:t>
      </w:r>
      <w:r w:rsidRPr="00960A95">
        <w:rPr>
          <w:rFonts w:ascii="Times New Roman" w:hAnsi="Times New Roman" w:cs="Times New Roman"/>
          <w:sz w:val="24"/>
          <w:szCs w:val="24"/>
        </w:rPr>
        <w:t>ı, içindeki uçucu esans yağlarından ileri gelir. Bu yağlar genellikle hidrokarbonlar, alkol</w:t>
      </w:r>
      <w:r w:rsidRPr="00960A95">
        <w:rPr>
          <w:rFonts w:ascii="Times New Roman" w:hAnsi="Times New Roman" w:cs="Times New Roman"/>
          <w:sz w:val="24"/>
          <w:szCs w:val="24"/>
        </w:rPr>
        <w:softHyphen/>
        <w:t xml:space="preserve">ler ve karbonil-bileşiklerinin </w:t>
      </w:r>
      <w:proofErr w:type="gramStart"/>
      <w:r w:rsidRPr="00960A95">
        <w:rPr>
          <w:rFonts w:ascii="Times New Roman" w:hAnsi="Times New Roman" w:cs="Times New Roman"/>
          <w:sz w:val="24"/>
          <w:szCs w:val="24"/>
        </w:rPr>
        <w:t>kompleks</w:t>
      </w:r>
      <w:proofErr w:type="gramEnd"/>
      <w:r w:rsidRPr="00960A95">
        <w:rPr>
          <w:rFonts w:ascii="Times New Roman" w:hAnsi="Times New Roman" w:cs="Times New Roman"/>
          <w:sz w:val="24"/>
          <w:szCs w:val="24"/>
        </w:rPr>
        <w:t xml:space="preserve"> karışımlarıdır ve </w:t>
      </w:r>
      <w:proofErr w:type="spellStart"/>
      <w:r w:rsidRPr="00960A95">
        <w:rPr>
          <w:rFonts w:ascii="Times New Roman" w:hAnsi="Times New Roman" w:cs="Times New Roman"/>
          <w:sz w:val="24"/>
          <w:szCs w:val="24"/>
        </w:rPr>
        <w:t>terpenler</w:t>
      </w:r>
      <w:proofErr w:type="spellEnd"/>
      <w:r w:rsidRPr="00960A95">
        <w:rPr>
          <w:rFonts w:ascii="Times New Roman" w:hAnsi="Times New Roman" w:cs="Times New Roman"/>
          <w:sz w:val="24"/>
          <w:szCs w:val="24"/>
        </w:rPr>
        <w:t xml:space="preserve"> olarak bilinirler. Su buharı damıtma yöntemi sayesinde bitkile</w:t>
      </w:r>
      <w:r w:rsidRPr="00960A95">
        <w:rPr>
          <w:rFonts w:ascii="Times New Roman TUR" w:hAnsi="Times New Roman TUR" w:cs="Times New Roman TUR"/>
          <w:sz w:val="24"/>
          <w:szCs w:val="24"/>
        </w:rPr>
        <w:t>rden koku veren esans maddeleri elde edilebilir.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Gıda endüstrisinde damıtma bazı durumlarda iyi bir ayırma yöntemi olarak görülmektedir. Fakat damıtma sıcaklık derecelerinin bazı maddelerde parçalanma yani ayrışmaya neden olmasından ötürü böyle durumlarda direk olarak uygulanamamaktadır. Bunun için bazı uçucu maddelerin, uçucu olmayan maddelerden ayrılması gerektiğinde sakınca yaratmayan sıcaklık derecelerinde buharlı damıtma uygulanabilir. Bir sıvının kendisinin toplam buhar basıncının, sistemdeki dış basınca eşit olduğu zaman kaynadığına daha önce değinilmişti. Bundan dolayı sistemdeki basınç azaltılarak kaynama sıcaklık derecesi düşürülebilir. Örneğin vakum altında kaynatarak veya buhar basıncını artırmak üzere </w:t>
      </w:r>
      <w:proofErr w:type="spellStart"/>
      <w:r w:rsidRPr="00960A95">
        <w:rPr>
          <w:rFonts w:ascii="Times New Roman" w:hAnsi="Times New Roman" w:cs="Times New Roman"/>
          <w:sz w:val="24"/>
          <w:szCs w:val="24"/>
        </w:rPr>
        <w:t>etkimesiz</w:t>
      </w:r>
      <w:proofErr w:type="spellEnd"/>
      <w:r w:rsidRPr="00960A95">
        <w:rPr>
          <w:rFonts w:ascii="Times New Roman" w:hAnsi="Times New Roman" w:cs="Times New Roman"/>
          <w:sz w:val="24"/>
          <w:szCs w:val="24"/>
        </w:rPr>
        <w:t xml:space="preserve"> buhar ilave edilerek sıvı daha düşük sıcaklık derecesinde olmak üzere kaynamaya bırakılır. Buhar ilave edildiğinde eğer istenen ürün </w:t>
      </w:r>
      <w:proofErr w:type="spellStart"/>
      <w:r w:rsidRPr="00960A95">
        <w:rPr>
          <w:rFonts w:ascii="Times New Roman" w:hAnsi="Times New Roman" w:cs="Times New Roman"/>
          <w:sz w:val="24"/>
          <w:szCs w:val="24"/>
        </w:rPr>
        <w:t>destilat</w:t>
      </w:r>
      <w:proofErr w:type="spellEnd"/>
      <w:r w:rsidRPr="00960A95">
        <w:rPr>
          <w:rFonts w:ascii="Times New Roman" w:hAnsi="Times New Roman" w:cs="Times New Roman"/>
          <w:sz w:val="24"/>
          <w:szCs w:val="24"/>
        </w:rPr>
        <w:t xml:space="preserve"> ise buhar bu </w:t>
      </w:r>
      <w:proofErr w:type="spellStart"/>
      <w:r w:rsidRPr="00960A95">
        <w:rPr>
          <w:rFonts w:ascii="Times New Roman" w:hAnsi="Times New Roman" w:cs="Times New Roman"/>
          <w:sz w:val="24"/>
          <w:szCs w:val="24"/>
        </w:rPr>
        <w:t>destilattan</w:t>
      </w:r>
      <w:proofErr w:type="spellEnd"/>
      <w:r w:rsidRPr="00960A95">
        <w:rPr>
          <w:rFonts w:ascii="Times New Roman" w:hAnsi="Times New Roman" w:cs="Times New Roman"/>
          <w:sz w:val="24"/>
          <w:szCs w:val="24"/>
        </w:rPr>
        <w:t xml:space="preserve"> kolaylıkla uzaklaştırılabilmelidir ve ayrıca buhar ürün olarak alınmak istenen bileşken maddelerin hiçbiriyle reaksiyona girmemelidir. İlave edilen buhar genellikle su buharıdır ve bu durumda işleme su buharlı damıtma denilir. Eğer verilen buharın buhar basıncı </w:t>
      </w:r>
      <w:proofErr w:type="spellStart"/>
      <w:r w:rsidRPr="00960A95">
        <w:rPr>
          <w:rFonts w:ascii="Times New Roman" w:hAnsi="Times New Roman" w:cs="Times New Roman"/>
          <w:sz w:val="24"/>
          <w:szCs w:val="24"/>
        </w:rPr>
        <w:t>ps</w:t>
      </w:r>
      <w:proofErr w:type="spellEnd"/>
      <w:r w:rsidRPr="00960A95">
        <w:rPr>
          <w:rFonts w:ascii="Times New Roman" w:hAnsi="Times New Roman" w:cs="Times New Roman"/>
          <w:sz w:val="24"/>
          <w:szCs w:val="24"/>
        </w:rPr>
        <w:t>, toplam basınç P ise karışım uçucu maddenin buhar basıncı (P-</w:t>
      </w:r>
      <w:proofErr w:type="spellStart"/>
      <w:r w:rsidRPr="00960A95">
        <w:rPr>
          <w:rFonts w:ascii="Times New Roman" w:hAnsi="Times New Roman" w:cs="Times New Roman"/>
          <w:sz w:val="24"/>
          <w:szCs w:val="24"/>
        </w:rPr>
        <w:t>ps</w:t>
      </w:r>
      <w:proofErr w:type="spellEnd"/>
      <w:r w:rsidRPr="00960A95">
        <w:rPr>
          <w:rFonts w:ascii="Times New Roman" w:hAnsi="Times New Roman" w:cs="Times New Roman"/>
          <w:sz w:val="24"/>
          <w:szCs w:val="24"/>
        </w:rPr>
        <w:t>) basıncına ulaştığında kaynayacaktır. Damıtılmakta olan uçucu madde ve buharın, karışımdan meydana gelen buhardaki dağılımı hesaplanabilir. Buharın molekül sayılarının, uçucu maddenin molekül sayılarına oranı bunların kısmi basınçlarının oranına eşit olacaktır.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P</w:t>
      </w:r>
      <w:r w:rsidRPr="00960A95">
        <w:rPr>
          <w:rFonts w:ascii="Times New Roman" w:hAnsi="Times New Roman" w:cs="Times New Roman"/>
          <w:sz w:val="24"/>
          <w:szCs w:val="24"/>
          <w:vertAlign w:val="subscript"/>
        </w:rPr>
        <w:t xml:space="preserve">A </w:t>
      </w:r>
      <w:r w:rsidRPr="00960A95">
        <w:rPr>
          <w:rFonts w:ascii="Times New Roman" w:hAnsi="Times New Roman" w:cs="Times New Roman"/>
          <w:sz w:val="24"/>
          <w:szCs w:val="24"/>
        </w:rPr>
        <w:t>/ P</w:t>
      </w:r>
      <w:r w:rsidRPr="00960A95">
        <w:rPr>
          <w:rFonts w:ascii="Times New Roman" w:hAnsi="Times New Roman" w:cs="Times New Roman"/>
          <w:sz w:val="24"/>
          <w:szCs w:val="24"/>
          <w:vertAlign w:val="subscript"/>
        </w:rPr>
        <w:t xml:space="preserve">S </w:t>
      </w:r>
      <w:r w:rsidRPr="00960A95">
        <w:rPr>
          <w:rFonts w:ascii="Times New Roman" w:hAnsi="Times New Roman" w:cs="Times New Roman"/>
          <w:sz w:val="24"/>
          <w:szCs w:val="24"/>
        </w:rPr>
        <w:t>= (p-</w:t>
      </w:r>
      <w:proofErr w:type="spellStart"/>
      <w:r w:rsidRPr="00960A95">
        <w:rPr>
          <w:rFonts w:ascii="Times New Roman" w:hAnsi="Times New Roman" w:cs="Times New Roman"/>
          <w:sz w:val="24"/>
          <w:szCs w:val="24"/>
        </w:rPr>
        <w:t>ps</w:t>
      </w:r>
      <w:proofErr w:type="spellEnd"/>
      <w:r w:rsidRPr="00960A95">
        <w:rPr>
          <w:rFonts w:ascii="Times New Roman" w:hAnsi="Times New Roman" w:cs="Times New Roman"/>
          <w:sz w:val="24"/>
          <w:szCs w:val="24"/>
        </w:rPr>
        <w:t>)/</w:t>
      </w:r>
      <w:proofErr w:type="spellStart"/>
      <w:r w:rsidRPr="00960A95">
        <w:rPr>
          <w:rFonts w:ascii="Times New Roman" w:hAnsi="Times New Roman" w:cs="Times New Roman"/>
          <w:sz w:val="24"/>
          <w:szCs w:val="24"/>
        </w:rPr>
        <w:t>Ps</w:t>
      </w:r>
      <w:proofErr w:type="spellEnd"/>
      <w:r w:rsidRPr="00960A95">
        <w:rPr>
          <w:rFonts w:ascii="Times New Roman" w:hAnsi="Times New Roman" w:cs="Times New Roman"/>
          <w:sz w:val="24"/>
          <w:szCs w:val="24"/>
        </w:rPr>
        <w:t xml:space="preserve"> =(W</w:t>
      </w:r>
      <w:r w:rsidRPr="00960A95">
        <w:rPr>
          <w:rFonts w:ascii="Times New Roman" w:hAnsi="Times New Roman" w:cs="Times New Roman"/>
          <w:sz w:val="24"/>
          <w:szCs w:val="24"/>
          <w:vertAlign w:val="subscript"/>
        </w:rPr>
        <w:t>A</w:t>
      </w:r>
      <w:r w:rsidRPr="00960A95">
        <w:rPr>
          <w:rFonts w:ascii="Times New Roman" w:hAnsi="Times New Roman" w:cs="Times New Roman"/>
          <w:sz w:val="24"/>
          <w:szCs w:val="24"/>
        </w:rPr>
        <w:t>/M</w:t>
      </w:r>
      <w:r w:rsidRPr="00960A95">
        <w:rPr>
          <w:rFonts w:ascii="Times New Roman" w:hAnsi="Times New Roman" w:cs="Times New Roman"/>
          <w:sz w:val="24"/>
          <w:szCs w:val="24"/>
          <w:vertAlign w:val="subscript"/>
        </w:rPr>
        <w:t>A</w:t>
      </w:r>
      <w:r w:rsidRPr="00960A95">
        <w:rPr>
          <w:rFonts w:ascii="Times New Roman" w:hAnsi="Times New Roman" w:cs="Times New Roman"/>
          <w:sz w:val="24"/>
          <w:szCs w:val="24"/>
        </w:rPr>
        <w:t>)/(</w:t>
      </w:r>
      <w:proofErr w:type="spellStart"/>
      <w:r w:rsidRPr="00960A95">
        <w:rPr>
          <w:rFonts w:ascii="Times New Roman" w:hAnsi="Times New Roman" w:cs="Times New Roman"/>
          <w:sz w:val="24"/>
          <w:szCs w:val="24"/>
        </w:rPr>
        <w:t>Ws</w:t>
      </w:r>
      <w:proofErr w:type="spellEnd"/>
      <w:r w:rsidRPr="00960A95">
        <w:rPr>
          <w:rFonts w:ascii="Times New Roman" w:hAnsi="Times New Roman" w:cs="Times New Roman"/>
          <w:sz w:val="24"/>
          <w:szCs w:val="24"/>
        </w:rPr>
        <w:t>/</w:t>
      </w:r>
      <w:proofErr w:type="spellStart"/>
      <w:r w:rsidRPr="00960A95">
        <w:rPr>
          <w:rFonts w:ascii="Times New Roman" w:hAnsi="Times New Roman" w:cs="Times New Roman"/>
          <w:sz w:val="24"/>
          <w:szCs w:val="24"/>
        </w:rPr>
        <w:t>Ms</w:t>
      </w:r>
      <w:proofErr w:type="spellEnd"/>
      <w:r w:rsidRPr="00960A95">
        <w:rPr>
          <w:rFonts w:ascii="Times New Roman" w:hAnsi="Times New Roman" w:cs="Times New Roman"/>
          <w:sz w:val="24"/>
          <w:szCs w:val="24"/>
        </w:rPr>
        <w:t xml:space="preserve"> ) </w:t>
      </w:r>
      <w:proofErr w:type="spellStart"/>
      <w:r w:rsidRPr="00960A95">
        <w:rPr>
          <w:rFonts w:ascii="Times New Roman" w:hAnsi="Times New Roman" w:cs="Times New Roman"/>
          <w:sz w:val="24"/>
          <w:szCs w:val="24"/>
        </w:rPr>
        <w:t>dir</w:t>
      </w:r>
      <w:proofErr w:type="spellEnd"/>
      <w:r w:rsidRPr="00960A95">
        <w:rPr>
          <w:rFonts w:ascii="Times New Roman" w:hAnsi="Times New Roman" w:cs="Times New Roman"/>
          <w:sz w:val="24"/>
          <w:szCs w:val="24"/>
        </w:rPr>
        <w:t xml:space="preserve"> ve ağırlık oranları aşağıdaki gibi yazılabilir.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W</w:t>
      </w:r>
      <w:r w:rsidRPr="00960A95">
        <w:rPr>
          <w:rFonts w:ascii="Times New Roman" w:hAnsi="Times New Roman" w:cs="Times New Roman"/>
          <w:sz w:val="24"/>
          <w:szCs w:val="24"/>
          <w:vertAlign w:val="subscript"/>
        </w:rPr>
        <w:t>A</w:t>
      </w:r>
      <w:r w:rsidRPr="00960A95">
        <w:rPr>
          <w:rFonts w:ascii="Times New Roman" w:hAnsi="Times New Roman" w:cs="Times New Roman"/>
          <w:sz w:val="24"/>
          <w:szCs w:val="24"/>
        </w:rPr>
        <w:t>/</w:t>
      </w:r>
      <w:proofErr w:type="spellStart"/>
      <w:r w:rsidRPr="00960A95">
        <w:rPr>
          <w:rFonts w:ascii="Times New Roman" w:hAnsi="Times New Roman" w:cs="Times New Roman"/>
          <w:sz w:val="24"/>
          <w:szCs w:val="24"/>
        </w:rPr>
        <w:t>Ws</w:t>
      </w:r>
      <w:proofErr w:type="spellEnd"/>
      <w:r w:rsidRPr="00960A95">
        <w:rPr>
          <w:rFonts w:ascii="Times New Roman" w:hAnsi="Times New Roman" w:cs="Times New Roman"/>
          <w:sz w:val="24"/>
          <w:szCs w:val="24"/>
        </w:rPr>
        <w:t xml:space="preserve"> = (P-</w:t>
      </w:r>
      <w:proofErr w:type="spellStart"/>
      <w:r w:rsidRPr="00960A95">
        <w:rPr>
          <w:rFonts w:ascii="Times New Roman" w:hAnsi="Times New Roman" w:cs="Times New Roman"/>
          <w:sz w:val="24"/>
          <w:szCs w:val="24"/>
        </w:rPr>
        <w:t>pş</w:t>
      </w:r>
      <w:proofErr w:type="spellEnd"/>
      <w:r w:rsidRPr="00960A95">
        <w:rPr>
          <w:rFonts w:ascii="Times New Roman" w:hAnsi="Times New Roman" w:cs="Times New Roman"/>
          <w:sz w:val="24"/>
          <w:szCs w:val="24"/>
        </w:rPr>
        <w:t>)/</w:t>
      </w:r>
      <w:proofErr w:type="spellStart"/>
      <w:proofErr w:type="gramStart"/>
      <w:r w:rsidRPr="00960A95">
        <w:rPr>
          <w:rFonts w:ascii="Times New Roman" w:hAnsi="Times New Roman" w:cs="Times New Roman"/>
          <w:sz w:val="24"/>
          <w:szCs w:val="24"/>
        </w:rPr>
        <w:t>ps</w:t>
      </w:r>
      <w:proofErr w:type="spellEnd"/>
      <w:r w:rsidRPr="00960A95">
        <w:rPr>
          <w:rFonts w:ascii="Times New Roman" w:hAnsi="Times New Roman" w:cs="Times New Roman"/>
          <w:sz w:val="24"/>
          <w:szCs w:val="24"/>
        </w:rPr>
        <w:t xml:space="preserve"> .</w:t>
      </w:r>
      <w:proofErr w:type="gramEnd"/>
      <w:r w:rsidRPr="00960A95">
        <w:rPr>
          <w:rFonts w:ascii="Times New Roman" w:hAnsi="Times New Roman" w:cs="Times New Roman"/>
          <w:sz w:val="24"/>
          <w:szCs w:val="24"/>
        </w:rPr>
        <w:t xml:space="preserve"> (M</w:t>
      </w:r>
      <w:r w:rsidRPr="00960A95">
        <w:rPr>
          <w:rFonts w:ascii="Times New Roman" w:hAnsi="Times New Roman" w:cs="Times New Roman"/>
          <w:sz w:val="24"/>
          <w:szCs w:val="24"/>
          <w:vertAlign w:val="subscript"/>
        </w:rPr>
        <w:t>A</w:t>
      </w:r>
      <w:r w:rsidRPr="00960A95">
        <w:rPr>
          <w:rFonts w:ascii="Times New Roman" w:hAnsi="Times New Roman" w:cs="Times New Roman"/>
          <w:sz w:val="24"/>
          <w:szCs w:val="24"/>
        </w:rPr>
        <w:t>/M</w:t>
      </w:r>
      <w:r w:rsidRPr="00960A95">
        <w:rPr>
          <w:rFonts w:ascii="Times New Roman" w:hAnsi="Times New Roman" w:cs="Times New Roman"/>
          <w:sz w:val="24"/>
          <w:szCs w:val="24"/>
          <w:vertAlign w:val="subscript"/>
        </w:rPr>
        <w:t>S</w:t>
      </w:r>
      <w:r w:rsidRPr="00960A95">
        <w:rPr>
          <w:rFonts w:ascii="Times New Roman" w:hAnsi="Times New Roman" w:cs="Times New Roman"/>
          <w:sz w:val="24"/>
          <w:szCs w:val="24"/>
        </w:rPr>
        <w:t>)</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pA</w:t>
      </w:r>
      <w:proofErr w:type="spellEnd"/>
      <w:r w:rsidRPr="00960A95">
        <w:rPr>
          <w:rFonts w:ascii="Times New Roman" w:hAnsi="Times New Roman" w:cs="Times New Roman"/>
          <w:sz w:val="24"/>
          <w:szCs w:val="24"/>
        </w:rPr>
        <w:t xml:space="preserve"> = Uçucu bileşkenin kısmi basıncı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lastRenderedPageBreak/>
        <w:t>ps</w:t>
      </w:r>
      <w:proofErr w:type="spellEnd"/>
      <w:r w:rsidRPr="00960A95">
        <w:rPr>
          <w:rFonts w:ascii="Times New Roman" w:hAnsi="Times New Roman" w:cs="Times New Roman"/>
          <w:sz w:val="24"/>
          <w:szCs w:val="24"/>
        </w:rPr>
        <w:t xml:space="preserve"> = Buharın kısmi basıncı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P = Sistemdeki toplam basınç</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W</w:t>
      </w:r>
      <w:r w:rsidRPr="00960A95">
        <w:rPr>
          <w:rFonts w:ascii="Times New Roman" w:hAnsi="Times New Roman" w:cs="Times New Roman"/>
          <w:sz w:val="24"/>
          <w:szCs w:val="24"/>
          <w:vertAlign w:val="subscript"/>
        </w:rPr>
        <w:t>A</w:t>
      </w:r>
      <w:r w:rsidRPr="00960A95">
        <w:rPr>
          <w:rFonts w:ascii="Times New Roman" w:hAnsi="Times New Roman" w:cs="Times New Roman"/>
          <w:sz w:val="24"/>
          <w:szCs w:val="24"/>
        </w:rPr>
        <w:t xml:space="preserve"> = Buhardaki A </w:t>
      </w:r>
      <w:proofErr w:type="spellStart"/>
      <w:r w:rsidRPr="00960A95">
        <w:rPr>
          <w:rFonts w:ascii="Times New Roman" w:hAnsi="Times New Roman" w:cs="Times New Roman"/>
          <w:sz w:val="24"/>
          <w:szCs w:val="24"/>
        </w:rPr>
        <w:t>bileşkeninin</w:t>
      </w:r>
      <w:proofErr w:type="spellEnd"/>
      <w:r w:rsidRPr="00960A95">
        <w:rPr>
          <w:rFonts w:ascii="Times New Roman" w:hAnsi="Times New Roman" w:cs="Times New Roman"/>
          <w:sz w:val="24"/>
          <w:szCs w:val="24"/>
        </w:rPr>
        <w:t xml:space="preserve"> ağırlığı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Ws</w:t>
      </w:r>
      <w:proofErr w:type="spellEnd"/>
      <w:r w:rsidRPr="00960A95">
        <w:rPr>
          <w:rFonts w:ascii="Times New Roman" w:hAnsi="Times New Roman" w:cs="Times New Roman"/>
          <w:sz w:val="24"/>
          <w:szCs w:val="24"/>
        </w:rPr>
        <w:t xml:space="preserve"> = Buhardaki, karışıma ilave edilen buharın ağırlığı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M</w:t>
      </w:r>
      <w:r w:rsidRPr="00960A95">
        <w:rPr>
          <w:rFonts w:ascii="Times New Roman" w:hAnsi="Times New Roman" w:cs="Times New Roman"/>
          <w:sz w:val="24"/>
          <w:szCs w:val="24"/>
          <w:vertAlign w:val="subscript"/>
        </w:rPr>
        <w:t>A</w:t>
      </w:r>
      <w:r w:rsidRPr="00960A95">
        <w:rPr>
          <w:rFonts w:ascii="Times New Roman" w:hAnsi="Times New Roman" w:cs="Times New Roman"/>
          <w:sz w:val="24"/>
          <w:szCs w:val="24"/>
        </w:rPr>
        <w:t xml:space="preserve"> = Uçucu bileşkenin molekül ağırlığı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Ms</w:t>
      </w:r>
      <w:proofErr w:type="spellEnd"/>
      <w:r w:rsidRPr="00960A95">
        <w:rPr>
          <w:rFonts w:ascii="Times New Roman" w:hAnsi="Times New Roman" w:cs="Times New Roman"/>
          <w:sz w:val="24"/>
          <w:szCs w:val="24"/>
        </w:rPr>
        <w:t xml:space="preserve"> = Verilen buharın molekül ağırlığı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Damıtılmakta olan uçucu maddenin molekül ağırlığı çoğunlukla buharın molekül ağırlığından çok fazladır ve bu nedenle de buharda bu uçucu bileşik oldukça fazla miktarlarda bulunabilir. Buharla damıtma işlemi gıda endüstrisinde bazı uçucu yağların hazırlanmasında ve örneğin yenilebilir katı ve sıvı yağlardan arzu edilmeyen bazı kokuların ve </w:t>
      </w:r>
      <w:proofErr w:type="gramStart"/>
      <w:r w:rsidRPr="00960A95">
        <w:rPr>
          <w:rFonts w:ascii="Times New Roman" w:hAnsi="Times New Roman" w:cs="Times New Roman"/>
          <w:sz w:val="24"/>
          <w:szCs w:val="24"/>
        </w:rPr>
        <w:t>aroma</w:t>
      </w:r>
      <w:proofErr w:type="gramEnd"/>
      <w:r w:rsidRPr="00960A95">
        <w:rPr>
          <w:rFonts w:ascii="Times New Roman" w:hAnsi="Times New Roman" w:cs="Times New Roman"/>
          <w:sz w:val="24"/>
          <w:szCs w:val="24"/>
        </w:rPr>
        <w:t xml:space="preserve"> maddelerinin uzaklaştırılmasında kullanılır.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drawing>
          <wp:inline distT="0" distB="0" distL="0" distR="0" wp14:anchorId="333D90B8" wp14:editId="5BE5A1A2">
            <wp:extent cx="5761807" cy="2276475"/>
            <wp:effectExtent l="19050" t="0" r="0" b="0"/>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760720" cy="2276046"/>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ind w:left="708" w:firstLine="708"/>
        <w:jc w:val="both"/>
        <w:rPr>
          <w:rFonts w:ascii="Times New Roman" w:hAnsi="Times New Roman" w:cs="Times New Roman"/>
          <w:b/>
          <w:bCs/>
          <w:sz w:val="24"/>
          <w:szCs w:val="24"/>
        </w:rPr>
      </w:pPr>
      <w:proofErr w:type="spellStart"/>
      <w:r w:rsidRPr="00960A95">
        <w:rPr>
          <w:rFonts w:ascii="Times New Roman" w:hAnsi="Times New Roman" w:cs="Times New Roman"/>
          <w:b/>
          <w:bCs/>
          <w:sz w:val="24"/>
          <w:szCs w:val="24"/>
        </w:rPr>
        <w:t>Toluenin</w:t>
      </w:r>
      <w:proofErr w:type="spellEnd"/>
      <w:r w:rsidRPr="00960A95">
        <w:rPr>
          <w:rFonts w:ascii="Times New Roman" w:hAnsi="Times New Roman" w:cs="Times New Roman"/>
          <w:b/>
          <w:bCs/>
          <w:sz w:val="24"/>
          <w:szCs w:val="24"/>
        </w:rPr>
        <w:t xml:space="preserve"> su buharı </w:t>
      </w:r>
      <w:proofErr w:type="spellStart"/>
      <w:r w:rsidRPr="00960A95">
        <w:rPr>
          <w:rFonts w:ascii="Times New Roman" w:hAnsi="Times New Roman" w:cs="Times New Roman"/>
          <w:b/>
          <w:bCs/>
          <w:sz w:val="24"/>
          <w:szCs w:val="24"/>
        </w:rPr>
        <w:t>destilasyonuna</w:t>
      </w:r>
      <w:proofErr w:type="spellEnd"/>
      <w:r w:rsidRPr="00960A95">
        <w:rPr>
          <w:rFonts w:ascii="Times New Roman" w:hAnsi="Times New Roman" w:cs="Times New Roman"/>
          <w:b/>
          <w:bCs/>
          <w:sz w:val="24"/>
          <w:szCs w:val="24"/>
        </w:rPr>
        <w:t xml:space="preserve"> ait bilgiler</w:t>
      </w:r>
    </w:p>
    <w:p w:rsidR="00233408" w:rsidRPr="00960A95" w:rsidRDefault="00233408" w:rsidP="00233408">
      <w:pPr>
        <w:autoSpaceDE w:val="0"/>
        <w:autoSpaceDN w:val="0"/>
        <w:adjustRightInd w:val="0"/>
        <w:spacing w:after="0" w:line="360" w:lineRule="auto"/>
        <w:jc w:val="both"/>
        <w:rPr>
          <w:b/>
          <w:bCs/>
          <w:sz w:val="20"/>
          <w:szCs w:val="20"/>
        </w:rPr>
      </w:pPr>
    </w:p>
    <w:p w:rsidR="00233408" w:rsidRPr="00960A95" w:rsidRDefault="00233408" w:rsidP="00233408">
      <w:pPr>
        <w:autoSpaceDE w:val="0"/>
        <w:autoSpaceDN w:val="0"/>
        <w:adjustRightInd w:val="0"/>
        <w:spacing w:after="0" w:line="360" w:lineRule="auto"/>
        <w:jc w:val="both"/>
        <w:rPr>
          <w:b/>
          <w:bCs/>
          <w:sz w:val="20"/>
          <w:szCs w:val="20"/>
        </w:rPr>
      </w:pPr>
      <w:r w:rsidRPr="00960A95">
        <w:rPr>
          <w:noProof/>
          <w:lang w:eastAsia="tr-TR"/>
        </w:rPr>
        <w:drawing>
          <wp:inline distT="0" distB="0" distL="0" distR="0" wp14:anchorId="1376A5F0" wp14:editId="49C892BF">
            <wp:extent cx="5600700" cy="2486025"/>
            <wp:effectExtent l="19050" t="0" r="0" b="0"/>
            <wp:docPr id="12" name="Resim 1" descr="Su Buharı Destilasyon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 Buharı Destilasyonu ile ilgili görsel sonucu"/>
                    <pic:cNvPicPr>
                      <a:picLocks noChangeAspect="1" noChangeArrowheads="1"/>
                    </pic:cNvPicPr>
                  </pic:nvPicPr>
                  <pic:blipFill>
                    <a:blip r:embed="rId20" cstate="print"/>
                    <a:srcRect/>
                    <a:stretch>
                      <a:fillRect/>
                    </a:stretch>
                  </pic:blipFill>
                  <pic:spPr bwMode="auto">
                    <a:xfrm>
                      <a:off x="0" y="0"/>
                      <a:ext cx="5600700" cy="2486025"/>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both"/>
        <w:rPr>
          <w:b/>
          <w:bCs/>
          <w:sz w:val="20"/>
          <w:szCs w:val="20"/>
        </w:rPr>
      </w:pPr>
      <w:r w:rsidRPr="00960A95">
        <w:rPr>
          <w:noProof/>
          <w:lang w:eastAsia="tr-TR"/>
        </w:rPr>
        <w:lastRenderedPageBreak/>
        <w:drawing>
          <wp:inline distT="0" distB="0" distL="0" distR="0" wp14:anchorId="2EB289D2" wp14:editId="125E0E5D">
            <wp:extent cx="5762624" cy="2705100"/>
            <wp:effectExtent l="0" t="0" r="0" b="0"/>
            <wp:docPr id="13" name="Resim 4" descr="Su Buharı Destilasyon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 Buharı Destilasyonu ile ilgili görsel sonucu"/>
                    <pic:cNvPicPr>
                      <a:picLocks noChangeAspect="1" noChangeArrowheads="1"/>
                    </pic:cNvPicPr>
                  </pic:nvPicPr>
                  <pic:blipFill>
                    <a:blip r:embed="rId21" cstate="print"/>
                    <a:srcRect/>
                    <a:stretch>
                      <a:fillRect/>
                    </a:stretch>
                  </pic:blipFill>
                  <pic:spPr bwMode="auto">
                    <a:xfrm>
                      <a:off x="0" y="0"/>
                      <a:ext cx="5760720" cy="2704206"/>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240" w:lineRule="auto"/>
        <w:rPr>
          <w:rFonts w:ascii="Times-Bold" w:hAnsi="Times-Bold" w:cs="Times-Bold"/>
          <w:b/>
          <w:bCs/>
          <w:sz w:val="19"/>
          <w:szCs w:val="19"/>
        </w:rPr>
      </w:pPr>
      <w:r w:rsidRPr="00960A95">
        <w:rPr>
          <w:rFonts w:ascii="Times New Roman" w:hAnsi="Times New Roman" w:cs="Times New Roman"/>
          <w:b/>
          <w:bCs/>
          <w:sz w:val="24"/>
          <w:szCs w:val="24"/>
        </w:rPr>
        <w:t xml:space="preserve">1.2.5. Vakumlu </w:t>
      </w:r>
      <w:proofErr w:type="spellStart"/>
      <w:r w:rsidRPr="00960A95">
        <w:rPr>
          <w:rFonts w:ascii="Times New Roman" w:hAnsi="Times New Roman" w:cs="Times New Roman"/>
          <w:b/>
          <w:bCs/>
          <w:sz w:val="24"/>
          <w:szCs w:val="24"/>
        </w:rPr>
        <w:t>Destilasyon</w:t>
      </w:r>
      <w:proofErr w:type="spellEnd"/>
      <w:r w:rsidRPr="00960A95">
        <w:rPr>
          <w:rFonts w:ascii="Times New Roman" w:hAnsi="Times New Roman" w:cs="Times New Roman"/>
          <w:b/>
          <w:bCs/>
          <w:sz w:val="24"/>
          <w:szCs w:val="24"/>
        </w:rPr>
        <w:t xml:space="preserve"> (Vakumlu Damıtma)</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Damıtma kolonundaki toplam basıncın düşürülmesi suretiyle damıtmanın daha düşük sıcaklık derecelerinde yapılması mümkün olur. Uçucu maddenin buhar basıncı sistem basıncına erişince damıtma başlar. Vakumlu damıtma buharlı damıtmanın yerini almaya başlamıştır. Bazı durumlarda vakum-buhar damıtması olarak birleştirilmiş iki yöntem </w:t>
      </w:r>
      <w:proofErr w:type="gramStart"/>
      <w:r w:rsidRPr="00960A95">
        <w:rPr>
          <w:rFonts w:ascii="Times New Roman" w:hAnsi="Times New Roman" w:cs="Times New Roman"/>
          <w:sz w:val="24"/>
          <w:szCs w:val="24"/>
        </w:rPr>
        <w:t>kombinasyonu</w:t>
      </w:r>
      <w:proofErr w:type="gramEnd"/>
      <w:r w:rsidRPr="00960A95">
        <w:rPr>
          <w:rFonts w:ascii="Times New Roman" w:hAnsi="Times New Roman" w:cs="Times New Roman"/>
          <w:sz w:val="24"/>
          <w:szCs w:val="24"/>
        </w:rPr>
        <w:t xml:space="preserve"> kullanılır. Ham petrolün 360 </w:t>
      </w:r>
      <w:proofErr w:type="spellStart"/>
      <w:r w:rsidRPr="00960A95">
        <w:rPr>
          <w:rFonts w:ascii="Times New Roman" w:hAnsi="Times New Roman" w:cs="Times New Roman"/>
          <w:sz w:val="24"/>
          <w:szCs w:val="24"/>
          <w:vertAlign w:val="superscript"/>
        </w:rPr>
        <w:t>o</w:t>
      </w:r>
      <w:r w:rsidRPr="00960A95">
        <w:rPr>
          <w:rFonts w:ascii="Times New Roman" w:hAnsi="Times New Roman" w:cs="Times New Roman"/>
          <w:sz w:val="24"/>
          <w:szCs w:val="24"/>
        </w:rPr>
        <w:t>C’nin</w:t>
      </w:r>
      <w:proofErr w:type="spellEnd"/>
      <w:r w:rsidRPr="00960A95">
        <w:rPr>
          <w:rFonts w:ascii="Times New Roman" w:hAnsi="Times New Roman" w:cs="Times New Roman"/>
          <w:sz w:val="24"/>
          <w:szCs w:val="24"/>
        </w:rPr>
        <w:t xml:space="preserve"> üzerinde kaynayan kısımlarının atmosferik basınç altında </w:t>
      </w:r>
      <w:proofErr w:type="spellStart"/>
      <w:r w:rsidRPr="00960A95">
        <w:rPr>
          <w:rFonts w:ascii="Times New Roman" w:hAnsi="Times New Roman" w:cs="Times New Roman"/>
          <w:sz w:val="24"/>
          <w:szCs w:val="24"/>
        </w:rPr>
        <w:t>destilasyona</w:t>
      </w:r>
      <w:proofErr w:type="spellEnd"/>
      <w:r w:rsidRPr="00960A95">
        <w:rPr>
          <w:rFonts w:ascii="Times New Roman" w:hAnsi="Times New Roman" w:cs="Times New Roman"/>
          <w:sz w:val="24"/>
          <w:szCs w:val="24"/>
        </w:rPr>
        <w:t xml:space="preserve"> tabi tutulması yüksek sıcaklıktan dolayı bu kısımdaki ürünlerin </w:t>
      </w:r>
      <w:proofErr w:type="spellStart"/>
      <w:r w:rsidRPr="00960A95">
        <w:rPr>
          <w:rFonts w:ascii="Times New Roman" w:hAnsi="Times New Roman" w:cs="Times New Roman"/>
          <w:sz w:val="24"/>
          <w:szCs w:val="24"/>
        </w:rPr>
        <w:t>bozunmasına</w:t>
      </w:r>
      <w:proofErr w:type="spellEnd"/>
      <w:r w:rsidRPr="00960A95">
        <w:rPr>
          <w:rFonts w:ascii="Times New Roman" w:hAnsi="Times New Roman" w:cs="Times New Roman"/>
          <w:sz w:val="24"/>
          <w:szCs w:val="24"/>
        </w:rPr>
        <w:t xml:space="preserve"> neden olur. Bunun önüne geçmek için söz konusu kısım vakum altında </w:t>
      </w:r>
      <w:proofErr w:type="spellStart"/>
      <w:r w:rsidRPr="00960A95">
        <w:rPr>
          <w:rFonts w:ascii="Times New Roman" w:hAnsi="Times New Roman" w:cs="Times New Roman"/>
          <w:sz w:val="24"/>
          <w:szCs w:val="24"/>
        </w:rPr>
        <w:t>destilasyona</w:t>
      </w:r>
      <w:proofErr w:type="spellEnd"/>
      <w:r w:rsidRPr="00960A95">
        <w:rPr>
          <w:rFonts w:ascii="Times New Roman" w:hAnsi="Times New Roman" w:cs="Times New Roman"/>
          <w:sz w:val="24"/>
          <w:szCs w:val="24"/>
        </w:rPr>
        <w:t xml:space="preserve"> tabi tutulur. Daha önce bahsedildiği gibi vakum, basıncın azaltılarak atmosfer basıncının altına düşürülmesi demektir. Ayrıca maddelerin üzerindeki basınç düşürülünce kaynama noktaları da düşer. Bu etkenlerden yararlanarak atmosferik kolonda çok yüksek ısı isteyen ağır maddeleri </w:t>
      </w:r>
      <w:proofErr w:type="spellStart"/>
      <w:r w:rsidRPr="00960A95">
        <w:rPr>
          <w:rFonts w:ascii="Times New Roman" w:hAnsi="Times New Roman" w:cs="Times New Roman"/>
          <w:sz w:val="24"/>
          <w:szCs w:val="24"/>
        </w:rPr>
        <w:t>bozunmadan</w:t>
      </w:r>
      <w:proofErr w:type="spellEnd"/>
      <w:r w:rsidRPr="00960A95">
        <w:rPr>
          <w:rFonts w:ascii="Times New Roman" w:hAnsi="Times New Roman" w:cs="Times New Roman"/>
          <w:sz w:val="24"/>
          <w:szCs w:val="24"/>
        </w:rPr>
        <w:t xml:space="preserve"> vakum altında ayrıştırılabilir. Atmosferik kolondan alınan dip ürünü vakum kolonuna şarj olarak verilir. Kolon basıncı </w:t>
      </w:r>
      <w:proofErr w:type="spellStart"/>
      <w:r w:rsidRPr="00960A95">
        <w:rPr>
          <w:rFonts w:ascii="Times New Roman" w:hAnsi="Times New Roman" w:cs="Times New Roman"/>
          <w:sz w:val="24"/>
          <w:szCs w:val="24"/>
        </w:rPr>
        <w:t>stim</w:t>
      </w:r>
      <w:proofErr w:type="spellEnd"/>
      <w:r w:rsidRPr="00960A95">
        <w:rPr>
          <w:rFonts w:ascii="Times New Roman" w:hAnsi="Times New Roman" w:cs="Times New Roman"/>
          <w:sz w:val="24"/>
          <w:szCs w:val="24"/>
        </w:rPr>
        <w:t xml:space="preserve"> jetleri denilen </w:t>
      </w:r>
      <w:proofErr w:type="gramStart"/>
      <w:r w:rsidRPr="00960A95">
        <w:rPr>
          <w:rFonts w:ascii="Times New Roman" w:hAnsi="Times New Roman" w:cs="Times New Roman"/>
          <w:sz w:val="24"/>
          <w:szCs w:val="24"/>
        </w:rPr>
        <w:t>ekipmanlar</w:t>
      </w:r>
      <w:proofErr w:type="gramEnd"/>
      <w:r w:rsidRPr="00960A95">
        <w:rPr>
          <w:rFonts w:ascii="Times New Roman" w:hAnsi="Times New Roman" w:cs="Times New Roman"/>
          <w:sz w:val="24"/>
          <w:szCs w:val="24"/>
        </w:rPr>
        <w:t xml:space="preserve"> vasıtasıyla atmosferik basıncın altına düşürülür ve gerekli vakum değerine ulaşılır. Vakum </w:t>
      </w:r>
      <w:proofErr w:type="spellStart"/>
      <w:r w:rsidRPr="00960A95">
        <w:rPr>
          <w:rFonts w:ascii="Times New Roman" w:hAnsi="Times New Roman" w:cs="Times New Roman"/>
          <w:sz w:val="24"/>
          <w:szCs w:val="24"/>
        </w:rPr>
        <w:t>destilasyonuyla</w:t>
      </w:r>
      <w:proofErr w:type="spellEnd"/>
      <w:r w:rsidRPr="00960A95">
        <w:rPr>
          <w:rFonts w:ascii="Times New Roman" w:hAnsi="Times New Roman" w:cs="Times New Roman"/>
          <w:sz w:val="24"/>
          <w:szCs w:val="24"/>
        </w:rPr>
        <w:t xml:space="preserve"> atmosferik dip ürünü aşağıdaki ürünlere ayrılır.</w:t>
      </w:r>
    </w:p>
    <w:p w:rsidR="00233408" w:rsidRPr="00960A95" w:rsidRDefault="00233408" w:rsidP="00233408">
      <w:pPr>
        <w:autoSpaceDE w:val="0"/>
        <w:autoSpaceDN w:val="0"/>
        <w:adjustRightInd w:val="0"/>
        <w:spacing w:after="0" w:line="240" w:lineRule="auto"/>
        <w:jc w:val="both"/>
        <w:rPr>
          <w:rFonts w:ascii="Times New Roman" w:hAnsi="Times New Roman" w:cs="Times New Roman"/>
          <w:b/>
          <w:bCs/>
          <w:sz w:val="28"/>
          <w:szCs w:val="28"/>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t xml:space="preserve">1.4. </w:t>
      </w:r>
      <w:proofErr w:type="spellStart"/>
      <w:r w:rsidRPr="00960A95">
        <w:rPr>
          <w:rFonts w:ascii="Times New Roman" w:hAnsi="Times New Roman" w:cs="Times New Roman"/>
          <w:b/>
          <w:bCs/>
          <w:sz w:val="24"/>
          <w:szCs w:val="24"/>
        </w:rPr>
        <w:t>Destilasyon</w:t>
      </w:r>
      <w:proofErr w:type="spellEnd"/>
      <w:r w:rsidRPr="00960A95">
        <w:rPr>
          <w:rFonts w:ascii="Times New Roman" w:hAnsi="Times New Roman" w:cs="Times New Roman"/>
          <w:b/>
          <w:bCs/>
          <w:sz w:val="24"/>
          <w:szCs w:val="24"/>
        </w:rPr>
        <w:t xml:space="preserve"> Kolonunun Çalıştırılması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kolonunun çalıştırılmasında izlenilecek yöntemler; kolonun çevre donanımının çalıştırılması, kolona hammaddenin verilmesi, çalışmanın kontrol edilmesi ve ürün çıkış kontrolünün yapılması şeklinde olmalıdır.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lastRenderedPageBreak/>
        <w:t xml:space="preserve">1.4.1. Çevre Donanımının Çalıştırılması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Devreye alınacak kolonun vanaları kontrol edilir. Giriş vanaları,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dönüş vanaları, ürün vanaları,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dramı vanaları ve basınç, seviye kontrol ve seviye gösterge vanaları açılır. Kolon dip ısıtıcısı ısıtma hattı çıkış blok vanası, kolon </w:t>
      </w:r>
      <w:proofErr w:type="spellStart"/>
      <w:r w:rsidRPr="00960A95">
        <w:rPr>
          <w:rFonts w:ascii="Times New Roman" w:hAnsi="Times New Roman" w:cs="Times New Roman"/>
          <w:sz w:val="24"/>
          <w:szCs w:val="24"/>
        </w:rPr>
        <w:t>dreyn</w:t>
      </w:r>
      <w:proofErr w:type="spellEnd"/>
      <w:r w:rsidRPr="00960A95">
        <w:rPr>
          <w:rFonts w:ascii="Times New Roman" w:hAnsi="Times New Roman" w:cs="Times New Roman"/>
          <w:sz w:val="24"/>
          <w:szCs w:val="24"/>
        </w:rPr>
        <w:t xml:space="preserve"> ve </w:t>
      </w:r>
      <w:proofErr w:type="spellStart"/>
      <w:r w:rsidRPr="00960A95">
        <w:rPr>
          <w:rFonts w:ascii="Times New Roman" w:hAnsi="Times New Roman" w:cs="Times New Roman"/>
          <w:sz w:val="24"/>
          <w:szCs w:val="24"/>
        </w:rPr>
        <w:t>ventleri</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dramı </w:t>
      </w:r>
      <w:proofErr w:type="spellStart"/>
      <w:r w:rsidRPr="00960A95">
        <w:rPr>
          <w:rFonts w:ascii="Times New Roman" w:hAnsi="Times New Roman" w:cs="Times New Roman"/>
          <w:sz w:val="24"/>
          <w:szCs w:val="24"/>
        </w:rPr>
        <w:t>dreyin</w:t>
      </w:r>
      <w:proofErr w:type="spellEnd"/>
      <w:r w:rsidRPr="00960A95">
        <w:rPr>
          <w:rFonts w:ascii="Times New Roman" w:hAnsi="Times New Roman" w:cs="Times New Roman"/>
          <w:sz w:val="24"/>
          <w:szCs w:val="24"/>
        </w:rPr>
        <w:t xml:space="preserve"> ve </w:t>
      </w:r>
      <w:proofErr w:type="spellStart"/>
      <w:r w:rsidRPr="00960A95">
        <w:rPr>
          <w:rFonts w:ascii="Times New Roman" w:hAnsi="Times New Roman" w:cs="Times New Roman"/>
          <w:sz w:val="24"/>
          <w:szCs w:val="24"/>
        </w:rPr>
        <w:t>ventleri</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pompa vanaları ve kontrol vanası, </w:t>
      </w:r>
      <w:proofErr w:type="spellStart"/>
      <w:r w:rsidRPr="00960A95">
        <w:rPr>
          <w:rFonts w:ascii="Times New Roman" w:hAnsi="Times New Roman" w:cs="Times New Roman"/>
          <w:sz w:val="24"/>
          <w:szCs w:val="24"/>
        </w:rPr>
        <w:t>by-passları</w:t>
      </w:r>
      <w:proofErr w:type="spellEnd"/>
      <w:r w:rsidRPr="00960A95">
        <w:rPr>
          <w:rFonts w:ascii="Times New Roman" w:hAnsi="Times New Roman" w:cs="Times New Roman"/>
          <w:sz w:val="24"/>
          <w:szCs w:val="24"/>
        </w:rPr>
        <w:t xml:space="preserve"> kapatılır.  </w:t>
      </w:r>
      <w:proofErr w:type="spellStart"/>
      <w:r w:rsidRPr="00960A95">
        <w:rPr>
          <w:rFonts w:ascii="Times New Roman" w:hAnsi="Times New Roman" w:cs="Times New Roman"/>
          <w:sz w:val="24"/>
          <w:szCs w:val="24"/>
        </w:rPr>
        <w:t>Kondenser</w:t>
      </w:r>
      <w:proofErr w:type="spellEnd"/>
      <w:r w:rsidRPr="00960A95">
        <w:rPr>
          <w:rFonts w:ascii="Times New Roman" w:hAnsi="Times New Roman" w:cs="Times New Roman"/>
          <w:sz w:val="24"/>
          <w:szCs w:val="24"/>
        </w:rPr>
        <w:t xml:space="preserve"> soğutma ortamı devreye alınır.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1.4.2. Ham maddenin Beslenmesi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Kontrollü olarak şarj kolona verilir. Kolon basıncı kontrol edilerek işletme basıncına getirilir. Kolon dip seviyesi, seviye camından göründüğü ve dip ısıtıcısı dolduğu zaman yavaş yavaş dip ısıtıcısı ısıtma hattı çıkış blok vanası açılır.  Kolon dip ürünlerinin çekilişi, kolon normal çalışma şartlarına gelinceye kadar azaltılmalıdır. Tepe ürünü toplama dramında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dramında) çalışabilecek bir seviye göründüğü zaman,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pompası çalıştırılır. Soğuk hizmet için yapılmış pompalara özellikle dikkat edilmelidir.  Kolon, normal çalışma şartlarına geldikten sonra otomatik olarak kontrol altına alınır.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1.4.2.1. Kolon Beslemesindeki Sıvı-Gaz Fazları Oranı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İki veya daha fazla sayıdaki bileşenden oluşan bir sıvı karışımı ısıtılıp kaynatıldığında meydana gelen buhar ve sıvının kompozisyonları birbirinden farklıdır. Örneğin % 10 etil alkol içeren alkol-su çözeltisi kaynatılınca meydana gelen buharın alkol </w:t>
      </w:r>
      <w:proofErr w:type="gramStart"/>
      <w:r w:rsidRPr="00960A95">
        <w:rPr>
          <w:rFonts w:ascii="Times New Roman" w:hAnsi="Times New Roman" w:cs="Times New Roman"/>
          <w:sz w:val="24"/>
          <w:szCs w:val="24"/>
        </w:rPr>
        <w:t>konsantrasyonu</w:t>
      </w:r>
      <w:proofErr w:type="gramEnd"/>
      <w:r w:rsidRPr="00960A95">
        <w:rPr>
          <w:rFonts w:ascii="Times New Roman" w:hAnsi="Times New Roman" w:cs="Times New Roman"/>
          <w:sz w:val="24"/>
          <w:szCs w:val="24"/>
        </w:rPr>
        <w:t xml:space="preserve"> % 50 olmaktadır. Meydana gelen buhar fazı soğutularak aynı işleme tekrar tekrar tabi tutulursa elde edilen çözeltide etanol </w:t>
      </w:r>
      <w:proofErr w:type="gramStart"/>
      <w:r w:rsidRPr="00960A95">
        <w:rPr>
          <w:rFonts w:ascii="Times New Roman" w:hAnsi="Times New Roman" w:cs="Times New Roman"/>
          <w:sz w:val="24"/>
          <w:szCs w:val="24"/>
        </w:rPr>
        <w:t>konsantrasyonu</w:t>
      </w:r>
      <w:proofErr w:type="gramEnd"/>
      <w:r w:rsidRPr="00960A95">
        <w:rPr>
          <w:rFonts w:ascii="Times New Roman" w:hAnsi="Times New Roman" w:cs="Times New Roman"/>
          <w:sz w:val="24"/>
          <w:szCs w:val="24"/>
        </w:rPr>
        <w:t xml:space="preserve"> sürekli artar.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işlemi bu prensibe dayanmaktadır.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kolonlarında bu işlem sürekli yapılmaktadır.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kolonunda yukarı doğru yükselen buhar fazı daha uçucu bileşenleri sıvı fazdan sıyırarak daha uçucu bileşenler bakımından sürekli zenginleşir. Aynı şekilde sıvı fazda, daha az uçucu olan bileşenlerce zenginleşmektedir. Bileşenlerin bağıl uçuculukları bu ayrışmada anahtar rol oynamaktadır. Yani yüksek bağıl uçuculuk (</w:t>
      </w:r>
      <w:proofErr w:type="spellStart"/>
      <w:r w:rsidRPr="00960A95">
        <w:rPr>
          <w:rFonts w:ascii="Times New Roman" w:hAnsi="Times New Roman" w:cs="Times New Roman"/>
          <w:sz w:val="24"/>
          <w:szCs w:val="24"/>
        </w:rPr>
        <w:t>relative</w:t>
      </w:r>
      <w:proofErr w:type="spellEnd"/>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volatility</w:t>
      </w:r>
      <w:proofErr w:type="spellEnd"/>
      <w:r w:rsidRPr="00960A95">
        <w:rPr>
          <w:rFonts w:ascii="Times New Roman" w:hAnsi="Times New Roman" w:cs="Times New Roman"/>
          <w:sz w:val="24"/>
          <w:szCs w:val="24"/>
        </w:rPr>
        <w:t>) daha kolay ayrışmayı sağlamaktadır. Bağıl uçuculuk basit olarak belirli bir sıcaklıkta bileşenlerin buhar basınçlarının oranı olarak (</w:t>
      </w:r>
      <w:proofErr w:type="spellStart"/>
      <w:r w:rsidRPr="00960A95">
        <w:rPr>
          <w:rFonts w:ascii="Times New Roman" w:hAnsi="Times New Roman" w:cs="Times New Roman"/>
          <w:sz w:val="24"/>
          <w:szCs w:val="24"/>
        </w:rPr>
        <w:t>Raoult</w:t>
      </w:r>
      <w:proofErr w:type="spellEnd"/>
      <w:r w:rsidRPr="00960A95">
        <w:rPr>
          <w:rFonts w:ascii="Times New Roman" w:hAnsi="Times New Roman" w:cs="Times New Roman"/>
          <w:sz w:val="24"/>
          <w:szCs w:val="24"/>
        </w:rPr>
        <w:t xml:space="preserve"> kanunu) düşünülebilir.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1.4.2.2. Besleme Sıcaklığı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Distilasyonda</w:t>
      </w:r>
      <w:proofErr w:type="spellEnd"/>
      <w:r w:rsidRPr="00960A95">
        <w:rPr>
          <w:rFonts w:ascii="Times New Roman" w:hAnsi="Times New Roman" w:cs="Times New Roman"/>
          <w:sz w:val="24"/>
          <w:szCs w:val="24"/>
        </w:rPr>
        <w:t xml:space="preserve"> sıcaklık, ürün kalitesine etki eden en önemli etkendir. Basınç sabitken sıcaklık düşük olursa </w:t>
      </w:r>
      <w:proofErr w:type="spellStart"/>
      <w:r w:rsidRPr="00960A95">
        <w:rPr>
          <w:rFonts w:ascii="Times New Roman" w:hAnsi="Times New Roman" w:cs="Times New Roman"/>
          <w:sz w:val="24"/>
          <w:szCs w:val="24"/>
        </w:rPr>
        <w:t>distillenen</w:t>
      </w:r>
      <w:proofErr w:type="spellEnd"/>
      <w:r w:rsidRPr="00960A95">
        <w:rPr>
          <w:rFonts w:ascii="Times New Roman" w:hAnsi="Times New Roman" w:cs="Times New Roman"/>
          <w:sz w:val="24"/>
          <w:szCs w:val="24"/>
        </w:rPr>
        <w:t xml:space="preserve"> miktar azalır ve kolona verilmesi gereken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miktarının verilememesine neden olur. Bu ise ürünlerin birbirinden ayrıştırılmasını zorlaştırır. Aşırı yüksek olması ekonomik kayıplara yol açar ve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miktarının artmasına neden olur.  Ortam basıncı yükseltilirse aynı </w:t>
      </w:r>
      <w:proofErr w:type="spellStart"/>
      <w:r w:rsidRPr="00960A95">
        <w:rPr>
          <w:rFonts w:ascii="Times New Roman" w:hAnsi="Times New Roman" w:cs="Times New Roman"/>
          <w:sz w:val="24"/>
          <w:szCs w:val="24"/>
        </w:rPr>
        <w:t>distilat</w:t>
      </w:r>
      <w:proofErr w:type="spellEnd"/>
      <w:r w:rsidRPr="00960A95">
        <w:rPr>
          <w:rFonts w:ascii="Times New Roman" w:hAnsi="Times New Roman" w:cs="Times New Roman"/>
          <w:sz w:val="24"/>
          <w:szCs w:val="24"/>
        </w:rPr>
        <w:t xml:space="preserve"> miktarının sağlanabilmesi için o sıcaklığın yükseltilmesi </w:t>
      </w:r>
      <w:r w:rsidRPr="00960A95">
        <w:rPr>
          <w:rFonts w:ascii="Times New Roman" w:hAnsi="Times New Roman" w:cs="Times New Roman"/>
          <w:sz w:val="24"/>
          <w:szCs w:val="24"/>
        </w:rPr>
        <w:lastRenderedPageBreak/>
        <w:t xml:space="preserve">gerekir ayrıca yüksek basınç kolon </w:t>
      </w:r>
      <w:proofErr w:type="spellStart"/>
      <w:r w:rsidRPr="00960A95">
        <w:rPr>
          <w:rFonts w:ascii="Times New Roman" w:hAnsi="Times New Roman" w:cs="Times New Roman"/>
          <w:sz w:val="24"/>
          <w:szCs w:val="24"/>
        </w:rPr>
        <w:t>shell</w:t>
      </w:r>
      <w:proofErr w:type="spellEnd"/>
      <w:r w:rsidRPr="00960A95">
        <w:rPr>
          <w:rFonts w:ascii="Times New Roman" w:hAnsi="Times New Roman" w:cs="Times New Roman"/>
          <w:sz w:val="24"/>
          <w:szCs w:val="24"/>
        </w:rPr>
        <w:t xml:space="preserve"> kalınlığının artırılmasını gerektirir.  Şarjda buharlaşma için gerekli ısı, kolona girmeden önce ısı değiştiriciler vasıtasıyla, bir başka sıcak üründen ve daha sonra yeterli gelmediği takdirde, fırın tüplerinden geçirilerek ısıtma vasıtasıyla verilir. Kolon dip sıcaklığında meydana gelen herhangi bir dalgalanma, tepeye aynı şekilde intikal ederek, ürünün kalitesine tesir ettiğinden mümkün olduğu kadar şarj miktarı ve sıcaklığının sabit tutulması gerekir. Normal olarak kolon dip sıcaklığının istenilen ürün kalite testlerini verebilecek, mümkün olan düşük sıcaklıkta tutmak istenir. Çünkü dip sıcaklığının fazlası daha çok oranda </w:t>
      </w:r>
      <w:proofErr w:type="spellStart"/>
      <w:r w:rsidRPr="00960A95">
        <w:rPr>
          <w:rFonts w:ascii="Times New Roman" w:hAnsi="Times New Roman" w:cs="Times New Roman"/>
          <w:sz w:val="24"/>
          <w:szCs w:val="24"/>
        </w:rPr>
        <w:t>reflüks</w:t>
      </w:r>
      <w:proofErr w:type="spellEnd"/>
      <w:r w:rsidRPr="00960A95">
        <w:rPr>
          <w:rFonts w:ascii="Times New Roman" w:hAnsi="Times New Roman" w:cs="Times New Roman"/>
          <w:sz w:val="24"/>
          <w:szCs w:val="24"/>
        </w:rPr>
        <w:t xml:space="preserve"> gerektirir ki, bu da tepe </w:t>
      </w:r>
      <w:proofErr w:type="spellStart"/>
      <w:r w:rsidRPr="00960A95">
        <w:rPr>
          <w:rFonts w:ascii="Times New Roman" w:hAnsi="Times New Roman" w:cs="Times New Roman"/>
          <w:sz w:val="24"/>
          <w:szCs w:val="24"/>
        </w:rPr>
        <w:t>kondanserlerinin</w:t>
      </w:r>
      <w:proofErr w:type="spellEnd"/>
      <w:r w:rsidRPr="00960A95">
        <w:rPr>
          <w:rFonts w:ascii="Times New Roman" w:hAnsi="Times New Roman" w:cs="Times New Roman"/>
          <w:sz w:val="24"/>
          <w:szCs w:val="24"/>
        </w:rPr>
        <w:t xml:space="preserve"> fazladan yüklenmesine sebep olur.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1.4.3. Çalışmanın Kontrol Edilmesi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Şarj, kolona alındıktan sonra kolonun dış kontrolleri devamlı yapılmalıdır. Belli aralıklarda, kolonun belirli yerlerinden istenilen özellikte ürün alınarak kalite kontrolü yapılır. </w:t>
      </w:r>
      <w:proofErr w:type="spellStart"/>
      <w:r w:rsidRPr="00960A95">
        <w:rPr>
          <w:rFonts w:ascii="Times New Roman" w:hAnsi="Times New Roman" w:cs="Times New Roman"/>
          <w:sz w:val="24"/>
          <w:szCs w:val="24"/>
        </w:rPr>
        <w:t>Tepsili</w:t>
      </w:r>
      <w:proofErr w:type="spellEnd"/>
      <w:r w:rsidRPr="00960A95">
        <w:rPr>
          <w:rFonts w:ascii="Times New Roman" w:hAnsi="Times New Roman" w:cs="Times New Roman"/>
          <w:sz w:val="24"/>
          <w:szCs w:val="24"/>
        </w:rPr>
        <w:t xml:space="preserve"> kolonlarda </w:t>
      </w:r>
      <w:proofErr w:type="spellStart"/>
      <w:r w:rsidRPr="00960A95">
        <w:rPr>
          <w:rFonts w:ascii="Times New Roman" w:hAnsi="Times New Roman" w:cs="Times New Roman"/>
          <w:sz w:val="24"/>
          <w:szCs w:val="24"/>
        </w:rPr>
        <w:t>destilasyon</w:t>
      </w:r>
      <w:proofErr w:type="spellEnd"/>
      <w:r w:rsidRPr="00960A95">
        <w:rPr>
          <w:rFonts w:ascii="Times New Roman" w:hAnsi="Times New Roman" w:cs="Times New Roman"/>
          <w:sz w:val="24"/>
          <w:szCs w:val="24"/>
        </w:rPr>
        <w:t xml:space="preserve"> sırasında göllenme (</w:t>
      </w:r>
      <w:proofErr w:type="spellStart"/>
      <w:r w:rsidRPr="00960A95">
        <w:rPr>
          <w:rFonts w:ascii="Times New Roman" w:hAnsi="Times New Roman" w:cs="Times New Roman"/>
          <w:sz w:val="24"/>
          <w:szCs w:val="24"/>
        </w:rPr>
        <w:t>flooding</w:t>
      </w:r>
      <w:proofErr w:type="spellEnd"/>
      <w:r w:rsidRPr="00960A95">
        <w:rPr>
          <w:rFonts w:ascii="Times New Roman" w:hAnsi="Times New Roman" w:cs="Times New Roman"/>
          <w:sz w:val="24"/>
          <w:szCs w:val="24"/>
        </w:rPr>
        <w:t>), ağlama (</w:t>
      </w:r>
      <w:proofErr w:type="spellStart"/>
      <w:r w:rsidRPr="00960A95">
        <w:rPr>
          <w:rFonts w:ascii="Times New Roman" w:hAnsi="Times New Roman" w:cs="Times New Roman"/>
          <w:sz w:val="24"/>
          <w:szCs w:val="24"/>
        </w:rPr>
        <w:t>weeping</w:t>
      </w:r>
      <w:proofErr w:type="spellEnd"/>
      <w:r w:rsidRPr="00960A95">
        <w:rPr>
          <w:rFonts w:ascii="Times New Roman" w:hAnsi="Times New Roman" w:cs="Times New Roman"/>
          <w:sz w:val="24"/>
          <w:szCs w:val="24"/>
        </w:rPr>
        <w:t xml:space="preserve">), gibi istenilmeyen durumlar izlenilmelidir.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b/>
          <w:bCs/>
          <w:sz w:val="24"/>
          <w:szCs w:val="24"/>
        </w:rPr>
        <w:t xml:space="preserve">1.4.4. Ürün Çıkış Kontrolü </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proofErr w:type="spellStart"/>
      <w:r w:rsidRPr="00960A95">
        <w:rPr>
          <w:rFonts w:ascii="Times New Roman" w:hAnsi="Times New Roman" w:cs="Times New Roman"/>
          <w:sz w:val="24"/>
          <w:szCs w:val="24"/>
        </w:rPr>
        <w:t>Yoğuşma</w:t>
      </w:r>
      <w:proofErr w:type="spellEnd"/>
      <w:r w:rsidRPr="00960A95">
        <w:rPr>
          <w:rFonts w:ascii="Times New Roman" w:hAnsi="Times New Roman" w:cs="Times New Roman"/>
          <w:sz w:val="24"/>
          <w:szCs w:val="24"/>
        </w:rPr>
        <w:t xml:space="preserve"> ve buharlaşma işlemleri her bir raf üzerinde gerçekleşir. Sıvı faz kolon içinde yukarıdan aşağıya doğru raftan rafa akarken uçucu olmayan </w:t>
      </w:r>
      <w:proofErr w:type="spellStart"/>
      <w:r w:rsidRPr="00960A95">
        <w:rPr>
          <w:rFonts w:ascii="Times New Roman" w:hAnsi="Times New Roman" w:cs="Times New Roman"/>
          <w:sz w:val="24"/>
          <w:szCs w:val="24"/>
        </w:rPr>
        <w:t>bileşence</w:t>
      </w:r>
      <w:proofErr w:type="spellEnd"/>
      <w:r w:rsidRPr="00960A95">
        <w:rPr>
          <w:rFonts w:ascii="Times New Roman" w:hAnsi="Times New Roman" w:cs="Times New Roman"/>
          <w:sz w:val="24"/>
          <w:szCs w:val="24"/>
        </w:rPr>
        <w:t xml:space="preserve"> zenginleşir. Kolon içine yeterli sayıda raf (dolgulu kolonlarda dolgu yüksekliği) konulduğunda, kolon dibine ulaşan ve dip ürün olarak adlandırılan bu sıvının tamamı uçucu olmayan (daha az) uçucu olan bileşen haline gelir. Buhar fazı ise raftan rafa geçişte uçucu </w:t>
      </w:r>
      <w:proofErr w:type="spellStart"/>
      <w:r w:rsidRPr="00960A95">
        <w:rPr>
          <w:rFonts w:ascii="Times New Roman" w:hAnsi="Times New Roman" w:cs="Times New Roman"/>
          <w:sz w:val="24"/>
          <w:szCs w:val="24"/>
        </w:rPr>
        <w:t>bileşence</w:t>
      </w:r>
      <w:proofErr w:type="spellEnd"/>
      <w:r w:rsidRPr="00960A95">
        <w:rPr>
          <w:rFonts w:ascii="Times New Roman" w:hAnsi="Times New Roman" w:cs="Times New Roman"/>
          <w:sz w:val="24"/>
          <w:szCs w:val="24"/>
        </w:rPr>
        <w:t xml:space="preserve"> zenginleşerek kolon boyunca yükselir ve bir </w:t>
      </w:r>
      <w:proofErr w:type="spellStart"/>
      <w:r w:rsidRPr="00960A95">
        <w:rPr>
          <w:rFonts w:ascii="Times New Roman" w:hAnsi="Times New Roman" w:cs="Times New Roman"/>
          <w:sz w:val="24"/>
          <w:szCs w:val="24"/>
        </w:rPr>
        <w:t>yoğuşturucudan</w:t>
      </w:r>
      <w:proofErr w:type="spellEnd"/>
      <w:r w:rsidRPr="00960A95">
        <w:rPr>
          <w:rFonts w:ascii="Times New Roman" w:hAnsi="Times New Roman" w:cs="Times New Roman"/>
          <w:sz w:val="24"/>
          <w:szCs w:val="24"/>
        </w:rPr>
        <w:t xml:space="preserve"> geçirilerek tamamen </w:t>
      </w:r>
      <w:proofErr w:type="spellStart"/>
      <w:r w:rsidRPr="00960A95">
        <w:rPr>
          <w:rFonts w:ascii="Times New Roman" w:hAnsi="Times New Roman" w:cs="Times New Roman"/>
          <w:sz w:val="24"/>
          <w:szCs w:val="24"/>
        </w:rPr>
        <w:t>yoğuşturulur</w:t>
      </w:r>
      <w:proofErr w:type="spellEnd"/>
      <w:r w:rsidRPr="00960A95">
        <w:rPr>
          <w:rFonts w:ascii="Times New Roman" w:hAnsi="Times New Roman" w:cs="Times New Roman"/>
          <w:sz w:val="24"/>
          <w:szCs w:val="24"/>
        </w:rPr>
        <w:t>. Bu şekilde elde edilen sıvının bir kısmı üst ürün (</w:t>
      </w:r>
      <w:proofErr w:type="spellStart"/>
      <w:r w:rsidRPr="00960A95">
        <w:rPr>
          <w:rFonts w:ascii="Times New Roman" w:hAnsi="Times New Roman" w:cs="Times New Roman"/>
          <w:sz w:val="24"/>
          <w:szCs w:val="24"/>
        </w:rPr>
        <w:t>Destilat</w:t>
      </w:r>
      <w:proofErr w:type="spellEnd"/>
      <w:r w:rsidRPr="00960A95">
        <w:rPr>
          <w:rFonts w:ascii="Times New Roman" w:hAnsi="Times New Roman" w:cs="Times New Roman"/>
          <w:sz w:val="24"/>
          <w:szCs w:val="24"/>
        </w:rPr>
        <w:t xml:space="preserve">) olarak alınırken, Kalan kısım raflarda gerekli olan uçucu </w:t>
      </w:r>
      <w:proofErr w:type="spellStart"/>
      <w:r w:rsidRPr="00960A95">
        <w:rPr>
          <w:rFonts w:ascii="Times New Roman" w:hAnsi="Times New Roman" w:cs="Times New Roman"/>
          <w:sz w:val="24"/>
          <w:szCs w:val="24"/>
        </w:rPr>
        <w:t>bileşence</w:t>
      </w:r>
      <w:proofErr w:type="spellEnd"/>
      <w:r w:rsidRPr="00960A95">
        <w:rPr>
          <w:rFonts w:ascii="Times New Roman" w:hAnsi="Times New Roman" w:cs="Times New Roman"/>
          <w:sz w:val="24"/>
          <w:szCs w:val="24"/>
        </w:rPr>
        <w:t xml:space="preserve"> zengin sıvı fazını oluşturmak üzere kolona tepeden geri verilirken (geri besleme-</w:t>
      </w:r>
      <w:proofErr w:type="spellStart"/>
      <w:r w:rsidRPr="00960A95">
        <w:rPr>
          <w:rFonts w:ascii="Times New Roman" w:hAnsi="Times New Roman" w:cs="Times New Roman"/>
          <w:sz w:val="24"/>
          <w:szCs w:val="24"/>
        </w:rPr>
        <w:t>reflux</w:t>
      </w:r>
      <w:proofErr w:type="spellEnd"/>
      <w:r w:rsidRPr="00960A95">
        <w:rPr>
          <w:rFonts w:ascii="Times New Roman" w:hAnsi="Times New Roman" w:cs="Times New Roman"/>
          <w:sz w:val="24"/>
          <w:szCs w:val="24"/>
        </w:rPr>
        <w:t>) sıvının kalan kısmı üst ürün (</w:t>
      </w:r>
      <w:proofErr w:type="spellStart"/>
      <w:r w:rsidRPr="00960A95">
        <w:rPr>
          <w:rFonts w:ascii="Times New Roman" w:hAnsi="Times New Roman" w:cs="Times New Roman"/>
          <w:sz w:val="24"/>
          <w:szCs w:val="24"/>
        </w:rPr>
        <w:t>Destilat</w:t>
      </w:r>
      <w:proofErr w:type="spellEnd"/>
      <w:r w:rsidRPr="00960A95">
        <w:rPr>
          <w:rFonts w:ascii="Times New Roman" w:hAnsi="Times New Roman" w:cs="Times New Roman"/>
          <w:sz w:val="24"/>
          <w:szCs w:val="24"/>
        </w:rPr>
        <w:t>) olarak alınır.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Hammaddenin bir kısmının buharlaştırıldığı bir işlemdir. Damıtmanın esası farklı maddelerin uçuculuklarına bağlı olarak güç veya kolay </w:t>
      </w:r>
      <w:proofErr w:type="spellStart"/>
      <w:proofErr w:type="gramStart"/>
      <w:r w:rsidRPr="00960A95">
        <w:rPr>
          <w:rFonts w:ascii="Times New Roman" w:hAnsi="Times New Roman" w:cs="Times New Roman"/>
          <w:sz w:val="24"/>
          <w:szCs w:val="24"/>
        </w:rPr>
        <w:t>buharlaştırılabilmesidir.Karışım</w:t>
      </w:r>
      <w:proofErr w:type="spellEnd"/>
      <w:proofErr w:type="gramEnd"/>
      <w:r w:rsidRPr="00960A95">
        <w:rPr>
          <w:rFonts w:ascii="Times New Roman" w:hAnsi="Times New Roman" w:cs="Times New Roman"/>
          <w:sz w:val="24"/>
          <w:szCs w:val="24"/>
        </w:rPr>
        <w:t xml:space="preserve"> halinde bir sıvı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Buharlaştırıldığında oluşan buhar kolay uçucu olan maddece zengin, geride kalan sıvı ise daha az uçucu maddece daha zengin olur. Elde olunan buharlar yoğunlaştırılıp yeniden buharlaştırılırsa daha uçucu maddenin </w:t>
      </w:r>
      <w:proofErr w:type="spellStart"/>
      <w:r w:rsidRPr="00960A95">
        <w:rPr>
          <w:rFonts w:ascii="Times New Roman" w:hAnsi="Times New Roman" w:cs="Times New Roman"/>
          <w:sz w:val="24"/>
          <w:szCs w:val="24"/>
        </w:rPr>
        <w:t>konsentrasyonu</w:t>
      </w:r>
      <w:proofErr w:type="spellEnd"/>
      <w:r w:rsidRPr="00960A95">
        <w:rPr>
          <w:rFonts w:ascii="Times New Roman" w:hAnsi="Times New Roman" w:cs="Times New Roman"/>
          <w:sz w:val="24"/>
          <w:szCs w:val="24"/>
        </w:rPr>
        <w:t xml:space="preserve"> tekrar artar. Bu işlemin böylece yinelenmesi ile daha ileri derecede bir ayırma sağlanabilir.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noProof/>
          <w:sz w:val="24"/>
          <w:szCs w:val="24"/>
          <w:lang w:eastAsia="tr-TR"/>
        </w:rPr>
        <w:lastRenderedPageBreak/>
        <w:drawing>
          <wp:inline distT="0" distB="0" distL="0" distR="0" wp14:anchorId="3D59CDCB" wp14:editId="3938AD94">
            <wp:extent cx="5295900" cy="3524250"/>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95900" cy="3524250"/>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240" w:lineRule="auto"/>
        <w:rPr>
          <w:rFonts w:ascii="Arial" w:hAnsi="Arial" w:cs="Arial"/>
          <w:sz w:val="24"/>
          <w:szCs w:val="24"/>
        </w:rPr>
      </w:pPr>
    </w:p>
    <w:p w:rsidR="00233408" w:rsidRPr="00960A95" w:rsidRDefault="00233408" w:rsidP="00233408">
      <w:pPr>
        <w:autoSpaceDE w:val="0"/>
        <w:autoSpaceDN w:val="0"/>
        <w:adjustRightInd w:val="0"/>
        <w:spacing w:after="120" w:line="240" w:lineRule="auto"/>
        <w:jc w:val="both"/>
        <w:rPr>
          <w:rFonts w:ascii="Times New Roman" w:hAnsi="Times New Roman" w:cs="Times New 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t xml:space="preserve">1.3. </w:t>
      </w:r>
      <w:proofErr w:type="spellStart"/>
      <w:r w:rsidRPr="00960A95">
        <w:rPr>
          <w:rFonts w:ascii="Times New Roman" w:hAnsi="Times New Roman" w:cs="Times New Roman"/>
          <w:b/>
          <w:bCs/>
          <w:sz w:val="24"/>
          <w:szCs w:val="24"/>
        </w:rPr>
        <w:t>Distilasyon</w:t>
      </w:r>
      <w:proofErr w:type="spellEnd"/>
      <w:r w:rsidRPr="00960A95">
        <w:rPr>
          <w:rFonts w:ascii="Times New Roman" w:hAnsi="Times New Roman" w:cs="Times New Roman"/>
          <w:b/>
          <w:bCs/>
          <w:sz w:val="24"/>
          <w:szCs w:val="24"/>
        </w:rPr>
        <w:t xml:space="preserve"> </w:t>
      </w:r>
      <w:proofErr w:type="spellStart"/>
      <w:r w:rsidRPr="00960A95">
        <w:rPr>
          <w:rFonts w:ascii="Times New Roman" w:hAnsi="Times New Roman" w:cs="Times New Roman"/>
          <w:b/>
          <w:bCs/>
          <w:sz w:val="24"/>
          <w:szCs w:val="24"/>
        </w:rPr>
        <w:t>Metodları</w:t>
      </w:r>
      <w:proofErr w:type="spellEnd"/>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t xml:space="preserve">1.3.1. Kesikli </w:t>
      </w:r>
      <w:proofErr w:type="spellStart"/>
      <w:r w:rsidRPr="00960A95">
        <w:rPr>
          <w:rFonts w:ascii="Times New Roman" w:hAnsi="Times New Roman" w:cs="Times New Roman"/>
          <w:b/>
          <w:bCs/>
          <w:sz w:val="24"/>
          <w:szCs w:val="24"/>
        </w:rPr>
        <w:t>distilasyon</w:t>
      </w:r>
      <w:proofErr w:type="spellEnd"/>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Özellikle küçük işletmelerde ve uçuculukları yeterince farklı olan bileşenleri ayırmak için tercih edilen bir yöntemdir. </w:t>
      </w:r>
      <w:proofErr w:type="spellStart"/>
      <w:r w:rsidRPr="00960A95">
        <w:rPr>
          <w:rFonts w:ascii="Times New Roman" w:hAnsi="Times New Roman" w:cs="Times New Roman"/>
          <w:sz w:val="24"/>
          <w:szCs w:val="24"/>
        </w:rPr>
        <w:t>Distile</w:t>
      </w:r>
      <w:proofErr w:type="spellEnd"/>
      <w:r w:rsidRPr="00960A95">
        <w:rPr>
          <w:rFonts w:ascii="Times New Roman" w:hAnsi="Times New Roman" w:cs="Times New Roman"/>
          <w:sz w:val="24"/>
          <w:szCs w:val="24"/>
        </w:rPr>
        <w:t xml:space="preserve"> edilecek madde miktarı az olduğunda, </w:t>
      </w:r>
      <w:proofErr w:type="spellStart"/>
      <w:r w:rsidRPr="00960A95">
        <w:rPr>
          <w:rFonts w:ascii="Times New Roman" w:hAnsi="Times New Roman" w:cs="Times New Roman"/>
          <w:sz w:val="24"/>
          <w:szCs w:val="24"/>
        </w:rPr>
        <w:t>distilasyonun</w:t>
      </w:r>
      <w:proofErr w:type="spellEnd"/>
      <w:r w:rsidRPr="00960A95">
        <w:rPr>
          <w:rFonts w:ascii="Times New Roman" w:hAnsi="Times New Roman" w:cs="Times New Roman"/>
          <w:sz w:val="24"/>
          <w:szCs w:val="24"/>
        </w:rPr>
        <w:t xml:space="preserve"> periyodik olmayan zaman aralıklarında yapılması gerektiğinde, sadece belli bir kaynama aralığında </w:t>
      </w:r>
      <w:proofErr w:type="gramStart"/>
      <w:r w:rsidRPr="00960A95">
        <w:rPr>
          <w:rFonts w:ascii="Times New Roman" w:hAnsi="Times New Roman" w:cs="Times New Roman"/>
          <w:sz w:val="24"/>
          <w:szCs w:val="24"/>
        </w:rPr>
        <w:t>fraksiyonun</w:t>
      </w:r>
      <w:proofErr w:type="gramEnd"/>
      <w:r w:rsidRPr="00960A95">
        <w:rPr>
          <w:rFonts w:ascii="Times New Roman" w:hAnsi="Times New Roman" w:cs="Times New Roman"/>
          <w:sz w:val="24"/>
          <w:szCs w:val="24"/>
        </w:rPr>
        <w:t xml:space="preserve"> alınmasının istendiği durumlarda kesikli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uygulanabilir.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t xml:space="preserve">1.3.2. Sürekli </w:t>
      </w:r>
      <w:proofErr w:type="spellStart"/>
      <w:r w:rsidRPr="00960A95">
        <w:rPr>
          <w:rFonts w:ascii="Times New Roman" w:hAnsi="Times New Roman" w:cs="Times New Roman"/>
          <w:b/>
          <w:bCs/>
          <w:sz w:val="24"/>
          <w:szCs w:val="24"/>
        </w:rPr>
        <w:t>distilasyon</w:t>
      </w:r>
      <w:proofErr w:type="spellEnd"/>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Karışım kolona sürekli olarak beslenir ve oldukça yüksek kapasiteli tesislerde kullanılır. Sürekli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kolonlarının tüm kısımlarında akış hızları ve bileşenleri zamandan bağımsızdır. </w:t>
      </w:r>
      <w:r w:rsidRPr="00960A95">
        <w:rPr>
          <w:rFonts w:ascii="Times-Roman" w:hAnsi="Times-Roman" w:cs="Times-Roman"/>
          <w:sz w:val="24"/>
          <w:szCs w:val="24"/>
        </w:rPr>
        <w:t>Bir sıvı karı</w:t>
      </w:r>
      <w:r w:rsidRPr="00960A95">
        <w:rPr>
          <w:rFonts w:ascii="TTE2368320t00" w:hAnsi="TTE2368320t00" w:cs="TTE2368320t00"/>
          <w:sz w:val="24"/>
          <w:szCs w:val="24"/>
        </w:rPr>
        <w:t>ş</w:t>
      </w:r>
      <w:r w:rsidRPr="00960A95">
        <w:rPr>
          <w:rFonts w:ascii="Times-Roman" w:hAnsi="Times-Roman" w:cs="Times-Roman"/>
          <w:sz w:val="24"/>
          <w:szCs w:val="24"/>
        </w:rPr>
        <w:t>ımının damıtılarak ayrılması, karı</w:t>
      </w:r>
      <w:r w:rsidRPr="00960A95">
        <w:rPr>
          <w:rFonts w:ascii="TTE2368320t00" w:hAnsi="TTE2368320t00" w:cs="TTE2368320t00"/>
          <w:sz w:val="24"/>
          <w:szCs w:val="24"/>
        </w:rPr>
        <w:t>ş</w:t>
      </w:r>
      <w:r w:rsidRPr="00960A95">
        <w:rPr>
          <w:rFonts w:ascii="Times-Roman" w:hAnsi="Times-Roman" w:cs="Times-Roman"/>
          <w:sz w:val="24"/>
          <w:szCs w:val="24"/>
        </w:rPr>
        <w:t>ımı olu</w:t>
      </w:r>
      <w:r w:rsidRPr="00960A95">
        <w:rPr>
          <w:rFonts w:ascii="TTE2368320t00" w:hAnsi="TTE2368320t00" w:cs="TTE2368320t00"/>
          <w:sz w:val="24"/>
          <w:szCs w:val="24"/>
        </w:rPr>
        <w:t>ş</w:t>
      </w:r>
      <w:r w:rsidRPr="00960A95">
        <w:rPr>
          <w:rFonts w:ascii="Times-Roman" w:hAnsi="Times-Roman" w:cs="Times-Roman"/>
          <w:sz w:val="24"/>
          <w:szCs w:val="24"/>
        </w:rPr>
        <w:t>turan bile</w:t>
      </w:r>
      <w:r w:rsidRPr="00960A95">
        <w:rPr>
          <w:rFonts w:ascii="TTE2368320t00" w:hAnsi="TTE2368320t00" w:cs="TTE2368320t00"/>
          <w:sz w:val="24"/>
          <w:szCs w:val="24"/>
        </w:rPr>
        <w:t>ş</w:t>
      </w:r>
      <w:r w:rsidRPr="00960A95">
        <w:rPr>
          <w:rFonts w:ascii="Times-Roman" w:hAnsi="Times-Roman" w:cs="Times-Roman"/>
          <w:sz w:val="24"/>
          <w:szCs w:val="24"/>
        </w:rPr>
        <w:t xml:space="preserve">enlerin uçuculukları arasındaki farka dayanır. </w:t>
      </w:r>
      <w:r w:rsidRPr="00960A95">
        <w:rPr>
          <w:rFonts w:ascii="TTE2368320t00" w:hAnsi="TTE2368320t00" w:cs="TTE2368320t00"/>
          <w:sz w:val="24"/>
          <w:szCs w:val="24"/>
        </w:rPr>
        <w:t>İ</w:t>
      </w:r>
      <w:r w:rsidRPr="00960A95">
        <w:rPr>
          <w:rFonts w:ascii="Times-Roman" w:hAnsi="Times-Roman" w:cs="Times-Roman"/>
          <w:sz w:val="24"/>
          <w:szCs w:val="24"/>
        </w:rPr>
        <w:t>zafi uçuculu</w:t>
      </w:r>
      <w:r w:rsidRPr="00960A95">
        <w:rPr>
          <w:rFonts w:ascii="TTE2368320t00" w:hAnsi="TTE2368320t00" w:cs="TTE2368320t00"/>
          <w:sz w:val="24"/>
          <w:szCs w:val="24"/>
        </w:rPr>
        <w:t>ğ</w:t>
      </w:r>
      <w:r w:rsidRPr="00960A95">
        <w:rPr>
          <w:rFonts w:ascii="Times-Roman" w:hAnsi="Times-Roman" w:cs="Times-Roman"/>
          <w:sz w:val="24"/>
          <w:szCs w:val="24"/>
        </w:rPr>
        <w:t xml:space="preserve">un büyük olması ayırmanın kolay olması anlamına gelir. Sürekli </w:t>
      </w:r>
      <w:proofErr w:type="spellStart"/>
      <w:r w:rsidRPr="00960A95">
        <w:rPr>
          <w:rFonts w:ascii="Times-Roman" w:hAnsi="Times-Roman" w:cs="Times-Roman"/>
          <w:sz w:val="24"/>
          <w:szCs w:val="24"/>
        </w:rPr>
        <w:t>distilasyon</w:t>
      </w:r>
      <w:proofErr w:type="spellEnd"/>
      <w:r w:rsidRPr="00960A95">
        <w:rPr>
          <w:rFonts w:ascii="Times-Roman" w:hAnsi="Times-Roman" w:cs="Times-Roman"/>
          <w:sz w:val="24"/>
          <w:szCs w:val="24"/>
        </w:rPr>
        <w:t xml:space="preserve"> amacıyla kullanılan bir </w:t>
      </w:r>
      <w:proofErr w:type="gramStart"/>
      <w:r w:rsidRPr="00960A95">
        <w:rPr>
          <w:rFonts w:ascii="Times-Roman" w:hAnsi="Times-Roman" w:cs="Times-Roman"/>
          <w:sz w:val="24"/>
          <w:szCs w:val="24"/>
        </w:rPr>
        <w:t>ekipmanın</w:t>
      </w:r>
      <w:proofErr w:type="gramEnd"/>
      <w:r w:rsidRPr="00960A95">
        <w:rPr>
          <w:rFonts w:ascii="Times-Roman" w:hAnsi="Times-Roman" w:cs="Times-Roman"/>
          <w:sz w:val="24"/>
          <w:szCs w:val="24"/>
        </w:rPr>
        <w:t xml:space="preserve"> </w:t>
      </w:r>
      <w:r w:rsidRPr="00960A95">
        <w:rPr>
          <w:rFonts w:ascii="TTE2368320t00" w:hAnsi="TTE2368320t00" w:cs="TTE2368320t00"/>
          <w:sz w:val="24"/>
          <w:szCs w:val="24"/>
        </w:rPr>
        <w:t>s</w:t>
      </w:r>
      <w:r w:rsidRPr="00960A95">
        <w:rPr>
          <w:rFonts w:ascii="Times-Roman" w:hAnsi="Times-Roman" w:cs="Times-Roman"/>
          <w:sz w:val="24"/>
          <w:szCs w:val="24"/>
        </w:rPr>
        <w:t xml:space="preserve">eması </w:t>
      </w:r>
      <w:r w:rsidRPr="00960A95">
        <w:rPr>
          <w:rFonts w:ascii="TTE2368320t00" w:hAnsi="TTE2368320t00" w:cs="TTE2368320t00"/>
          <w:sz w:val="24"/>
          <w:szCs w:val="24"/>
        </w:rPr>
        <w:t>s</w:t>
      </w:r>
      <w:r w:rsidRPr="00960A95">
        <w:rPr>
          <w:rFonts w:ascii="Times-Roman" w:hAnsi="Times-Roman" w:cs="Times-Roman"/>
          <w:sz w:val="24"/>
          <w:szCs w:val="24"/>
        </w:rPr>
        <w:t>ekil-1'de gösterilmi</w:t>
      </w:r>
      <w:r w:rsidRPr="00960A95">
        <w:rPr>
          <w:rFonts w:ascii="TTE2368320t00" w:hAnsi="TTE2368320t00" w:cs="TTE2368320t00"/>
          <w:sz w:val="24"/>
          <w:szCs w:val="24"/>
        </w:rPr>
        <w:t>ş</w:t>
      </w:r>
      <w:r w:rsidRPr="00960A95">
        <w:rPr>
          <w:rFonts w:ascii="Times-Roman" w:hAnsi="Times-Roman" w:cs="Times-Roman"/>
          <w:sz w:val="24"/>
          <w:szCs w:val="24"/>
        </w:rPr>
        <w:t>tir. Şekil-1.a'da tek bir beslemeden dip ve üst ürün olarak bilinen iki ürün akımının elde edildi</w:t>
      </w:r>
      <w:r w:rsidRPr="00960A95">
        <w:rPr>
          <w:rFonts w:ascii="TTE2368320t00" w:hAnsi="TTE2368320t00" w:cs="TTE2368320t00"/>
          <w:sz w:val="24"/>
          <w:szCs w:val="24"/>
        </w:rPr>
        <w:t>ğ</w:t>
      </w:r>
      <w:r w:rsidRPr="00960A95">
        <w:rPr>
          <w:rFonts w:ascii="Times-Roman" w:hAnsi="Times-Roman" w:cs="Times-Roman"/>
          <w:sz w:val="24"/>
          <w:szCs w:val="24"/>
        </w:rPr>
        <w:t>i bir kolon gösterilmi</w:t>
      </w:r>
      <w:r w:rsidRPr="00960A95">
        <w:rPr>
          <w:rFonts w:ascii="TTE2368320t00" w:hAnsi="TTE2368320t00" w:cs="TTE2368320t00"/>
          <w:sz w:val="24"/>
          <w:szCs w:val="24"/>
        </w:rPr>
        <w:t>ş</w:t>
      </w:r>
      <w:r w:rsidRPr="00960A95">
        <w:rPr>
          <w:rFonts w:ascii="Times-Roman" w:hAnsi="Times-Roman" w:cs="Times-Roman"/>
          <w:sz w:val="24"/>
          <w:szCs w:val="24"/>
        </w:rPr>
        <w:t xml:space="preserve">tir. </w:t>
      </w:r>
      <w:proofErr w:type="spellStart"/>
      <w:r w:rsidRPr="00960A95">
        <w:rPr>
          <w:rFonts w:ascii="Times-Roman" w:hAnsi="Times-Roman" w:cs="Times-Roman"/>
          <w:sz w:val="24"/>
          <w:szCs w:val="24"/>
        </w:rPr>
        <w:t>Distilasyon</w:t>
      </w:r>
      <w:proofErr w:type="spellEnd"/>
      <w:r w:rsidRPr="00960A95">
        <w:rPr>
          <w:rFonts w:ascii="Times-Roman" w:hAnsi="Times-Roman" w:cs="Times-Roman"/>
          <w:sz w:val="24"/>
          <w:szCs w:val="24"/>
        </w:rPr>
        <w:t xml:space="preserve"> kolonunda buhar akımı kolonun yukarı kısmına do</w:t>
      </w:r>
      <w:r w:rsidRPr="00960A95">
        <w:rPr>
          <w:rFonts w:ascii="TTE2368320t00" w:hAnsi="TTE2368320t00" w:cs="TTE2368320t00"/>
          <w:sz w:val="24"/>
          <w:szCs w:val="24"/>
        </w:rPr>
        <w:t>ğ</w:t>
      </w:r>
      <w:r w:rsidRPr="00960A95">
        <w:rPr>
          <w:rFonts w:ascii="Times-Roman" w:hAnsi="Times-Roman" w:cs="Times-Roman"/>
          <w:sz w:val="24"/>
          <w:szCs w:val="24"/>
        </w:rPr>
        <w:t>ru, sıvı ise ters yönde a</w:t>
      </w:r>
      <w:r w:rsidRPr="00960A95">
        <w:rPr>
          <w:rFonts w:ascii="TTE2368320t00" w:hAnsi="TTE2368320t00" w:cs="TTE2368320t00"/>
          <w:sz w:val="24"/>
          <w:szCs w:val="24"/>
        </w:rPr>
        <w:t>ş</w:t>
      </w:r>
      <w:r w:rsidRPr="00960A95">
        <w:rPr>
          <w:rFonts w:ascii="Times-Roman" w:hAnsi="Times-Roman" w:cs="Times-Roman"/>
          <w:sz w:val="24"/>
          <w:szCs w:val="24"/>
        </w:rPr>
        <w:t>a</w:t>
      </w:r>
      <w:r w:rsidRPr="00960A95">
        <w:rPr>
          <w:rFonts w:ascii="TTE2368320t00" w:hAnsi="TTE2368320t00" w:cs="TTE2368320t00"/>
          <w:sz w:val="24"/>
          <w:szCs w:val="24"/>
        </w:rPr>
        <w:t>ğ</w:t>
      </w:r>
      <w:r w:rsidRPr="00960A95">
        <w:rPr>
          <w:rFonts w:ascii="Times-Roman" w:hAnsi="Times-Roman" w:cs="Times-Roman"/>
          <w:sz w:val="24"/>
          <w:szCs w:val="24"/>
        </w:rPr>
        <w:t>ıya do</w:t>
      </w:r>
      <w:r w:rsidRPr="00960A95">
        <w:rPr>
          <w:rFonts w:ascii="TTE2368320t00" w:hAnsi="TTE2368320t00" w:cs="TTE2368320t00"/>
          <w:sz w:val="24"/>
          <w:szCs w:val="24"/>
        </w:rPr>
        <w:t>ğ</w:t>
      </w:r>
      <w:r w:rsidRPr="00960A95">
        <w:rPr>
          <w:rFonts w:ascii="Times-Roman" w:hAnsi="Times-Roman" w:cs="Times-Roman"/>
          <w:sz w:val="24"/>
          <w:szCs w:val="24"/>
        </w:rPr>
        <w:t xml:space="preserve">ru akar. Sıvı ve buhar raflar veya dolgu maddeleri üzerinde birbiriyle temas ederler.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ş</w:t>
      </w:r>
      <w:r w:rsidRPr="00960A95">
        <w:rPr>
          <w:rFonts w:ascii="Times-Roman" w:hAnsi="Times-Roman" w:cs="Times-Roman"/>
          <w:sz w:val="24"/>
          <w:szCs w:val="24"/>
        </w:rPr>
        <w:t>turucudan</w:t>
      </w:r>
      <w:proofErr w:type="spellEnd"/>
      <w:r w:rsidRPr="00960A95">
        <w:rPr>
          <w:rFonts w:ascii="Times-Roman" w:hAnsi="Times-Roman" w:cs="Times-Roman"/>
          <w:sz w:val="24"/>
          <w:szCs w:val="24"/>
        </w:rPr>
        <w:t xml:space="preserve"> alınan </w:t>
      </w:r>
      <w:proofErr w:type="spellStart"/>
      <w:r w:rsidRPr="00960A95">
        <w:rPr>
          <w:rFonts w:ascii="Times-Roman" w:hAnsi="Times-Roman" w:cs="Times-Roman"/>
          <w:sz w:val="24"/>
          <w:szCs w:val="24"/>
        </w:rPr>
        <w:t>kondensatın</w:t>
      </w:r>
      <w:proofErr w:type="spellEnd"/>
      <w:r w:rsidRPr="00960A95">
        <w:rPr>
          <w:rFonts w:ascii="Times-Roman" w:hAnsi="Times-Roman" w:cs="Times-Roman"/>
          <w:sz w:val="24"/>
          <w:szCs w:val="24"/>
        </w:rPr>
        <w:t xml:space="preserve"> bir kısmı, besleme noktasının üstünde bir sıvı </w:t>
      </w:r>
      <w:r w:rsidRPr="00960A95">
        <w:rPr>
          <w:rFonts w:ascii="Times-Roman" w:hAnsi="Times-Roman" w:cs="Times-Roman"/>
          <w:sz w:val="24"/>
          <w:szCs w:val="24"/>
        </w:rPr>
        <w:lastRenderedPageBreak/>
        <w:t>akımı temin etmek için, kolonun üst kısmına geri gönderilir ve kolonun dibinden alınan sıvının bir kısmı buhar akımı temin etmek için, kazanda buharla</w:t>
      </w:r>
      <w:r w:rsidRPr="00960A95">
        <w:rPr>
          <w:rFonts w:ascii="TTE2368320t00" w:hAnsi="TTE2368320t00" w:cs="TTE2368320t00"/>
          <w:sz w:val="24"/>
          <w:szCs w:val="24"/>
        </w:rPr>
        <w:t>ş</w:t>
      </w:r>
      <w:r w:rsidRPr="00960A95">
        <w:rPr>
          <w:rFonts w:ascii="Times-Roman" w:hAnsi="Times-Roman" w:cs="Times-Roman"/>
          <w:sz w:val="24"/>
          <w:szCs w:val="24"/>
        </w:rPr>
        <w:t>tırılarak tekrar kolona gönderilir.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noProof/>
          <w:sz w:val="24"/>
          <w:szCs w:val="24"/>
          <w:lang w:eastAsia="tr-TR"/>
        </w:rPr>
        <w:drawing>
          <wp:inline distT="0" distB="0" distL="0" distR="0" wp14:anchorId="4E67CF85" wp14:editId="7F910977">
            <wp:extent cx="2438400" cy="2876550"/>
            <wp:effectExtent l="19050" t="0" r="0"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438400" cy="2876550"/>
                    </a:xfrm>
                    <a:prstGeom prst="rect">
                      <a:avLst/>
                    </a:prstGeom>
                    <a:noFill/>
                    <a:ln w="9525">
                      <a:noFill/>
                      <a:miter lim="800000"/>
                      <a:headEnd/>
                      <a:tailEnd/>
                    </a:ln>
                  </pic:spPr>
                </pic:pic>
              </a:graphicData>
            </a:graphic>
          </wp:inline>
        </w:drawing>
      </w:r>
      <w:r w:rsidRPr="00960A95">
        <w:rPr>
          <w:rFonts w:ascii="Times New Roman" w:hAnsi="Times New Roman" w:cs="Times New Roman"/>
          <w:b/>
          <w:bCs/>
          <w:sz w:val="24"/>
          <w:szCs w:val="24"/>
        </w:rPr>
        <w:t xml:space="preserve"> </w:t>
      </w:r>
      <w:r w:rsidRPr="00960A95">
        <w:rPr>
          <w:rFonts w:ascii="Times New Roman" w:hAnsi="Times New Roman" w:cs="Times New Roman"/>
          <w:b/>
          <w:bCs/>
          <w:noProof/>
          <w:sz w:val="24"/>
          <w:szCs w:val="24"/>
          <w:lang w:eastAsia="tr-TR"/>
        </w:rPr>
        <w:drawing>
          <wp:inline distT="0" distB="0" distL="0" distR="0" wp14:anchorId="7A250680" wp14:editId="79774878">
            <wp:extent cx="2809875" cy="2619375"/>
            <wp:effectExtent l="19050" t="0" r="9525"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809875" cy="2619375"/>
                    </a:xfrm>
                    <a:prstGeom prst="rect">
                      <a:avLst/>
                    </a:prstGeom>
                    <a:noFill/>
                    <a:ln w="9525">
                      <a:noFill/>
                      <a:miter lim="800000"/>
                      <a:headEnd/>
                      <a:tailEnd/>
                    </a:ln>
                  </pic:spPr>
                </pic:pic>
              </a:graphicData>
            </a:graphic>
          </wp:inline>
        </w:drawing>
      </w:r>
    </w:p>
    <w:p w:rsidR="00233408" w:rsidRPr="00960A95" w:rsidRDefault="00233408" w:rsidP="00233408">
      <w:pPr>
        <w:autoSpaceDE w:val="0"/>
        <w:autoSpaceDN w:val="0"/>
        <w:adjustRightInd w:val="0"/>
        <w:spacing w:after="0" w:line="360" w:lineRule="auto"/>
        <w:ind w:left="1416" w:firstLine="708"/>
        <w:jc w:val="both"/>
        <w:rPr>
          <w:rFonts w:ascii="Times New Roman" w:hAnsi="Times New Roman" w:cs="Times New Roman"/>
          <w:b/>
          <w:bCs/>
          <w:sz w:val="24"/>
          <w:szCs w:val="24"/>
        </w:rPr>
      </w:pPr>
      <w:r w:rsidRPr="00960A95">
        <w:rPr>
          <w:rFonts w:ascii="Times-Roman" w:hAnsi="Times-Roman" w:cs="Times-Roman"/>
          <w:sz w:val="24"/>
          <w:szCs w:val="24"/>
        </w:rPr>
        <w:t xml:space="preserve">Sürekli akımla </w:t>
      </w:r>
      <w:proofErr w:type="spellStart"/>
      <w:r w:rsidRPr="00960A95">
        <w:rPr>
          <w:rFonts w:ascii="Times-Roman" w:hAnsi="Times-Roman" w:cs="Times-Roman"/>
          <w:sz w:val="24"/>
          <w:szCs w:val="24"/>
        </w:rPr>
        <w:t>i</w:t>
      </w:r>
      <w:r w:rsidRPr="00960A95">
        <w:rPr>
          <w:rFonts w:ascii="TTE2368320t00" w:hAnsi="TTE2368320t00" w:cs="TTE2368320t00"/>
          <w:sz w:val="24"/>
          <w:szCs w:val="24"/>
        </w:rPr>
        <w:t>s</w:t>
      </w:r>
      <w:r w:rsidRPr="00960A95">
        <w:rPr>
          <w:rFonts w:ascii="Times-Roman" w:hAnsi="Times-Roman" w:cs="Times-Roman"/>
          <w:sz w:val="24"/>
          <w:szCs w:val="24"/>
        </w:rPr>
        <w:t>letilen</w:t>
      </w:r>
      <w:proofErr w:type="spellEnd"/>
      <w:r w:rsidRPr="00960A95">
        <w:rPr>
          <w:rFonts w:ascii="Times-Roman" w:hAnsi="Times-Roman" w:cs="Times-Roman"/>
          <w:sz w:val="24"/>
          <w:szCs w:val="24"/>
        </w:rPr>
        <w:t xml:space="preserve"> </w:t>
      </w:r>
      <w:proofErr w:type="spellStart"/>
      <w:r w:rsidRPr="00960A95">
        <w:rPr>
          <w:rFonts w:ascii="Times-Roman" w:hAnsi="Times-Roman" w:cs="Times-Roman"/>
          <w:sz w:val="24"/>
          <w:szCs w:val="24"/>
        </w:rPr>
        <w:t>distilasyon</w:t>
      </w:r>
      <w:proofErr w:type="spellEnd"/>
      <w:r w:rsidRPr="00960A95">
        <w:rPr>
          <w:rFonts w:ascii="Times-Roman" w:hAnsi="Times-Roman" w:cs="Times-Roman"/>
          <w:sz w:val="24"/>
          <w:szCs w:val="24"/>
        </w:rPr>
        <w:t xml:space="preserve"> kolonu.</w:t>
      </w:r>
    </w:p>
    <w:p w:rsidR="00233408" w:rsidRPr="00960A95" w:rsidRDefault="00233408" w:rsidP="00233408">
      <w:pPr>
        <w:autoSpaceDE w:val="0"/>
        <w:autoSpaceDN w:val="0"/>
        <w:adjustRightInd w:val="0"/>
        <w:spacing w:after="0" w:line="360" w:lineRule="auto"/>
        <w:jc w:val="both"/>
        <w:rPr>
          <w:rFonts w:ascii="Times-Roman" w:hAnsi="Times-Roman" w:cs="Times-Roman"/>
          <w:sz w:val="24"/>
          <w:szCs w:val="24"/>
        </w:rPr>
      </w:pPr>
      <w:r w:rsidRPr="00960A95">
        <w:rPr>
          <w:rFonts w:ascii="Times-Roman" w:hAnsi="Times-Roman" w:cs="Times-Roman"/>
          <w:sz w:val="24"/>
          <w:szCs w:val="24"/>
        </w:rPr>
        <w:t>Besleme akımının kolona girdi</w:t>
      </w:r>
      <w:r w:rsidRPr="00960A95">
        <w:rPr>
          <w:rFonts w:ascii="TTE2368320t00" w:hAnsi="TTE2368320t00" w:cs="TTE2368320t00"/>
          <w:sz w:val="24"/>
          <w:szCs w:val="24"/>
        </w:rPr>
        <w:t>ğ</w:t>
      </w:r>
      <w:r w:rsidRPr="00960A95">
        <w:rPr>
          <w:rFonts w:ascii="Times-Roman" w:hAnsi="Times-Roman" w:cs="Times-Roman"/>
          <w:sz w:val="24"/>
          <w:szCs w:val="24"/>
        </w:rPr>
        <w:t>i bölgenin altında kalan bölümde izafi olarak daha uçucu olan</w:t>
      </w:r>
    </w:p>
    <w:p w:rsidR="00233408" w:rsidRPr="00960A95" w:rsidRDefault="00233408" w:rsidP="00233408">
      <w:pPr>
        <w:autoSpaceDE w:val="0"/>
        <w:autoSpaceDN w:val="0"/>
        <w:adjustRightInd w:val="0"/>
        <w:spacing w:after="0" w:line="360" w:lineRule="auto"/>
        <w:jc w:val="both"/>
        <w:rPr>
          <w:rFonts w:ascii="Times-Roman" w:hAnsi="Times-Roman" w:cs="Times-Roman"/>
          <w:sz w:val="24"/>
          <w:szCs w:val="24"/>
        </w:rPr>
      </w:pPr>
      <w:proofErr w:type="gramStart"/>
      <w:r w:rsidRPr="00960A95">
        <w:rPr>
          <w:rFonts w:ascii="Times-Roman" w:hAnsi="Times-Roman" w:cs="Times-Roman"/>
          <w:sz w:val="24"/>
          <w:szCs w:val="24"/>
        </w:rPr>
        <w:t>bile</w:t>
      </w:r>
      <w:r w:rsidRPr="00960A95">
        <w:rPr>
          <w:rFonts w:ascii="TTE2368320t00" w:hAnsi="TTE2368320t00" w:cs="TTE2368320t00"/>
          <w:sz w:val="24"/>
          <w:szCs w:val="24"/>
        </w:rPr>
        <w:t>s</w:t>
      </w:r>
      <w:r w:rsidRPr="00960A95">
        <w:rPr>
          <w:rFonts w:ascii="Times-Roman" w:hAnsi="Times-Roman" w:cs="Times-Roman"/>
          <w:sz w:val="24"/>
          <w:szCs w:val="24"/>
        </w:rPr>
        <w:t>en</w:t>
      </w:r>
      <w:proofErr w:type="gramEnd"/>
      <w:r w:rsidRPr="00960A95">
        <w:rPr>
          <w:rFonts w:ascii="Times-Roman" w:hAnsi="Times-Roman" w:cs="Times-Roman"/>
          <w:sz w:val="24"/>
          <w:szCs w:val="24"/>
        </w:rPr>
        <w:t xml:space="preserve"> sıvı içerisinden sıyrılarak alınır. Bu bölüme sıyırma bölgesi denir. Besleme noktasının üst kısmındaki bölümde daha uçucu bile</w:t>
      </w:r>
      <w:r w:rsidRPr="00960A95">
        <w:rPr>
          <w:rFonts w:ascii="TTE2368320t00" w:hAnsi="TTE2368320t00" w:cs="TTE2368320t00"/>
          <w:sz w:val="24"/>
          <w:szCs w:val="24"/>
        </w:rPr>
        <w:t>ş</w:t>
      </w:r>
      <w:r w:rsidRPr="00960A95">
        <w:rPr>
          <w:rFonts w:ascii="Times-Roman" w:hAnsi="Times-Roman" w:cs="Times-Roman"/>
          <w:sz w:val="24"/>
          <w:szCs w:val="24"/>
        </w:rPr>
        <w:t>enin deri</w:t>
      </w:r>
      <w:r w:rsidRPr="00960A95">
        <w:rPr>
          <w:rFonts w:ascii="TTE2368320t00" w:hAnsi="TTE2368320t00" w:cs="TTE2368320t00"/>
          <w:sz w:val="24"/>
          <w:szCs w:val="24"/>
        </w:rPr>
        <w:t>ş</w:t>
      </w:r>
      <w:r w:rsidRPr="00960A95">
        <w:rPr>
          <w:rFonts w:ascii="Times-Roman" w:hAnsi="Times-Roman" w:cs="Times-Roman"/>
          <w:sz w:val="24"/>
          <w:szCs w:val="24"/>
        </w:rPr>
        <w:t>imi artar. Bu bölüme de zenginle</w:t>
      </w:r>
      <w:r w:rsidRPr="00960A95">
        <w:rPr>
          <w:rFonts w:ascii="TTE2368320t00" w:hAnsi="TTE2368320t00" w:cs="TTE2368320t00"/>
          <w:sz w:val="24"/>
          <w:szCs w:val="24"/>
        </w:rPr>
        <w:t>ş</w:t>
      </w:r>
      <w:r w:rsidRPr="00960A95">
        <w:rPr>
          <w:rFonts w:ascii="Times-Roman" w:hAnsi="Times-Roman" w:cs="Times-Roman"/>
          <w:sz w:val="24"/>
          <w:szCs w:val="24"/>
        </w:rPr>
        <w:t xml:space="preserve">tirme bölgesi adı verilir. Kolonlar, </w:t>
      </w:r>
      <w:r w:rsidRPr="00960A95">
        <w:rPr>
          <w:rFonts w:ascii="TTE2368320t00" w:hAnsi="TTE2368320t00" w:cs="TTE2368320t00"/>
          <w:sz w:val="24"/>
          <w:szCs w:val="24"/>
        </w:rPr>
        <w:t>S</w:t>
      </w:r>
      <w:r w:rsidRPr="00960A95">
        <w:rPr>
          <w:rFonts w:ascii="Times-Roman" w:hAnsi="Times-Roman" w:cs="Times-Roman"/>
          <w:sz w:val="24"/>
          <w:szCs w:val="24"/>
        </w:rPr>
        <w:t>ekil-b'de gösterildi</w:t>
      </w:r>
      <w:r w:rsidRPr="00960A95">
        <w:rPr>
          <w:rFonts w:ascii="TTE2368320t00" w:hAnsi="TTE2368320t00" w:cs="TTE2368320t00"/>
          <w:sz w:val="24"/>
          <w:szCs w:val="24"/>
        </w:rPr>
        <w:t>ğ</w:t>
      </w:r>
      <w:r w:rsidRPr="00960A95">
        <w:rPr>
          <w:rFonts w:ascii="Times-Roman" w:hAnsi="Times-Roman" w:cs="Times-Roman"/>
          <w:sz w:val="24"/>
          <w:szCs w:val="24"/>
        </w:rPr>
        <w:t>i gibi genellikle birden fazla besleme akımı verilerek ve kolon boyunca yan akımlar alınarak kullanılırlar. Bu, temel i</w:t>
      </w:r>
      <w:r w:rsidRPr="00960A95">
        <w:rPr>
          <w:rFonts w:ascii="TTE2368320t00" w:hAnsi="TTE2368320t00" w:cs="TTE2368320t00"/>
          <w:sz w:val="24"/>
          <w:szCs w:val="24"/>
        </w:rPr>
        <w:t>ş</w:t>
      </w:r>
      <w:r w:rsidRPr="00960A95">
        <w:rPr>
          <w:rFonts w:ascii="Times-Roman" w:hAnsi="Times-Roman" w:cs="Times-Roman"/>
          <w:sz w:val="24"/>
          <w:szCs w:val="24"/>
        </w:rPr>
        <w:t>letimi de</w:t>
      </w:r>
      <w:r w:rsidRPr="00960A95">
        <w:rPr>
          <w:rFonts w:ascii="TTE2368320t00" w:hAnsi="TTE2368320t00" w:cs="TTE2368320t00"/>
          <w:sz w:val="24"/>
          <w:szCs w:val="24"/>
        </w:rPr>
        <w:t>ğ</w:t>
      </w:r>
      <w:r w:rsidRPr="00960A95">
        <w:rPr>
          <w:rFonts w:ascii="Times-Roman" w:hAnsi="Times-Roman" w:cs="Times-Roman"/>
          <w:sz w:val="24"/>
          <w:szCs w:val="24"/>
        </w:rPr>
        <w:t>i</w:t>
      </w:r>
      <w:r w:rsidRPr="00960A95">
        <w:rPr>
          <w:rFonts w:ascii="TTE2368320t00" w:hAnsi="TTE2368320t00" w:cs="TTE2368320t00"/>
          <w:sz w:val="24"/>
          <w:szCs w:val="24"/>
        </w:rPr>
        <w:t>ş</w:t>
      </w:r>
      <w:r w:rsidRPr="00960A95">
        <w:rPr>
          <w:rFonts w:ascii="Times-Roman" w:hAnsi="Times-Roman" w:cs="Times-Roman"/>
          <w:sz w:val="24"/>
          <w:szCs w:val="24"/>
        </w:rPr>
        <w:t xml:space="preserve">tirmez fakat prosesin analizini daha </w:t>
      </w:r>
      <w:proofErr w:type="gramStart"/>
      <w:r w:rsidRPr="00960A95">
        <w:rPr>
          <w:rFonts w:ascii="Times-Roman" w:hAnsi="Times-Roman" w:cs="Times-Roman"/>
          <w:sz w:val="24"/>
          <w:szCs w:val="24"/>
        </w:rPr>
        <w:t>kompleks</w:t>
      </w:r>
      <w:proofErr w:type="gramEnd"/>
      <w:r w:rsidRPr="00960A95">
        <w:rPr>
          <w:rFonts w:ascii="Times-Roman" w:hAnsi="Times-Roman" w:cs="Times-Roman"/>
          <w:sz w:val="24"/>
          <w:szCs w:val="24"/>
        </w:rPr>
        <w:t xml:space="preserve"> yapar. </w:t>
      </w:r>
      <w:proofErr w:type="spellStart"/>
      <w:r w:rsidRPr="00960A95">
        <w:rPr>
          <w:rFonts w:ascii="Times-Roman" w:hAnsi="Times-Roman" w:cs="Times-Roman"/>
          <w:sz w:val="24"/>
          <w:szCs w:val="24"/>
        </w:rPr>
        <w:t>Prosesde</w:t>
      </w:r>
      <w:proofErr w:type="spellEnd"/>
      <w:r w:rsidRPr="00960A95">
        <w:rPr>
          <w:rFonts w:ascii="Times-Roman" w:hAnsi="Times-Roman" w:cs="Times-Roman"/>
          <w:sz w:val="24"/>
          <w:szCs w:val="24"/>
        </w:rPr>
        <w:t xml:space="preserve"> istenen, uçucu olmayan bir çözelti içerisinden nispeten uçucu olan bir bile</w:t>
      </w:r>
      <w:r w:rsidRPr="00960A95">
        <w:rPr>
          <w:rFonts w:ascii="TTE2368320t00" w:hAnsi="TTE2368320t00" w:cs="TTE2368320t00"/>
          <w:sz w:val="24"/>
          <w:szCs w:val="24"/>
        </w:rPr>
        <w:t>ş</w:t>
      </w:r>
      <w:r w:rsidRPr="00960A95">
        <w:rPr>
          <w:rFonts w:ascii="Times-Roman" w:hAnsi="Times-Roman" w:cs="Times-Roman"/>
          <w:sz w:val="24"/>
          <w:szCs w:val="24"/>
        </w:rPr>
        <w:t>enin ayrılması oldu</w:t>
      </w:r>
      <w:r w:rsidRPr="00960A95">
        <w:rPr>
          <w:rFonts w:ascii="TTE2368320t00" w:hAnsi="TTE2368320t00" w:cs="TTE2368320t00"/>
          <w:sz w:val="24"/>
          <w:szCs w:val="24"/>
        </w:rPr>
        <w:t>ğ</w:t>
      </w:r>
      <w:r w:rsidRPr="00960A95">
        <w:rPr>
          <w:rFonts w:ascii="Times-Roman" w:hAnsi="Times-Roman" w:cs="Times-Roman"/>
          <w:sz w:val="24"/>
          <w:szCs w:val="24"/>
        </w:rPr>
        <w:t>u durumlarda, tasarım çalı</w:t>
      </w:r>
      <w:r w:rsidRPr="00960A95">
        <w:rPr>
          <w:rFonts w:ascii="TTE2368320t00" w:hAnsi="TTE2368320t00" w:cs="TTE2368320t00"/>
          <w:sz w:val="24"/>
          <w:szCs w:val="24"/>
        </w:rPr>
        <w:t>ş</w:t>
      </w:r>
      <w:r w:rsidRPr="00960A95">
        <w:rPr>
          <w:rFonts w:ascii="Times-Roman" w:hAnsi="Times-Roman" w:cs="Times-Roman"/>
          <w:sz w:val="24"/>
          <w:szCs w:val="24"/>
        </w:rPr>
        <w:t>masında zenginle</w:t>
      </w:r>
      <w:r w:rsidRPr="00960A95">
        <w:rPr>
          <w:rFonts w:ascii="TTE2368320t00" w:hAnsi="TTE2368320t00" w:cs="TTE2368320t00"/>
          <w:sz w:val="24"/>
          <w:szCs w:val="24"/>
        </w:rPr>
        <w:t>ş</w:t>
      </w:r>
      <w:r w:rsidRPr="00960A95">
        <w:rPr>
          <w:rFonts w:ascii="Times-Roman" w:hAnsi="Times-Roman" w:cs="Times-Roman"/>
          <w:sz w:val="24"/>
          <w:szCs w:val="24"/>
        </w:rPr>
        <w:t>tirme bölgesi ihmal edilir. Bu kolonlara sıyırma kolonları adı verilir.</w:t>
      </w:r>
    </w:p>
    <w:p w:rsidR="00233408" w:rsidRPr="00960A95" w:rsidRDefault="00233408" w:rsidP="00233408">
      <w:pPr>
        <w:autoSpaceDE w:val="0"/>
        <w:autoSpaceDN w:val="0"/>
        <w:adjustRightInd w:val="0"/>
        <w:spacing w:after="0" w:line="360" w:lineRule="auto"/>
        <w:jc w:val="both"/>
        <w:rPr>
          <w:rFonts w:ascii="Times-Roman" w:hAnsi="Times-Roman" w:cs="Times-Roman"/>
          <w:sz w:val="24"/>
          <w:szCs w:val="24"/>
        </w:rPr>
      </w:pPr>
      <w:r w:rsidRPr="00960A95">
        <w:rPr>
          <w:rFonts w:ascii="Times-Roman" w:hAnsi="Times-Roman" w:cs="Times-Roman"/>
          <w:sz w:val="24"/>
          <w:szCs w:val="24"/>
        </w:rPr>
        <w:t>Üst ürünün buhar olarak istendi</w:t>
      </w:r>
      <w:r w:rsidRPr="00960A95">
        <w:rPr>
          <w:rFonts w:ascii="TTE2368320t00" w:hAnsi="TTE2368320t00" w:cs="TTE2368320t00"/>
          <w:sz w:val="24"/>
          <w:szCs w:val="24"/>
        </w:rPr>
        <w:t>ğ</w:t>
      </w:r>
      <w:r w:rsidRPr="00960A95">
        <w:rPr>
          <w:rFonts w:ascii="Times-Roman" w:hAnsi="Times-Roman" w:cs="Times-Roman"/>
          <w:sz w:val="24"/>
          <w:szCs w:val="24"/>
        </w:rPr>
        <w:t>i bazı i</w:t>
      </w:r>
      <w:r w:rsidRPr="00960A95">
        <w:rPr>
          <w:rFonts w:ascii="TTE2368320t00" w:hAnsi="TTE2368320t00" w:cs="TTE2368320t00"/>
          <w:sz w:val="24"/>
          <w:szCs w:val="24"/>
        </w:rPr>
        <w:t>ş</w:t>
      </w:r>
      <w:r w:rsidRPr="00960A95">
        <w:rPr>
          <w:rFonts w:ascii="Times-Roman" w:hAnsi="Times-Roman" w:cs="Times-Roman"/>
          <w:sz w:val="24"/>
          <w:szCs w:val="24"/>
        </w:rPr>
        <w:t xml:space="preserve">letim </w:t>
      </w:r>
      <w:r w:rsidRPr="00960A95">
        <w:rPr>
          <w:rFonts w:ascii="TTE2368320t00" w:hAnsi="TTE2368320t00" w:cs="TTE2368320t00"/>
          <w:sz w:val="24"/>
          <w:szCs w:val="24"/>
        </w:rPr>
        <w:t>ş</w:t>
      </w:r>
      <w:r w:rsidRPr="00960A95">
        <w:rPr>
          <w:rFonts w:ascii="Times-Roman" w:hAnsi="Times-Roman" w:cs="Times-Roman"/>
          <w:sz w:val="24"/>
          <w:szCs w:val="24"/>
        </w:rPr>
        <w:t xml:space="preserve">ekillerinde, kolonda geri akım temin etmek için sadece yeteri kadar sıvı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ş</w:t>
      </w:r>
      <w:r w:rsidRPr="00960A95">
        <w:rPr>
          <w:rFonts w:ascii="Times-Roman" w:hAnsi="Times-Roman" w:cs="Times-Roman"/>
          <w:sz w:val="24"/>
          <w:szCs w:val="24"/>
        </w:rPr>
        <w:t>turulur</w:t>
      </w:r>
      <w:proofErr w:type="spellEnd"/>
      <w:r w:rsidRPr="00960A95">
        <w:rPr>
          <w:rFonts w:ascii="Times-Roman" w:hAnsi="Times-Roman" w:cs="Times-Roman"/>
          <w:sz w:val="24"/>
          <w:szCs w:val="24"/>
        </w:rPr>
        <w:t xml:space="preserve">. Bu tip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ş</w:t>
      </w:r>
      <w:r w:rsidRPr="00960A95">
        <w:rPr>
          <w:rFonts w:ascii="Times-Roman" w:hAnsi="Times-Roman" w:cs="Times-Roman"/>
          <w:sz w:val="24"/>
          <w:szCs w:val="24"/>
        </w:rPr>
        <w:t>turuculara</w:t>
      </w:r>
      <w:proofErr w:type="spellEnd"/>
      <w:r w:rsidRPr="00960A95">
        <w:rPr>
          <w:rFonts w:ascii="Times-Roman" w:hAnsi="Times-Roman" w:cs="Times-Roman"/>
          <w:sz w:val="24"/>
          <w:szCs w:val="24"/>
        </w:rPr>
        <w:t xml:space="preserve"> kısmi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ş</w:t>
      </w:r>
      <w:r w:rsidRPr="00960A95">
        <w:rPr>
          <w:rFonts w:ascii="Times-Roman" w:hAnsi="Times-Roman" w:cs="Times-Roman"/>
          <w:sz w:val="24"/>
          <w:szCs w:val="24"/>
        </w:rPr>
        <w:t>turucu</w:t>
      </w:r>
      <w:proofErr w:type="spellEnd"/>
      <w:r w:rsidRPr="00960A95">
        <w:rPr>
          <w:rFonts w:ascii="Times-Roman" w:hAnsi="Times-Roman" w:cs="Times-Roman"/>
          <w:sz w:val="24"/>
          <w:szCs w:val="24"/>
        </w:rPr>
        <w:t xml:space="preserve"> adı verilir. Sıvının tümü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ş</w:t>
      </w:r>
      <w:r w:rsidRPr="00960A95">
        <w:rPr>
          <w:rFonts w:ascii="Times-Roman" w:hAnsi="Times-Roman" w:cs="Times-Roman"/>
          <w:sz w:val="24"/>
          <w:szCs w:val="24"/>
        </w:rPr>
        <w:t>turuldu</w:t>
      </w:r>
      <w:r w:rsidRPr="00960A95">
        <w:rPr>
          <w:rFonts w:ascii="TTE2368320t00" w:hAnsi="TTE2368320t00" w:cs="TTE2368320t00"/>
          <w:sz w:val="24"/>
          <w:szCs w:val="24"/>
        </w:rPr>
        <w:t>g</w:t>
      </w:r>
      <w:r w:rsidRPr="00960A95">
        <w:rPr>
          <w:rFonts w:ascii="Times-Roman" w:hAnsi="Times-Roman" w:cs="Times-Roman"/>
          <w:sz w:val="24"/>
          <w:szCs w:val="24"/>
        </w:rPr>
        <w:t>unda</w:t>
      </w:r>
      <w:proofErr w:type="spellEnd"/>
      <w:r w:rsidRPr="00960A95">
        <w:rPr>
          <w:rFonts w:ascii="Times-Roman" w:hAnsi="Times-Roman" w:cs="Times-Roman"/>
          <w:sz w:val="24"/>
          <w:szCs w:val="24"/>
        </w:rPr>
        <w:t xml:space="preserve"> kolona gönderilen sıvı üst ürün ile aynı bile</w:t>
      </w:r>
      <w:r w:rsidRPr="00960A95">
        <w:rPr>
          <w:rFonts w:ascii="TTE2368320t00" w:hAnsi="TTE2368320t00" w:cs="TTE2368320t00"/>
          <w:sz w:val="24"/>
          <w:szCs w:val="24"/>
        </w:rPr>
        <w:t>ş</w:t>
      </w:r>
      <w:r w:rsidRPr="00960A95">
        <w:rPr>
          <w:rFonts w:ascii="Times-Roman" w:hAnsi="Times-Roman" w:cs="Times-Roman"/>
          <w:sz w:val="24"/>
          <w:szCs w:val="24"/>
        </w:rPr>
        <w:t xml:space="preserve">imde olur. Bir kısmi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s</w:t>
      </w:r>
      <w:r w:rsidRPr="00960A95">
        <w:rPr>
          <w:rFonts w:ascii="Times-Roman" w:hAnsi="Times-Roman" w:cs="Times-Roman"/>
          <w:sz w:val="24"/>
          <w:szCs w:val="24"/>
        </w:rPr>
        <w:t>turucuda</w:t>
      </w:r>
      <w:proofErr w:type="spellEnd"/>
      <w:r w:rsidRPr="00960A95">
        <w:rPr>
          <w:rFonts w:ascii="Times-Roman" w:hAnsi="Times-Roman" w:cs="Times-Roman"/>
          <w:sz w:val="24"/>
          <w:szCs w:val="24"/>
        </w:rPr>
        <w:t xml:space="preserve">, geri akım ile </w:t>
      </w:r>
      <w:proofErr w:type="spellStart"/>
      <w:r w:rsidRPr="00960A95">
        <w:rPr>
          <w:rFonts w:ascii="Times-Roman" w:hAnsi="Times-Roman" w:cs="Times-Roman"/>
          <w:sz w:val="24"/>
          <w:szCs w:val="24"/>
        </w:rPr>
        <w:t>yo</w:t>
      </w:r>
      <w:r w:rsidRPr="00960A95">
        <w:rPr>
          <w:rFonts w:ascii="TTE2368320t00" w:hAnsi="TTE2368320t00" w:cs="TTE2368320t00"/>
          <w:sz w:val="24"/>
          <w:szCs w:val="24"/>
        </w:rPr>
        <w:t>ğ</w:t>
      </w:r>
      <w:r w:rsidRPr="00960A95">
        <w:rPr>
          <w:rFonts w:ascii="Times-Roman" w:hAnsi="Times-Roman" w:cs="Times-Roman"/>
          <w:sz w:val="24"/>
          <w:szCs w:val="24"/>
        </w:rPr>
        <w:t>u</w:t>
      </w:r>
      <w:r w:rsidRPr="00960A95">
        <w:rPr>
          <w:rFonts w:ascii="TTE2368320t00" w:hAnsi="TTE2368320t00" w:cs="TTE2368320t00"/>
          <w:sz w:val="24"/>
          <w:szCs w:val="24"/>
        </w:rPr>
        <w:t>s</w:t>
      </w:r>
      <w:r w:rsidRPr="00960A95">
        <w:rPr>
          <w:rFonts w:ascii="Times-Roman" w:hAnsi="Times-Roman" w:cs="Times-Roman"/>
          <w:sz w:val="24"/>
          <w:szCs w:val="24"/>
        </w:rPr>
        <w:t>turucudan</w:t>
      </w:r>
      <w:proofErr w:type="spellEnd"/>
      <w:r w:rsidRPr="00960A95">
        <w:rPr>
          <w:rFonts w:ascii="Times-Roman" w:hAnsi="Times-Roman" w:cs="Times-Roman"/>
          <w:sz w:val="24"/>
          <w:szCs w:val="24"/>
        </w:rPr>
        <w:t xml:space="preserve"> çıkan buhar akımı dengededir. Gerçekte basit bir kolon kullanarak iki bile</w:t>
      </w:r>
      <w:r w:rsidRPr="00960A95">
        <w:rPr>
          <w:rFonts w:ascii="TTE2368320t00" w:hAnsi="TTE2368320t00" w:cs="TTE2368320t00"/>
          <w:sz w:val="24"/>
          <w:szCs w:val="24"/>
        </w:rPr>
        <w:t>ş</w:t>
      </w:r>
      <w:r w:rsidRPr="00960A95">
        <w:rPr>
          <w:rFonts w:ascii="Times-Roman" w:hAnsi="Times-Roman" w:cs="Times-Roman"/>
          <w:sz w:val="24"/>
          <w:szCs w:val="24"/>
        </w:rPr>
        <w:t>enli bir beslemeden saf dip ve üst ürünler elde edilebilir. Fakat besleme ikiden fazla bile</w:t>
      </w:r>
      <w:r w:rsidRPr="00960A95">
        <w:rPr>
          <w:rFonts w:ascii="TTE2368320t00" w:hAnsi="TTE2368320t00" w:cs="TTE2368320t00"/>
          <w:sz w:val="24"/>
          <w:szCs w:val="24"/>
        </w:rPr>
        <w:t>s</w:t>
      </w:r>
      <w:r w:rsidRPr="00960A95">
        <w:rPr>
          <w:rFonts w:ascii="Times-Roman" w:hAnsi="Times-Roman" w:cs="Times-Roman"/>
          <w:sz w:val="24"/>
          <w:szCs w:val="24"/>
        </w:rPr>
        <w:t>en içeriyorsa kolonun üstünden veya altından sadece bir tek saf ürün alınabilir. O nedenle çok bile</w:t>
      </w:r>
      <w:r w:rsidRPr="00960A95">
        <w:rPr>
          <w:rFonts w:ascii="TTE2368320t00" w:hAnsi="TTE2368320t00" w:cs="TTE2368320t00"/>
          <w:sz w:val="24"/>
          <w:szCs w:val="24"/>
        </w:rPr>
        <w:t>ş</w:t>
      </w:r>
      <w:r w:rsidRPr="00960A95">
        <w:rPr>
          <w:rFonts w:ascii="Times-Roman" w:hAnsi="Times-Roman" w:cs="Times-Roman"/>
          <w:sz w:val="24"/>
          <w:szCs w:val="24"/>
        </w:rPr>
        <w:t>enli bir girdiyi bile</w:t>
      </w:r>
      <w:r w:rsidRPr="00960A95">
        <w:rPr>
          <w:rFonts w:ascii="TTE2368320t00" w:hAnsi="TTE2368320t00" w:cs="TTE2368320t00"/>
          <w:sz w:val="24"/>
          <w:szCs w:val="24"/>
        </w:rPr>
        <w:t>ş</w:t>
      </w:r>
      <w:r w:rsidRPr="00960A95">
        <w:rPr>
          <w:rFonts w:ascii="Times-Roman" w:hAnsi="Times-Roman" w:cs="Times-Roman"/>
          <w:sz w:val="24"/>
          <w:szCs w:val="24"/>
        </w:rPr>
        <w:t>enlerine ayırabilmek için genellikle daha fazla sayıda kolona gerek vardır.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Bir sıvı karışımın damıtılarak ayrılması, karışımı oluşturan bileşenlerin uçuculukları arasındaki farka dayanır. Bağıl uçuculuğun büyük olması ayırmanın kolay </w:t>
      </w:r>
      <w:proofErr w:type="gramStart"/>
      <w:r w:rsidRPr="00960A95">
        <w:rPr>
          <w:rFonts w:ascii="Times New Roman" w:hAnsi="Times New Roman" w:cs="Times New Roman"/>
          <w:sz w:val="24"/>
          <w:szCs w:val="24"/>
        </w:rPr>
        <w:t>olması  anlamına</w:t>
      </w:r>
      <w:proofErr w:type="gramEnd"/>
      <w:r w:rsidRPr="00960A95">
        <w:rPr>
          <w:rFonts w:ascii="Times New Roman" w:hAnsi="Times New Roman" w:cs="Times New Roman"/>
          <w:sz w:val="24"/>
          <w:szCs w:val="24"/>
        </w:rPr>
        <w:t xml:space="preserve"> gelir.</w:t>
      </w:r>
    </w:p>
    <w:p w:rsidR="00233408" w:rsidRPr="00960A95" w:rsidRDefault="00233408" w:rsidP="00233408">
      <w:pPr>
        <w:autoSpaceDE w:val="0"/>
        <w:autoSpaceDN w:val="0"/>
        <w:adjustRightInd w:val="0"/>
        <w:spacing w:after="0" w:line="240" w:lineRule="auto"/>
        <w:rPr>
          <w:rFonts w:ascii="Times-Roman" w:hAnsi="Times-Roman" w:cs="Times-Roman"/>
          <w:sz w:val="24"/>
          <w:szCs w:val="24"/>
        </w:rPr>
      </w:pP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t xml:space="preserve">1.4. </w:t>
      </w:r>
      <w:proofErr w:type="spellStart"/>
      <w:r w:rsidRPr="00960A95">
        <w:rPr>
          <w:rFonts w:ascii="Times New Roman" w:hAnsi="Times New Roman" w:cs="Times New Roman"/>
          <w:b/>
          <w:bCs/>
          <w:sz w:val="24"/>
          <w:szCs w:val="24"/>
        </w:rPr>
        <w:t>Distilasyonun</w:t>
      </w:r>
      <w:proofErr w:type="spellEnd"/>
      <w:r w:rsidRPr="00960A95">
        <w:rPr>
          <w:rFonts w:ascii="Times New Roman" w:hAnsi="Times New Roman" w:cs="Times New Roman"/>
          <w:b/>
          <w:bCs/>
          <w:sz w:val="24"/>
          <w:szCs w:val="24"/>
        </w:rPr>
        <w:t xml:space="preserve"> Avantajları ve Dezavantajları</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lastRenderedPageBreak/>
        <w:t>Avantajları: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Distilasyon</w:t>
      </w:r>
      <w:proofErr w:type="spellEnd"/>
      <w:r w:rsidRPr="00960A95">
        <w:rPr>
          <w:rFonts w:ascii="Times New Roman" w:hAnsi="Times New Roman" w:cs="Times New Roman"/>
          <w:sz w:val="24"/>
          <w:szCs w:val="24"/>
        </w:rPr>
        <w:t xml:space="preserve"> kolonu boyunca birim yükseklikteki basınç düşüşü azdır.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Düşük kapasitelerde rahat ve ekonomik olarak çalışabilmektedir.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xml:space="preserve">- </w:t>
      </w:r>
      <w:proofErr w:type="spellStart"/>
      <w:r w:rsidRPr="00960A95">
        <w:rPr>
          <w:rFonts w:ascii="Times New Roman" w:hAnsi="Times New Roman" w:cs="Times New Roman"/>
          <w:sz w:val="24"/>
          <w:szCs w:val="24"/>
        </w:rPr>
        <w:t>Korozif</w:t>
      </w:r>
      <w:proofErr w:type="spellEnd"/>
      <w:r w:rsidRPr="00960A95">
        <w:rPr>
          <w:rFonts w:ascii="Times New Roman" w:hAnsi="Times New Roman" w:cs="Times New Roman"/>
          <w:sz w:val="24"/>
          <w:szCs w:val="24"/>
        </w:rPr>
        <w:t xml:space="preserve"> çözeltiler ile kullanılabilirliği yüksektir.</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Isıya duyarlı çözeltilere bile uygulanabilir.</w:t>
      </w:r>
    </w:p>
    <w:p w:rsidR="00233408" w:rsidRPr="00960A95" w:rsidRDefault="00233408" w:rsidP="00233408">
      <w:pPr>
        <w:autoSpaceDE w:val="0"/>
        <w:autoSpaceDN w:val="0"/>
        <w:adjustRightInd w:val="0"/>
        <w:spacing w:after="0" w:line="360" w:lineRule="auto"/>
        <w:jc w:val="both"/>
        <w:rPr>
          <w:rFonts w:ascii="Times New Roman" w:hAnsi="Times New Roman" w:cs="Times New Roman"/>
          <w:b/>
          <w:bCs/>
          <w:sz w:val="24"/>
          <w:szCs w:val="24"/>
        </w:rPr>
      </w:pPr>
      <w:r w:rsidRPr="00960A95">
        <w:rPr>
          <w:rFonts w:ascii="Times New Roman" w:hAnsi="Times New Roman" w:cs="Times New Roman"/>
          <w:b/>
          <w:bCs/>
          <w:sz w:val="24"/>
          <w:szCs w:val="24"/>
        </w:rPr>
        <w:t>Dezavantajları: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Dolgu yüksekliği fazla olduğunda sıvı dağılımının güç olması</w:t>
      </w:r>
    </w:p>
    <w:p w:rsidR="00233408" w:rsidRPr="00960A95" w:rsidRDefault="00233408" w:rsidP="00233408">
      <w:pPr>
        <w:autoSpaceDE w:val="0"/>
        <w:autoSpaceDN w:val="0"/>
        <w:adjustRightInd w:val="0"/>
        <w:spacing w:after="0" w:line="360" w:lineRule="auto"/>
        <w:jc w:val="both"/>
        <w:rPr>
          <w:rFonts w:ascii="Times New Roman" w:hAnsi="Times New Roman" w:cs="Times New Roman"/>
          <w:sz w:val="24"/>
          <w:szCs w:val="24"/>
        </w:rPr>
      </w:pPr>
      <w:r w:rsidRPr="00960A95">
        <w:rPr>
          <w:rFonts w:ascii="Times New Roman" w:hAnsi="Times New Roman" w:cs="Times New Roman"/>
          <w:sz w:val="24"/>
          <w:szCs w:val="24"/>
        </w:rPr>
        <w:t>- Geniş işletme alanına sahip olmamaları.</w:t>
      </w:r>
    </w:p>
    <w:p w:rsidR="008747F3" w:rsidRDefault="008747F3">
      <w:bookmarkStart w:id="0" w:name="_GoBack"/>
      <w:bookmarkEnd w:id="0"/>
    </w:p>
    <w:sectPr w:rsidR="008747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imes New Roman TUR">
    <w:panose1 w:val="02020603050405020304"/>
    <w:charset w:val="A2"/>
    <w:family w:val="roman"/>
    <w:pitch w:val="variable"/>
    <w:sig w:usb0="E0002EFF" w:usb1="C0007843" w:usb2="00000009" w:usb3="00000000" w:csb0="000001FF" w:csb1="00000000"/>
  </w:font>
  <w:font w:name="TimesNewRomanPSMT">
    <w:altName w:val="Arial Unicode MS"/>
    <w:panose1 w:val="00000000000000000000"/>
    <w:charset w:val="00"/>
    <w:family w:val="swiss"/>
    <w:notTrueType/>
    <w:pitch w:val="default"/>
    <w:sig w:usb0="00000003" w:usb1="08070000" w:usb2="00000010" w:usb3="00000000" w:csb0="00020001" w:csb1="00000000"/>
  </w:font>
  <w:font w:name="Times-Roman">
    <w:panose1 w:val="00000000000000000000"/>
    <w:charset w:val="A2"/>
    <w:family w:val="roman"/>
    <w:notTrueType/>
    <w:pitch w:val="default"/>
    <w:sig w:usb0="00000005" w:usb1="00000000" w:usb2="00000000" w:usb3="00000000" w:csb0="00000010" w:csb1="00000000"/>
  </w:font>
  <w:font w:name="TTE2368320t00">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A2"/>
    <w:family w:val="roman"/>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3EBC"/>
    <w:multiLevelType w:val="hybridMultilevel"/>
    <w:tmpl w:val="04D6FD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382964"/>
    <w:multiLevelType w:val="hybridMultilevel"/>
    <w:tmpl w:val="32AC7F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408"/>
    <w:rsid w:val="00233408"/>
    <w:rsid w:val="008747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084CC7-43E4-4097-A4A6-916159E9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408"/>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33408"/>
    <w:pPr>
      <w:autoSpaceDE w:val="0"/>
      <w:autoSpaceDN w:val="0"/>
      <w:adjustRightInd w:val="0"/>
      <w:spacing w:after="0" w:line="240" w:lineRule="auto"/>
    </w:pPr>
    <w:rPr>
      <w:rFonts w:ascii="Arial" w:hAnsi="Arial" w:cs="Arial"/>
      <w:color w:val="000000"/>
      <w:sz w:val="24"/>
      <w:szCs w:val="24"/>
    </w:rPr>
  </w:style>
  <w:style w:type="paragraph" w:styleId="ListeParagraf">
    <w:name w:val="List Paragraph"/>
    <w:basedOn w:val="Normal"/>
    <w:uiPriority w:val="34"/>
    <w:qFormat/>
    <w:rsid w:val="002334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gi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6678</Words>
  <Characters>38067</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US</cp:lastModifiedBy>
  <cp:revision>1</cp:revision>
  <dcterms:created xsi:type="dcterms:W3CDTF">2020-03-18T09:36:00Z</dcterms:created>
  <dcterms:modified xsi:type="dcterms:W3CDTF">2020-03-18T09:36:00Z</dcterms:modified>
</cp:coreProperties>
</file>