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5F" w:rsidRDefault="00291993">
      <w:r>
        <w:rPr>
          <w:rFonts w:ascii="Helvetica" w:hAnsi="Helvetica" w:cs="Helvetica"/>
          <w:color w:val="8B91A0"/>
          <w:sz w:val="20"/>
          <w:szCs w:val="20"/>
          <w:shd w:val="clear" w:color="auto" w:fill="D0E9C6"/>
        </w:rPr>
        <w:t>13-14. yy metinlerinden okuma</w:t>
      </w:r>
      <w:bookmarkStart w:id="0" w:name="_GoBack"/>
      <w:bookmarkEnd w:id="0"/>
    </w:p>
    <w:sectPr w:rsidR="0028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0F"/>
    <w:rsid w:val="0008250F"/>
    <w:rsid w:val="0028685F"/>
    <w:rsid w:val="0029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1DB7F-E097-464D-9583-B6497927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yıldız</dc:creator>
  <cp:keywords/>
  <dc:description/>
  <cp:lastModifiedBy>ilhan yıldız</cp:lastModifiedBy>
  <cp:revision>3</cp:revision>
  <dcterms:created xsi:type="dcterms:W3CDTF">2020-03-05T10:32:00Z</dcterms:created>
  <dcterms:modified xsi:type="dcterms:W3CDTF">2020-03-05T10:32:00Z</dcterms:modified>
</cp:coreProperties>
</file>