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3A0" w:rsidRPr="005B3986" w:rsidRDefault="00E713A0">
      <w:pPr>
        <w:rPr>
          <w:rFonts w:ascii="Verdana" w:hAnsi="Verdana"/>
          <w:sz w:val="24"/>
          <w:szCs w:val="24"/>
        </w:rPr>
      </w:pP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 nedir?  </w:t>
      </w:r>
    </w:p>
    <w:p w:rsidR="005B3986" w:rsidRPr="005B3986" w:rsidRDefault="005B3986" w:rsidP="005B3986">
      <w:pPr>
        <w:rPr>
          <w:rFonts w:ascii="Verdana" w:hAnsi="Verdana"/>
          <w:sz w:val="24"/>
          <w:szCs w:val="24"/>
        </w:rPr>
      </w:pPr>
      <w:r w:rsidRPr="005B3986">
        <w:rPr>
          <w:rFonts w:ascii="Verdana" w:hAnsi="Verdana"/>
          <w:sz w:val="24"/>
          <w:szCs w:val="24"/>
        </w:rPr>
        <w:t xml:space="preserve">   Bilimsel araştırma, sistematik veri </w:t>
      </w:r>
      <w:proofErr w:type="gramStart"/>
      <w:r w:rsidRPr="005B3986">
        <w:rPr>
          <w:rFonts w:ascii="Verdana" w:hAnsi="Verdana"/>
          <w:sz w:val="24"/>
          <w:szCs w:val="24"/>
        </w:rPr>
        <w:t>toplama     ve</w:t>
      </w:r>
      <w:proofErr w:type="gramEnd"/>
      <w:r w:rsidRPr="005B3986">
        <w:rPr>
          <w:rFonts w:ascii="Verdana" w:hAnsi="Verdana"/>
          <w:sz w:val="24"/>
          <w:szCs w:val="24"/>
        </w:rPr>
        <w:t xml:space="preserve"> analiz etme sürecidir.  </w:t>
      </w:r>
    </w:p>
    <w:p w:rsidR="005B3986" w:rsidRPr="005B3986" w:rsidRDefault="005B3986" w:rsidP="005B3986">
      <w:pPr>
        <w:rPr>
          <w:rFonts w:ascii="Verdana" w:hAnsi="Verdana"/>
          <w:sz w:val="24"/>
          <w:szCs w:val="24"/>
        </w:rPr>
      </w:pPr>
      <w:r w:rsidRPr="005B3986">
        <w:rPr>
          <w:rFonts w:ascii="Verdana" w:hAnsi="Verdana"/>
          <w:sz w:val="24"/>
          <w:szCs w:val="24"/>
        </w:rPr>
        <w:t xml:space="preserve"> Bilimsel yöntem;    </w:t>
      </w:r>
    </w:p>
    <w:p w:rsidR="005B3986" w:rsidRPr="005B3986" w:rsidRDefault="005B3986" w:rsidP="005B3986">
      <w:pPr>
        <w:rPr>
          <w:rFonts w:ascii="Verdana" w:hAnsi="Verdana"/>
          <w:sz w:val="24"/>
          <w:szCs w:val="24"/>
        </w:rPr>
      </w:pPr>
      <w:r w:rsidRPr="005B3986">
        <w:rPr>
          <w:rFonts w:ascii="Verdana" w:hAnsi="Verdana"/>
          <w:sz w:val="24"/>
          <w:szCs w:val="24"/>
        </w:rPr>
        <w:t xml:space="preserve"> “kanıtlanmış bilgi </w:t>
      </w:r>
      <w:proofErr w:type="gramStart"/>
      <w:r w:rsidRPr="005B3986">
        <w:rPr>
          <w:rFonts w:ascii="Verdana" w:hAnsi="Verdana"/>
          <w:sz w:val="24"/>
          <w:szCs w:val="24"/>
        </w:rPr>
        <w:t>elde  etmek</w:t>
      </w:r>
      <w:proofErr w:type="gramEnd"/>
      <w:r w:rsidRPr="005B3986">
        <w:rPr>
          <w:rFonts w:ascii="Verdana" w:hAnsi="Verdana"/>
          <w:sz w:val="24"/>
          <w:szCs w:val="24"/>
        </w:rPr>
        <w:t xml:space="preserve"> için izlenen yol” şeklinde tanımlanabilir.  </w:t>
      </w:r>
    </w:p>
    <w:p w:rsidR="005B3986" w:rsidRPr="005B3986" w:rsidRDefault="005B3986" w:rsidP="005B3986">
      <w:pPr>
        <w:rPr>
          <w:rFonts w:ascii="Verdana" w:hAnsi="Verdana"/>
          <w:sz w:val="24"/>
          <w:szCs w:val="24"/>
        </w:rPr>
      </w:pPr>
      <w:r w:rsidRPr="005B3986">
        <w:rPr>
          <w:rFonts w:ascii="Verdana" w:hAnsi="Verdana"/>
          <w:sz w:val="24"/>
          <w:szCs w:val="24"/>
        </w:rPr>
        <w:t xml:space="preserve">Bilgi Edinme Yolları  </w:t>
      </w:r>
    </w:p>
    <w:p w:rsidR="005B3986" w:rsidRPr="005B3986" w:rsidRDefault="005B3986" w:rsidP="005B3986">
      <w:pPr>
        <w:rPr>
          <w:rFonts w:ascii="Verdana" w:hAnsi="Verdana"/>
          <w:sz w:val="24"/>
          <w:szCs w:val="24"/>
        </w:rPr>
      </w:pPr>
      <w:r w:rsidRPr="005B3986">
        <w:rPr>
          <w:rFonts w:ascii="Verdana" w:hAnsi="Verdana"/>
          <w:sz w:val="24"/>
          <w:szCs w:val="24"/>
        </w:rPr>
        <w:t xml:space="preserve">•Araştırma, Bilim •Alternatifler  • otorite  • gelenekler  • sağduyu  • medya araçları  • kişisel deneyimler </w:t>
      </w:r>
    </w:p>
    <w:p w:rsidR="005B3986" w:rsidRPr="005B3986" w:rsidRDefault="005B3986" w:rsidP="005B3986">
      <w:pPr>
        <w:rPr>
          <w:rFonts w:ascii="Verdana" w:hAnsi="Verdana"/>
          <w:sz w:val="24"/>
          <w:szCs w:val="24"/>
        </w:rPr>
      </w:pPr>
      <w:r w:rsidRPr="005B3986">
        <w:rPr>
          <w:rFonts w:ascii="Verdana" w:hAnsi="Verdana"/>
          <w:sz w:val="24"/>
          <w:szCs w:val="24"/>
        </w:rPr>
        <w:t xml:space="preserve">Otorite  </w:t>
      </w:r>
    </w:p>
    <w:p w:rsidR="005B3986" w:rsidRPr="005B3986" w:rsidRDefault="005B3986" w:rsidP="005B3986">
      <w:pPr>
        <w:rPr>
          <w:rFonts w:ascii="Verdana" w:hAnsi="Verdana"/>
          <w:sz w:val="24"/>
          <w:szCs w:val="24"/>
        </w:rPr>
      </w:pPr>
      <w:r w:rsidRPr="005B3986">
        <w:rPr>
          <w:rFonts w:ascii="Verdana" w:hAnsi="Verdana"/>
          <w:sz w:val="24"/>
          <w:szCs w:val="24"/>
        </w:rPr>
        <w:t xml:space="preserve"> kaynaktan alınan bilgileri doğru kabul ettiğinizde bilgi </w:t>
      </w:r>
      <w:proofErr w:type="gramStart"/>
      <w:r w:rsidRPr="005B3986">
        <w:rPr>
          <w:rFonts w:ascii="Verdana" w:hAnsi="Verdana"/>
          <w:sz w:val="24"/>
          <w:szCs w:val="24"/>
        </w:rPr>
        <w:t>kaynağı : otoritedir</w:t>
      </w:r>
      <w:proofErr w:type="gramEnd"/>
      <w:r w:rsidRPr="005B3986">
        <w:rPr>
          <w:rFonts w:ascii="Verdana" w:hAnsi="Verdana"/>
          <w:sz w:val="24"/>
          <w:szCs w:val="24"/>
        </w:rPr>
        <w:t xml:space="preserve">.  Karar vermede otorite’yi </w:t>
      </w:r>
      <w:proofErr w:type="gramStart"/>
      <w:r w:rsidRPr="005B3986">
        <w:rPr>
          <w:rFonts w:ascii="Verdana" w:hAnsi="Verdana"/>
          <w:sz w:val="24"/>
          <w:szCs w:val="24"/>
        </w:rPr>
        <w:t>kullanmanın  avantajları</w:t>
      </w:r>
      <w:proofErr w:type="gramEnd"/>
      <w:r w:rsidRPr="005B3986">
        <w:rPr>
          <w:rFonts w:ascii="Verdana" w:hAnsi="Verdana"/>
          <w:sz w:val="24"/>
          <w:szCs w:val="24"/>
        </w:rPr>
        <w:t xml:space="preserve">: dezavantajları:  –çabuk   –otorite?  –basit   –doğruluk?  –ucuz   –yanlış yönlendirme? </w:t>
      </w:r>
    </w:p>
    <w:p w:rsidR="005B3986" w:rsidRPr="005B3986" w:rsidRDefault="005B3986" w:rsidP="005B3986">
      <w:pPr>
        <w:rPr>
          <w:rFonts w:ascii="Verdana" w:hAnsi="Verdana"/>
          <w:sz w:val="24"/>
          <w:szCs w:val="24"/>
        </w:rPr>
      </w:pPr>
      <w:r w:rsidRPr="005B3986">
        <w:rPr>
          <w:rFonts w:ascii="Verdana" w:hAnsi="Verdana"/>
          <w:sz w:val="24"/>
          <w:szCs w:val="24"/>
        </w:rPr>
        <w:t xml:space="preserve">Gelenekler  </w:t>
      </w:r>
    </w:p>
    <w:p w:rsidR="005B3986" w:rsidRPr="005B3986" w:rsidRDefault="005B3986" w:rsidP="005B3986">
      <w:pPr>
        <w:rPr>
          <w:rFonts w:ascii="Verdana" w:hAnsi="Verdana"/>
          <w:sz w:val="24"/>
          <w:szCs w:val="24"/>
        </w:rPr>
      </w:pPr>
      <w:r w:rsidRPr="005B3986">
        <w:rPr>
          <w:rFonts w:ascii="Verdana" w:hAnsi="Verdana"/>
          <w:sz w:val="24"/>
          <w:szCs w:val="24"/>
        </w:rPr>
        <w:t xml:space="preserve"> Bir toplumda, bir toplulukta eskiden kalmış olmaları dolayısıyla saygın tutulup, kuşaktan kuşağa iletilen kültürel kalıntılar, alışkanlıklar, bilgi, töre ve davranışların tümüne gelenek denir.  • gelenekler mesleki güçlükler, kararlar için yararlı mıdır?  • önyargılar içerir, zamanla geçerliklerini yitirebilir </w:t>
      </w:r>
    </w:p>
    <w:p w:rsidR="005B3986" w:rsidRPr="005B3986" w:rsidRDefault="005B3986" w:rsidP="005B3986">
      <w:pPr>
        <w:rPr>
          <w:rFonts w:ascii="Verdana" w:hAnsi="Verdana"/>
          <w:sz w:val="24"/>
          <w:szCs w:val="24"/>
        </w:rPr>
      </w:pPr>
      <w:r w:rsidRPr="005B3986">
        <w:rPr>
          <w:rFonts w:ascii="Verdana" w:hAnsi="Verdana"/>
          <w:sz w:val="24"/>
          <w:szCs w:val="24"/>
        </w:rPr>
        <w:t xml:space="preserve"> Sağduyu  </w:t>
      </w:r>
    </w:p>
    <w:p w:rsidR="005B3986" w:rsidRPr="005B3986" w:rsidRDefault="005B3986" w:rsidP="005B3986">
      <w:pPr>
        <w:rPr>
          <w:rFonts w:ascii="Verdana" w:hAnsi="Verdana"/>
          <w:sz w:val="24"/>
          <w:szCs w:val="24"/>
        </w:rPr>
      </w:pPr>
      <w:r w:rsidRPr="005B3986">
        <w:rPr>
          <w:rFonts w:ascii="Verdana" w:hAnsi="Verdana"/>
          <w:sz w:val="24"/>
          <w:szCs w:val="24"/>
        </w:rPr>
        <w:t xml:space="preserve"> Herkesin inandığı ve anlamlı (mantıklı) gelen bir şeye inanmak karar vermede sağduyudan yararlanmaktır.   günlük yaşamda yararlı ama genelde  – çelişkili fikirler  – hatalar  – yanlış bilgiler  – </w:t>
      </w:r>
      <w:proofErr w:type="gramStart"/>
      <w:r w:rsidRPr="005B3986">
        <w:rPr>
          <w:rFonts w:ascii="Verdana" w:hAnsi="Verdana"/>
          <w:sz w:val="24"/>
          <w:szCs w:val="24"/>
        </w:rPr>
        <w:t>önyargılar   içerir</w:t>
      </w:r>
      <w:proofErr w:type="gramEnd"/>
      <w:r w:rsidRPr="005B3986">
        <w:rPr>
          <w:rFonts w:ascii="Verdana" w:hAnsi="Verdana"/>
          <w:sz w:val="24"/>
          <w:szCs w:val="24"/>
        </w:rPr>
        <w:t xml:space="preserve">. </w:t>
      </w:r>
    </w:p>
    <w:p w:rsidR="005B3986" w:rsidRPr="005B3986" w:rsidRDefault="005B3986" w:rsidP="005B3986">
      <w:pPr>
        <w:rPr>
          <w:rFonts w:ascii="Verdana" w:hAnsi="Verdana"/>
          <w:sz w:val="24"/>
          <w:szCs w:val="24"/>
        </w:rPr>
      </w:pPr>
      <w:r w:rsidRPr="005B3986">
        <w:rPr>
          <w:rFonts w:ascii="Verdana" w:hAnsi="Verdana"/>
          <w:sz w:val="24"/>
          <w:szCs w:val="24"/>
        </w:rPr>
        <w:t xml:space="preserve"> Medya Araçları  </w:t>
      </w:r>
    </w:p>
    <w:p w:rsidR="005B3986" w:rsidRPr="005B3986" w:rsidRDefault="005B3986" w:rsidP="005B3986">
      <w:pPr>
        <w:rPr>
          <w:rFonts w:ascii="Verdana" w:hAnsi="Verdana"/>
          <w:sz w:val="24"/>
          <w:szCs w:val="24"/>
        </w:rPr>
      </w:pPr>
      <w:r w:rsidRPr="005B3986">
        <w:rPr>
          <w:rFonts w:ascii="Verdana" w:hAnsi="Verdana"/>
          <w:sz w:val="24"/>
          <w:szCs w:val="24"/>
        </w:rPr>
        <w:t xml:space="preserve"> • toplum ve dünyadan bilgi alma  • olaylar ve kişileri </w:t>
      </w:r>
      <w:proofErr w:type="gramStart"/>
      <w:r w:rsidRPr="005B3986">
        <w:rPr>
          <w:rFonts w:ascii="Verdana" w:hAnsi="Verdana"/>
          <w:sz w:val="24"/>
          <w:szCs w:val="24"/>
        </w:rPr>
        <w:t>tanıma  Manipüle</w:t>
      </w:r>
      <w:proofErr w:type="gramEnd"/>
      <w:r w:rsidRPr="005B3986">
        <w:rPr>
          <w:rFonts w:ascii="Verdana" w:hAnsi="Verdana"/>
          <w:sz w:val="24"/>
          <w:szCs w:val="24"/>
        </w:rPr>
        <w:t xml:space="preserve"> edilebilir / güvenmek zor </w:t>
      </w:r>
    </w:p>
    <w:p w:rsidR="005B3986" w:rsidRPr="005B3986" w:rsidRDefault="005B3986" w:rsidP="005B3986">
      <w:pPr>
        <w:rPr>
          <w:rFonts w:ascii="Verdana" w:hAnsi="Verdana"/>
          <w:sz w:val="24"/>
          <w:szCs w:val="24"/>
        </w:rPr>
      </w:pPr>
      <w:r w:rsidRPr="005B3986">
        <w:rPr>
          <w:rFonts w:ascii="Verdana" w:hAnsi="Verdana"/>
          <w:sz w:val="24"/>
          <w:szCs w:val="24"/>
        </w:rPr>
        <w:t xml:space="preserve"> Kişisel Deneyimler  </w:t>
      </w:r>
    </w:p>
    <w:p w:rsidR="005B3986" w:rsidRPr="005B3986" w:rsidRDefault="005B3986" w:rsidP="005B3986">
      <w:pPr>
        <w:rPr>
          <w:rFonts w:ascii="Verdana" w:hAnsi="Verdana"/>
          <w:sz w:val="24"/>
          <w:szCs w:val="24"/>
        </w:rPr>
      </w:pPr>
      <w:r w:rsidRPr="005B3986">
        <w:rPr>
          <w:rFonts w:ascii="Verdana" w:hAnsi="Verdana"/>
          <w:sz w:val="24"/>
          <w:szCs w:val="24"/>
        </w:rPr>
        <w:t xml:space="preserve"> • “görmek inanmaktır”  • yaşadıklarımız, deneyimlerimiz  • yanlış sonuçlar   – gereğinden fazla genelleştirme   – seçici gözlem   – gözlemi erken sonlandırma   – hale etkisi (Bir özellikten genel yargı çıkarma) </w:t>
      </w:r>
    </w:p>
    <w:p w:rsidR="005B3986" w:rsidRPr="005B3986" w:rsidRDefault="005B3986" w:rsidP="005B3986">
      <w:pPr>
        <w:rPr>
          <w:rFonts w:ascii="Verdana" w:hAnsi="Verdana"/>
          <w:sz w:val="24"/>
          <w:szCs w:val="24"/>
        </w:rPr>
      </w:pPr>
      <w:r w:rsidRPr="005B3986">
        <w:rPr>
          <w:rFonts w:ascii="Verdana" w:hAnsi="Verdana"/>
          <w:sz w:val="24"/>
          <w:szCs w:val="24"/>
        </w:rPr>
        <w:t xml:space="preserve">  Hale etkisini şöyle tanımlanabilir:"Kendimizi tek bir unsurundan etkilenmeye bırakarak, bir olgunun bütünü için geçerli bir sonuç </w:t>
      </w:r>
      <w:r w:rsidRPr="005B3986">
        <w:rPr>
          <w:rFonts w:ascii="Verdana" w:hAnsi="Verdana"/>
          <w:sz w:val="24"/>
          <w:szCs w:val="24"/>
        </w:rPr>
        <w:lastRenderedPageBreak/>
        <w:t xml:space="preserve">çıkarmak." Birçok düşünme hatalarından biri olarak anılıyor. Böyle bir hataya düşmemek için, örneğin, biri hakkında bütün eksileri ve artılarını hesaba katmadan, sadece tek bir sözü veya davranışına bakarak kesin bir değerlendirme yapmamak gerekir.    </w:t>
      </w:r>
    </w:p>
    <w:p w:rsidR="005B3986" w:rsidRPr="005B3986" w:rsidRDefault="005B3986" w:rsidP="005B3986">
      <w:pPr>
        <w:rPr>
          <w:rFonts w:ascii="Verdana" w:hAnsi="Verdana"/>
          <w:sz w:val="24"/>
          <w:szCs w:val="24"/>
        </w:rPr>
      </w:pPr>
      <w:r w:rsidRPr="005B3986">
        <w:rPr>
          <w:rFonts w:ascii="Verdana" w:hAnsi="Verdana"/>
          <w:sz w:val="24"/>
          <w:szCs w:val="24"/>
        </w:rPr>
        <w:t xml:space="preserve"> Bir olgu karşısındasınız. Tek bir yönü veya unsurunun gözümüzü boyamasına izin vererek ve yalnızca ona dayanarak olgunun bütünü hakkında hüküm veriyoruz. Etkinin işleyişi hep aynıdır:  -Bir olgu (kişi, topluluk, kurum</w:t>
      </w:r>
      <w:proofErr w:type="gramStart"/>
      <w:r w:rsidRPr="005B3986">
        <w:rPr>
          <w:rFonts w:ascii="Verdana" w:hAnsi="Verdana"/>
          <w:sz w:val="24"/>
          <w:szCs w:val="24"/>
        </w:rPr>
        <w:t>,…</w:t>
      </w:r>
      <w:proofErr w:type="gramEnd"/>
      <w:r w:rsidRPr="005B3986">
        <w:rPr>
          <w:rFonts w:ascii="Verdana" w:hAnsi="Verdana"/>
          <w:sz w:val="24"/>
          <w:szCs w:val="24"/>
        </w:rPr>
        <w:t xml:space="preserve">) hedef alınır.  -Kolay elde edilen veya gösterişli olan bir niteliğinden yola çıkılır.  -Daha zor meydana çıkarılabilecek nitelikleri veya olgunun bütünü hakkında sonuç çıkartılır. </w:t>
      </w:r>
    </w:p>
    <w:p w:rsidR="005B3986" w:rsidRPr="005B3986" w:rsidRDefault="005B3986" w:rsidP="005B3986">
      <w:pPr>
        <w:rPr>
          <w:rFonts w:ascii="Verdana" w:hAnsi="Verdana"/>
          <w:sz w:val="24"/>
          <w:szCs w:val="24"/>
        </w:rPr>
      </w:pPr>
      <w:r w:rsidRPr="005B3986">
        <w:rPr>
          <w:rFonts w:ascii="Verdana" w:hAnsi="Verdana"/>
          <w:sz w:val="24"/>
          <w:szCs w:val="24"/>
        </w:rPr>
        <w:t xml:space="preserve">Bilim?  Gerçekleri Toplamak mıdır bilim? </w:t>
      </w:r>
      <w:r w:rsidRPr="005B3986">
        <w:rPr>
          <w:rFonts w:ascii="Verdana" w:hAnsi="Verdana"/>
          <w:sz w:val="24"/>
          <w:szCs w:val="24"/>
        </w:rPr>
        <w:t xml:space="preserve"> Bilim: Çevreyi anlama ve açıklama gayretlerinin tamamını ifade eder. </w:t>
      </w:r>
      <w:r w:rsidRPr="005B3986">
        <w:rPr>
          <w:rFonts w:ascii="Verdana" w:hAnsi="Verdana"/>
          <w:sz w:val="24"/>
          <w:szCs w:val="24"/>
        </w:rPr>
        <w:t xml:space="preserve"> Bilim: Olayların ve nesnelerin oluşum, yapı ve gelişimindeki kanunları açıklamaya çalışan, olguları, mantıki düşünceyi temel alan, tarihi nitelikte bilgi düzeni olarak ifade edilir. </w:t>
      </w:r>
      <w:r w:rsidRPr="005B3986">
        <w:rPr>
          <w:rFonts w:ascii="Verdana" w:hAnsi="Verdana"/>
          <w:sz w:val="24"/>
          <w:szCs w:val="24"/>
        </w:rPr>
        <w:t xml:space="preserve"> Bilim: Evrenin bir bölümünü konu olarak seçen, deneysel yöntemlere ve gerçekliğe dayanarak yasalar çıkarmaya çalışan düzenli bilgidir. </w:t>
      </w:r>
    </w:p>
    <w:p w:rsidR="005B3986" w:rsidRPr="005B3986" w:rsidRDefault="005B3986" w:rsidP="005B3986">
      <w:pPr>
        <w:rPr>
          <w:rFonts w:ascii="Verdana" w:hAnsi="Verdana"/>
          <w:sz w:val="24"/>
          <w:szCs w:val="24"/>
        </w:rPr>
      </w:pPr>
      <w:r w:rsidRPr="005B3986">
        <w:rPr>
          <w:rFonts w:ascii="Verdana" w:hAnsi="Verdana"/>
          <w:sz w:val="24"/>
          <w:szCs w:val="24"/>
        </w:rPr>
        <w:t xml:space="preserve"> Bilimin temeli; tecrübe, deney ve araştırmadır (</w:t>
      </w:r>
      <w:proofErr w:type="spellStart"/>
      <w:r w:rsidRPr="005B3986">
        <w:rPr>
          <w:rFonts w:ascii="Verdana" w:hAnsi="Verdana"/>
          <w:sz w:val="24"/>
          <w:szCs w:val="24"/>
        </w:rPr>
        <w:t>Arslan</w:t>
      </w:r>
      <w:proofErr w:type="spellEnd"/>
      <w:r w:rsidRPr="005B3986">
        <w:rPr>
          <w:rFonts w:ascii="Verdana" w:hAnsi="Verdana"/>
          <w:sz w:val="24"/>
          <w:szCs w:val="24"/>
        </w:rPr>
        <w:t xml:space="preserve">, 2012).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Bilgi  Bilimsel </w:t>
      </w:r>
      <w:proofErr w:type="gramStart"/>
      <w:r w:rsidRPr="005B3986">
        <w:rPr>
          <w:rFonts w:ascii="Verdana" w:hAnsi="Verdana"/>
          <w:sz w:val="24"/>
          <w:szCs w:val="24"/>
        </w:rPr>
        <w:t>bilgi , bilimsel</w:t>
      </w:r>
      <w:proofErr w:type="gramEnd"/>
      <w:r w:rsidRPr="005B3986">
        <w:rPr>
          <w:rFonts w:ascii="Verdana" w:hAnsi="Verdana"/>
          <w:sz w:val="24"/>
          <w:szCs w:val="24"/>
        </w:rPr>
        <w:t xml:space="preserve"> yöntemlerle elde edilen bilgi türüdür.Bilimsel yöntemler akıl deney ve gözlemlere dayanmaktadır. Bir bilginin bilimsel olabilmesi için yöntemsel olması gerekir. Bilimsel bilgi objektif, sistemli, tutarlı ve eleştiriye açık bilgidir.  </w:t>
      </w:r>
    </w:p>
    <w:p w:rsidR="005B3986" w:rsidRPr="005B3986" w:rsidRDefault="005B3986" w:rsidP="005B3986">
      <w:pPr>
        <w:rPr>
          <w:rFonts w:ascii="Verdana" w:hAnsi="Verdana"/>
          <w:sz w:val="24"/>
          <w:szCs w:val="24"/>
        </w:rPr>
      </w:pPr>
      <w:r w:rsidRPr="005B3986">
        <w:rPr>
          <w:rFonts w:ascii="Verdana" w:hAnsi="Verdana"/>
          <w:sz w:val="24"/>
          <w:szCs w:val="24"/>
        </w:rPr>
        <w:t xml:space="preserve"> Bilimsel bilgiyi büyü, fal, edebiyat ya da sanat gibi bilgi türlerinden ayıran temel özellik bilimsel bilginin konusunun </w:t>
      </w:r>
      <w:proofErr w:type="gramStart"/>
      <w:r w:rsidRPr="005B3986">
        <w:rPr>
          <w:rFonts w:ascii="Verdana" w:hAnsi="Verdana"/>
          <w:sz w:val="24"/>
          <w:szCs w:val="24"/>
        </w:rPr>
        <w:t>ampirik</w:t>
      </w:r>
      <w:proofErr w:type="gramEnd"/>
      <w:r w:rsidRPr="005B3986">
        <w:rPr>
          <w:rFonts w:ascii="Verdana" w:hAnsi="Verdana"/>
          <w:sz w:val="24"/>
          <w:szCs w:val="24"/>
        </w:rPr>
        <w:t xml:space="preserve"> (</w:t>
      </w:r>
      <w:proofErr w:type="spellStart"/>
      <w:r w:rsidRPr="005B3986">
        <w:rPr>
          <w:rFonts w:ascii="Verdana" w:hAnsi="Verdana"/>
          <w:sz w:val="24"/>
          <w:szCs w:val="24"/>
        </w:rPr>
        <w:t>görgül</w:t>
      </w:r>
      <w:proofErr w:type="spellEnd"/>
      <w:r w:rsidRPr="005B3986">
        <w:rPr>
          <w:rFonts w:ascii="Verdana" w:hAnsi="Verdana"/>
          <w:sz w:val="24"/>
          <w:szCs w:val="24"/>
        </w:rPr>
        <w:t xml:space="preserve">) ve nesnel gerçeklik olmasıdır.  </w:t>
      </w:r>
    </w:p>
    <w:p w:rsidR="005B3986" w:rsidRPr="005B3986" w:rsidRDefault="005B3986" w:rsidP="005B3986">
      <w:pPr>
        <w:rPr>
          <w:rFonts w:ascii="Verdana" w:hAnsi="Verdana"/>
          <w:sz w:val="24"/>
          <w:szCs w:val="24"/>
        </w:rPr>
      </w:pPr>
      <w:r w:rsidRPr="005B3986">
        <w:rPr>
          <w:rFonts w:ascii="Verdana" w:hAnsi="Verdana"/>
          <w:sz w:val="24"/>
          <w:szCs w:val="24"/>
        </w:rPr>
        <w:t xml:space="preserve"> </w:t>
      </w:r>
      <w:proofErr w:type="spellStart"/>
      <w:r w:rsidRPr="005B3986">
        <w:rPr>
          <w:rFonts w:ascii="Verdana" w:hAnsi="Verdana"/>
          <w:sz w:val="24"/>
          <w:szCs w:val="24"/>
        </w:rPr>
        <w:t>Görgüllük</w:t>
      </w:r>
      <w:proofErr w:type="spellEnd"/>
      <w:r w:rsidRPr="005B3986">
        <w:rPr>
          <w:rFonts w:ascii="Verdana" w:hAnsi="Verdana"/>
          <w:sz w:val="24"/>
          <w:szCs w:val="24"/>
        </w:rPr>
        <w:t xml:space="preserve"> bilginin konusunu oluşturan olay ya da nesnelerin gözlemlenebilir olması anlamına gelir. </w:t>
      </w:r>
    </w:p>
    <w:p w:rsidR="005B3986" w:rsidRPr="005B3986" w:rsidRDefault="005B3986" w:rsidP="005B3986">
      <w:pPr>
        <w:rPr>
          <w:rFonts w:ascii="Verdana" w:hAnsi="Verdana"/>
          <w:sz w:val="24"/>
          <w:szCs w:val="24"/>
        </w:rPr>
      </w:pPr>
      <w:r w:rsidRPr="005B3986">
        <w:rPr>
          <w:rFonts w:ascii="Verdana" w:hAnsi="Verdana"/>
          <w:sz w:val="24"/>
          <w:szCs w:val="24"/>
        </w:rPr>
        <w:t xml:space="preserve"> Nesnellik, öznenin kendi duygu, düşünce ve önyargılarından uzakta kalarak ve herhangi bir başka etki altında da kalmaksızın iş görme niteliği.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ARAŞTIRMA </w:t>
      </w:r>
      <w:r w:rsidRPr="005B3986">
        <w:rPr>
          <w:rFonts w:ascii="Verdana" w:hAnsi="Verdana"/>
          <w:sz w:val="24"/>
          <w:szCs w:val="24"/>
        </w:rPr>
        <w:t xml:space="preserve"> Bilinmeyene uzanarak, bilinenleri arttırma </w:t>
      </w:r>
      <w:proofErr w:type="gramStart"/>
      <w:r w:rsidRPr="005B3986">
        <w:rPr>
          <w:rFonts w:ascii="Verdana" w:hAnsi="Verdana"/>
          <w:sz w:val="24"/>
          <w:szCs w:val="24"/>
        </w:rPr>
        <w:t>çabalarının  tümü</w:t>
      </w:r>
      <w:proofErr w:type="gramEnd"/>
      <w:r w:rsidRPr="005B3986">
        <w:rPr>
          <w:rFonts w:ascii="Verdana" w:hAnsi="Verdana"/>
          <w:sz w:val="24"/>
          <w:szCs w:val="24"/>
        </w:rPr>
        <w:t xml:space="preserve">, araştırma adı altında toplanabilir. Bir yönüyle araştırma, bilinmeyenlere uzanmak için tutulan yolların ortak adıdır. </w:t>
      </w:r>
      <w:r w:rsidRPr="005B3986">
        <w:rPr>
          <w:rFonts w:ascii="Verdana" w:hAnsi="Verdana"/>
          <w:sz w:val="24"/>
          <w:szCs w:val="24"/>
        </w:rPr>
        <w:t xml:space="preserve"> Araştırmacının sistematik </w:t>
      </w:r>
      <w:proofErr w:type="gramStart"/>
      <w:r w:rsidRPr="005B3986">
        <w:rPr>
          <w:rFonts w:ascii="Verdana" w:hAnsi="Verdana"/>
          <w:sz w:val="24"/>
          <w:szCs w:val="24"/>
        </w:rPr>
        <w:t>bir  şekilde</w:t>
      </w:r>
      <w:proofErr w:type="gramEnd"/>
      <w:r w:rsidRPr="005B3986">
        <w:rPr>
          <w:rFonts w:ascii="Verdana" w:hAnsi="Verdana"/>
          <w:sz w:val="24"/>
          <w:szCs w:val="24"/>
        </w:rPr>
        <w:t xml:space="preserve"> veri toplaması ve bu verileri analiz etme süreci olarak verilen tüm araştırma açıklamaları bilimsel araştırma olarak kabul edilir. </w:t>
      </w:r>
    </w:p>
    <w:p w:rsidR="005B3986" w:rsidRPr="005B3986" w:rsidRDefault="005B3986" w:rsidP="005B3986">
      <w:pPr>
        <w:rPr>
          <w:rFonts w:ascii="Verdana" w:hAnsi="Verdana"/>
          <w:sz w:val="24"/>
          <w:szCs w:val="24"/>
        </w:rPr>
      </w:pPr>
      <w:r w:rsidRPr="005B3986">
        <w:rPr>
          <w:rFonts w:ascii="Verdana" w:hAnsi="Verdana"/>
          <w:sz w:val="24"/>
          <w:szCs w:val="24"/>
        </w:rPr>
        <w:lastRenderedPageBreak/>
        <w:t xml:space="preserve"> Bilimsel araştırma, problemlere güvenilir çözümler aramak amacıyla;  –planlı ve sistemli olarak,  –verilerin toplanması,  –analizi,  –yorumlanarak </w:t>
      </w:r>
      <w:proofErr w:type="gramStart"/>
      <w:r w:rsidRPr="005B3986">
        <w:rPr>
          <w:rFonts w:ascii="Verdana" w:hAnsi="Verdana"/>
          <w:sz w:val="24"/>
          <w:szCs w:val="24"/>
        </w:rPr>
        <w:t>değerlendirilmesi  ve</w:t>
      </w:r>
      <w:proofErr w:type="gramEnd"/>
      <w:r w:rsidRPr="005B3986">
        <w:rPr>
          <w:rFonts w:ascii="Verdana" w:hAnsi="Verdana"/>
          <w:sz w:val="24"/>
          <w:szCs w:val="24"/>
        </w:rPr>
        <w:t xml:space="preserve"> rapor edilmesi sürecidir. </w:t>
      </w:r>
    </w:p>
    <w:p w:rsidR="005B3986" w:rsidRPr="005B3986" w:rsidRDefault="005B3986" w:rsidP="005B3986">
      <w:pPr>
        <w:rPr>
          <w:rFonts w:ascii="Verdana" w:hAnsi="Verdana"/>
          <w:sz w:val="24"/>
          <w:szCs w:val="24"/>
        </w:rPr>
      </w:pPr>
      <w:r w:rsidRPr="005B3986">
        <w:rPr>
          <w:rFonts w:ascii="Verdana" w:hAnsi="Verdana"/>
          <w:sz w:val="24"/>
          <w:szCs w:val="24"/>
        </w:rPr>
        <w:t xml:space="preserve">Amaçlı, planlı ve sistemli olarak verilerin toplanması, gruplandırılması, analizi, sentezi, açıklanması, yorumlanması ve değerlendirilmesi işlemleriyle problemlere güvenilir çözüm yolları bulma sürecidir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çözümleme yönteminin </w:t>
      </w:r>
      <w:proofErr w:type="spellStart"/>
      <w:r w:rsidRPr="005B3986">
        <w:rPr>
          <w:rFonts w:ascii="Verdana" w:hAnsi="Verdana"/>
          <w:sz w:val="24"/>
          <w:szCs w:val="24"/>
        </w:rPr>
        <w:t>formal</w:t>
      </w:r>
      <w:proofErr w:type="spellEnd"/>
      <w:r w:rsidRPr="005B3986">
        <w:rPr>
          <w:rFonts w:ascii="Verdana" w:hAnsi="Verdana"/>
          <w:sz w:val="24"/>
          <w:szCs w:val="24"/>
        </w:rPr>
        <w:t>, sistemli ve dikkatli bir biçimde uygulanmasıdır. Karşılaşılan bir güçlüğün giderilmesi için bilimsel yöntemin uygulanması ya da planlı ve sistemli olarak verilerin toplanması, çözümlenişi (analiz), yorumlanarak sonucun raporlaştırılması ile problemlere güvenilir çözümler arama sürecidir (</w:t>
      </w:r>
      <w:proofErr w:type="spellStart"/>
      <w:r w:rsidRPr="005B3986">
        <w:rPr>
          <w:rFonts w:ascii="Verdana" w:hAnsi="Verdana"/>
          <w:sz w:val="24"/>
          <w:szCs w:val="24"/>
        </w:rPr>
        <w:t>Karasar</w:t>
      </w:r>
      <w:proofErr w:type="spellEnd"/>
      <w:r w:rsidRPr="005B3986">
        <w:rPr>
          <w:rFonts w:ascii="Verdana" w:hAnsi="Verdana"/>
          <w:sz w:val="24"/>
          <w:szCs w:val="24"/>
        </w:rPr>
        <w:t xml:space="preserve">)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Araştırmanın amaçları </w:t>
      </w:r>
      <w:r w:rsidRPr="005B3986">
        <w:rPr>
          <w:rFonts w:ascii="Verdana" w:hAnsi="Verdana"/>
          <w:sz w:val="24"/>
          <w:szCs w:val="24"/>
        </w:rPr>
        <w:t xml:space="preserve"> Olayların </w:t>
      </w:r>
      <w:proofErr w:type="gramStart"/>
      <w:r w:rsidRPr="005B3986">
        <w:rPr>
          <w:rFonts w:ascii="Verdana" w:hAnsi="Verdana"/>
          <w:sz w:val="24"/>
          <w:szCs w:val="24"/>
        </w:rPr>
        <w:t>tanımlanması,sınıflanması</w:t>
      </w:r>
      <w:proofErr w:type="gramEnd"/>
      <w:r w:rsidRPr="005B3986">
        <w:rPr>
          <w:rFonts w:ascii="Verdana" w:hAnsi="Verdana"/>
          <w:sz w:val="24"/>
          <w:szCs w:val="24"/>
        </w:rPr>
        <w:t xml:space="preserve"> </w:t>
      </w:r>
      <w:r w:rsidRPr="005B3986">
        <w:rPr>
          <w:rFonts w:ascii="Verdana" w:hAnsi="Verdana"/>
          <w:sz w:val="24"/>
          <w:szCs w:val="24"/>
        </w:rPr>
        <w:t xml:space="preserve"> Olaylar arasındaki ilişkileri bulmak </w:t>
      </w:r>
      <w:r w:rsidRPr="005B3986">
        <w:rPr>
          <w:rFonts w:ascii="Verdana" w:hAnsi="Verdana"/>
          <w:sz w:val="24"/>
          <w:szCs w:val="24"/>
        </w:rPr>
        <w:t xml:space="preserve"> Olayları anlamak ve açıklamak </w:t>
      </w:r>
      <w:r w:rsidRPr="005B3986">
        <w:rPr>
          <w:rFonts w:ascii="Verdana" w:hAnsi="Verdana"/>
          <w:sz w:val="24"/>
          <w:szCs w:val="24"/>
        </w:rPr>
        <w:t xml:space="preserve"> Olayların önceden tahmin edilmesi </w:t>
      </w:r>
      <w:r w:rsidRPr="005B3986">
        <w:rPr>
          <w:rFonts w:ascii="Verdana" w:hAnsi="Verdana"/>
          <w:sz w:val="24"/>
          <w:szCs w:val="24"/>
        </w:rPr>
        <w:t xml:space="preserve"> Olayların kontrolü </w:t>
      </w:r>
      <w:r w:rsidRPr="005B3986">
        <w:rPr>
          <w:rFonts w:ascii="Verdana" w:hAnsi="Verdana"/>
          <w:sz w:val="24"/>
          <w:szCs w:val="24"/>
        </w:rPr>
        <w:t xml:space="preserve"> İlişkilerin içindeki sebepleri incelemek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Araştırmanın özellikleri </w:t>
      </w:r>
      <w:r w:rsidRPr="005B3986">
        <w:rPr>
          <w:rFonts w:ascii="Verdana" w:hAnsi="Verdana"/>
          <w:sz w:val="24"/>
          <w:szCs w:val="24"/>
        </w:rPr>
        <w:t xml:space="preserve"> Araştırma problem çözmeyi amaçlar </w:t>
      </w:r>
      <w:r w:rsidRPr="005B3986">
        <w:rPr>
          <w:rFonts w:ascii="Verdana" w:hAnsi="Verdana"/>
          <w:sz w:val="24"/>
          <w:szCs w:val="24"/>
        </w:rPr>
        <w:t xml:space="preserve"> Problemlere güvenilir çözümler bulmalıdır </w:t>
      </w:r>
      <w:r w:rsidRPr="005B3986">
        <w:rPr>
          <w:rFonts w:ascii="Verdana" w:hAnsi="Verdana"/>
          <w:sz w:val="24"/>
          <w:szCs w:val="24"/>
        </w:rPr>
        <w:t xml:space="preserve"> Gözlenebilir, ölçülebilir verilere dayalı olmalıdır </w:t>
      </w:r>
      <w:r w:rsidRPr="005B3986">
        <w:rPr>
          <w:rFonts w:ascii="Verdana" w:hAnsi="Verdana"/>
          <w:sz w:val="24"/>
          <w:szCs w:val="24"/>
        </w:rPr>
        <w:t xml:space="preserve"> Yapılan gözlem ve tanımlar doğru olmalıdır </w:t>
      </w:r>
      <w:r w:rsidRPr="005B3986">
        <w:rPr>
          <w:rFonts w:ascii="Verdana" w:hAnsi="Verdana"/>
          <w:sz w:val="24"/>
          <w:szCs w:val="24"/>
        </w:rPr>
        <w:t xml:space="preserve"> Yapılan araştırmada kişisel yanlılık yok edilmelidir.  </w:t>
      </w:r>
      <w:r w:rsidRPr="005B3986">
        <w:rPr>
          <w:rFonts w:ascii="Verdana" w:hAnsi="Verdana"/>
          <w:sz w:val="24"/>
          <w:szCs w:val="24"/>
        </w:rPr>
        <w:t xml:space="preserve"> Araştırmalar kayıt altına alınmalıdır. </w:t>
      </w:r>
    </w:p>
    <w:p w:rsidR="005B3986" w:rsidRPr="005B3986" w:rsidRDefault="005B3986" w:rsidP="005B3986">
      <w:pPr>
        <w:rPr>
          <w:rFonts w:ascii="Verdana" w:hAnsi="Verdana"/>
          <w:sz w:val="24"/>
          <w:szCs w:val="24"/>
        </w:rPr>
      </w:pPr>
      <w:r w:rsidRPr="005B3986">
        <w:rPr>
          <w:rFonts w:ascii="Verdana" w:hAnsi="Verdana"/>
          <w:sz w:val="24"/>
          <w:szCs w:val="24"/>
        </w:rPr>
        <w:t xml:space="preserve">İyi bir araştırma konusunun özellikleri 1.Araştırılabilir olmak (Somut): Konu hakkında veri toplanabilmeli ve toplanan veriler analiz edilebilmelidir. İşyerinde uyuşturucu kullanımı ya da işletmelerin stratejileri, finansal durumları, üst yönetimin kararları, özel hayat ve aile içi ilişkiler vb gibi konularda araştırılabilirlik sıkıntısı olduğundan iyi bir konu değildir. 2.Uygulama veya kuramsal anlamlılık: Ya piyasadaki işletmelerin sorunlarına çözüm olacak ya da bir teorideki boşluğu doldurmaya yarayacak olmalıdır. </w:t>
      </w:r>
    </w:p>
    <w:p w:rsidR="005B3986" w:rsidRPr="005B3986" w:rsidRDefault="005B3986" w:rsidP="005B3986">
      <w:pPr>
        <w:rPr>
          <w:rFonts w:ascii="Verdana" w:hAnsi="Verdana"/>
          <w:sz w:val="24"/>
          <w:szCs w:val="24"/>
        </w:rPr>
      </w:pPr>
      <w:r w:rsidRPr="005B3986">
        <w:rPr>
          <w:rFonts w:ascii="Verdana" w:hAnsi="Verdana"/>
          <w:sz w:val="24"/>
          <w:szCs w:val="24"/>
        </w:rPr>
        <w:t xml:space="preserve">3. Özgünlük: Yeni bir şey ortaya koyan çalışmalardır. 4.Kişisel yetenek ve </w:t>
      </w:r>
      <w:proofErr w:type="gramStart"/>
      <w:r w:rsidRPr="005B3986">
        <w:rPr>
          <w:rFonts w:ascii="Verdana" w:hAnsi="Verdana"/>
          <w:sz w:val="24"/>
          <w:szCs w:val="24"/>
        </w:rPr>
        <w:t>imkanlara</w:t>
      </w:r>
      <w:proofErr w:type="gramEnd"/>
      <w:r w:rsidRPr="005B3986">
        <w:rPr>
          <w:rFonts w:ascii="Verdana" w:hAnsi="Verdana"/>
          <w:sz w:val="24"/>
          <w:szCs w:val="24"/>
        </w:rPr>
        <w:t xml:space="preserve"> uygundur. 5.Değerlendirme heyetinin beklentileriyle uyum: Eğer araştırma üniversite gibi bir eğitimin parçası ise değerlendiricilerin ya da jüri’nin beklentilerini karşılamalıdır. 6.Araştırmacı </w:t>
      </w:r>
      <w:proofErr w:type="spellStart"/>
      <w:r w:rsidRPr="005B3986">
        <w:rPr>
          <w:rFonts w:ascii="Verdana" w:hAnsi="Verdana"/>
          <w:sz w:val="24"/>
          <w:szCs w:val="24"/>
        </w:rPr>
        <w:t>kpnuya</w:t>
      </w:r>
      <w:proofErr w:type="spellEnd"/>
      <w:r w:rsidRPr="005B3986">
        <w:rPr>
          <w:rFonts w:ascii="Verdana" w:hAnsi="Verdana"/>
          <w:sz w:val="24"/>
          <w:szCs w:val="24"/>
        </w:rPr>
        <w:t xml:space="preserve"> ilgi duymalıdır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araştırmada verilen bir araştırma konusunu; </w:t>
      </w:r>
      <w:r w:rsidRPr="005B3986">
        <w:rPr>
          <w:rFonts w:ascii="Verdana" w:hAnsi="Verdana"/>
          <w:sz w:val="24"/>
          <w:szCs w:val="24"/>
        </w:rPr>
        <w:t xml:space="preserve"> Bilimsel araştırma yöntemlerine uygun olarak yürütebilmek,  </w:t>
      </w:r>
      <w:r w:rsidRPr="005B3986">
        <w:rPr>
          <w:rFonts w:ascii="Verdana" w:hAnsi="Verdana"/>
          <w:sz w:val="24"/>
          <w:szCs w:val="24"/>
        </w:rPr>
        <w:t xml:space="preserve"> Araştırma sonucuna uygun çözüm önerileri geliştirebilmek,  </w:t>
      </w:r>
      <w:r w:rsidRPr="005B3986">
        <w:rPr>
          <w:rFonts w:ascii="Verdana" w:hAnsi="Verdana"/>
          <w:sz w:val="24"/>
          <w:szCs w:val="24"/>
        </w:rPr>
        <w:t xml:space="preserve"> Araştırma konusuna ait çözüm </w:t>
      </w:r>
      <w:r w:rsidRPr="005B3986">
        <w:rPr>
          <w:rFonts w:ascii="Verdana" w:hAnsi="Verdana"/>
          <w:sz w:val="24"/>
          <w:szCs w:val="24"/>
        </w:rPr>
        <w:lastRenderedPageBreak/>
        <w:t xml:space="preserve">önerilerini analiz edebilmek,  </w:t>
      </w:r>
      <w:r w:rsidRPr="005B3986">
        <w:rPr>
          <w:rFonts w:ascii="Verdana" w:hAnsi="Verdana"/>
          <w:sz w:val="24"/>
          <w:szCs w:val="24"/>
        </w:rPr>
        <w:t xml:space="preserve"> Bilimsel kurallara uygun olarak rapor edebilmek,  </w:t>
      </w:r>
    </w:p>
    <w:p w:rsidR="005B3986" w:rsidRPr="005B3986" w:rsidRDefault="005B3986" w:rsidP="005B3986">
      <w:pPr>
        <w:rPr>
          <w:rFonts w:ascii="Verdana" w:hAnsi="Verdana"/>
          <w:sz w:val="24"/>
          <w:szCs w:val="24"/>
        </w:rPr>
      </w:pPr>
      <w:r w:rsidRPr="005B3986">
        <w:rPr>
          <w:rFonts w:ascii="Verdana" w:hAnsi="Verdana"/>
          <w:sz w:val="24"/>
          <w:szCs w:val="24"/>
        </w:rPr>
        <w:t xml:space="preserve"> Araştırma konusuna uygun amaç, önem, varsayım, sınırlılık ve tanımları yazabilmek,  </w:t>
      </w:r>
      <w:r w:rsidRPr="005B3986">
        <w:rPr>
          <w:rFonts w:ascii="Verdana" w:hAnsi="Verdana"/>
          <w:sz w:val="24"/>
          <w:szCs w:val="24"/>
        </w:rPr>
        <w:t xml:space="preserve"> Araştırma amacına uygun veri toplama aracını uygulayabilmek,  </w:t>
      </w:r>
      <w:r w:rsidRPr="005B3986">
        <w:rPr>
          <w:rFonts w:ascii="Verdana" w:hAnsi="Verdana"/>
          <w:sz w:val="24"/>
          <w:szCs w:val="24"/>
        </w:rPr>
        <w:t xml:space="preserve"> Araştırma verileri üzerinde temel istatistiksel işlemler ve çözümlemeler yapabilmek,   </w:t>
      </w:r>
    </w:p>
    <w:p w:rsidR="005B3986" w:rsidRPr="005B3986" w:rsidRDefault="005B3986" w:rsidP="005B3986">
      <w:pPr>
        <w:rPr>
          <w:rFonts w:ascii="Verdana" w:hAnsi="Verdana"/>
          <w:sz w:val="24"/>
          <w:szCs w:val="24"/>
        </w:rPr>
      </w:pPr>
      <w:r w:rsidRPr="005B3986">
        <w:rPr>
          <w:rFonts w:ascii="Verdana" w:hAnsi="Verdana"/>
          <w:sz w:val="24"/>
          <w:szCs w:val="24"/>
        </w:rPr>
        <w:t xml:space="preserve"> Bulguların yorumlanması ile ilgili özellikleri açıklayabilmek,   </w:t>
      </w:r>
    </w:p>
    <w:p w:rsidR="005B3986" w:rsidRPr="005B3986" w:rsidRDefault="005B3986" w:rsidP="005B3986">
      <w:pPr>
        <w:rPr>
          <w:rFonts w:ascii="Verdana" w:hAnsi="Verdana"/>
          <w:sz w:val="24"/>
          <w:szCs w:val="24"/>
        </w:rPr>
      </w:pPr>
      <w:r w:rsidRPr="005B3986">
        <w:rPr>
          <w:rFonts w:ascii="Verdana" w:hAnsi="Verdana"/>
          <w:sz w:val="24"/>
          <w:szCs w:val="24"/>
        </w:rPr>
        <w:t xml:space="preserve"> Araştırmada elde edilen bulguları yorumlayabilmek,   </w:t>
      </w:r>
    </w:p>
    <w:p w:rsidR="005B3986" w:rsidRPr="005B3986" w:rsidRDefault="005B3986" w:rsidP="005B3986">
      <w:pPr>
        <w:rPr>
          <w:rFonts w:ascii="Verdana" w:hAnsi="Verdana"/>
          <w:sz w:val="24"/>
          <w:szCs w:val="24"/>
        </w:rPr>
      </w:pPr>
      <w:r w:rsidRPr="005B3986">
        <w:rPr>
          <w:rFonts w:ascii="Verdana" w:hAnsi="Verdana"/>
          <w:sz w:val="24"/>
          <w:szCs w:val="24"/>
        </w:rPr>
        <w:t xml:space="preserve"> Araştırma sonucuna göre öneriler geliştirebilmek,   </w:t>
      </w:r>
    </w:p>
    <w:p w:rsidR="005B3986" w:rsidRPr="005B3986" w:rsidRDefault="005B3986" w:rsidP="005B3986">
      <w:pPr>
        <w:rPr>
          <w:rFonts w:ascii="Verdana" w:hAnsi="Verdana"/>
          <w:sz w:val="24"/>
          <w:szCs w:val="24"/>
        </w:rPr>
      </w:pPr>
      <w:r w:rsidRPr="005B3986">
        <w:rPr>
          <w:rFonts w:ascii="Verdana" w:hAnsi="Verdana"/>
          <w:sz w:val="24"/>
          <w:szCs w:val="24"/>
        </w:rPr>
        <w:t xml:space="preserve"> Yapılan araştırmayla ilgili özet yazabilmek,   </w:t>
      </w:r>
    </w:p>
    <w:p w:rsidR="005B3986" w:rsidRPr="005B3986" w:rsidRDefault="005B3986" w:rsidP="005B3986">
      <w:pPr>
        <w:rPr>
          <w:rFonts w:ascii="Verdana" w:hAnsi="Verdana"/>
          <w:sz w:val="24"/>
          <w:szCs w:val="24"/>
        </w:rPr>
      </w:pPr>
      <w:r w:rsidRPr="005B3986">
        <w:rPr>
          <w:rFonts w:ascii="Verdana" w:hAnsi="Verdana"/>
          <w:sz w:val="24"/>
          <w:szCs w:val="24"/>
        </w:rPr>
        <w:t xml:space="preserve"> Araştırma raporunun yazımında dikkat edilmesi gereken kuralları açıklayabilmek,   </w:t>
      </w:r>
    </w:p>
    <w:p w:rsidR="005B3986" w:rsidRPr="005B3986" w:rsidRDefault="005B3986" w:rsidP="005B3986">
      <w:pPr>
        <w:rPr>
          <w:rFonts w:ascii="Verdana" w:hAnsi="Verdana"/>
          <w:sz w:val="24"/>
          <w:szCs w:val="24"/>
        </w:rPr>
      </w:pPr>
      <w:r w:rsidRPr="005B3986">
        <w:rPr>
          <w:rFonts w:ascii="Verdana" w:hAnsi="Verdana"/>
          <w:sz w:val="24"/>
          <w:szCs w:val="24"/>
        </w:rPr>
        <w:t xml:space="preserve"> Kurallarına uygun olarak raporlaştırabilmek,  gerekmektedir.     </w:t>
      </w:r>
    </w:p>
    <w:p w:rsidR="005B3986" w:rsidRPr="005B3986" w:rsidRDefault="005B3986" w:rsidP="005B3986">
      <w:pPr>
        <w:rPr>
          <w:rFonts w:ascii="Verdana" w:hAnsi="Verdana"/>
          <w:sz w:val="24"/>
          <w:szCs w:val="24"/>
        </w:rPr>
      </w:pPr>
      <w:r w:rsidRPr="005B3986">
        <w:rPr>
          <w:rFonts w:ascii="Verdana" w:hAnsi="Verdana"/>
          <w:sz w:val="24"/>
          <w:szCs w:val="24"/>
        </w:rPr>
        <w:t xml:space="preserve">Araştırmacıyı </w:t>
      </w:r>
      <w:proofErr w:type="spellStart"/>
      <w:r w:rsidRPr="005B3986">
        <w:rPr>
          <w:rFonts w:ascii="Verdana" w:hAnsi="Verdana"/>
          <w:sz w:val="24"/>
          <w:szCs w:val="24"/>
        </w:rPr>
        <w:t>güdüleyen</w:t>
      </w:r>
      <w:proofErr w:type="spellEnd"/>
      <w:r w:rsidRPr="005B3986">
        <w:rPr>
          <w:rFonts w:ascii="Verdana" w:hAnsi="Verdana"/>
          <w:sz w:val="24"/>
          <w:szCs w:val="24"/>
        </w:rPr>
        <w:t xml:space="preserve"> motifler </w:t>
      </w:r>
      <w:r w:rsidRPr="005B3986">
        <w:rPr>
          <w:rFonts w:ascii="Verdana" w:hAnsi="Verdana"/>
          <w:sz w:val="24"/>
          <w:szCs w:val="24"/>
        </w:rPr>
        <w:t xml:space="preserve"> Merak </w:t>
      </w:r>
      <w:r w:rsidRPr="005B3986">
        <w:rPr>
          <w:rFonts w:ascii="Verdana" w:hAnsi="Verdana"/>
          <w:sz w:val="24"/>
          <w:szCs w:val="24"/>
        </w:rPr>
        <w:t xml:space="preserve"> Problem  </w:t>
      </w:r>
      <w:r w:rsidRPr="005B3986">
        <w:rPr>
          <w:rFonts w:ascii="Verdana" w:hAnsi="Verdana"/>
          <w:sz w:val="24"/>
          <w:szCs w:val="24"/>
        </w:rPr>
        <w:t xml:space="preserve"> Eldeki veriler </w:t>
      </w:r>
      <w:r w:rsidRPr="005B3986">
        <w:rPr>
          <w:rFonts w:ascii="Verdana" w:hAnsi="Verdana"/>
          <w:sz w:val="24"/>
          <w:szCs w:val="24"/>
        </w:rPr>
        <w:t xml:space="preserve"> Teknik olanaklar: </w:t>
      </w:r>
      <w:proofErr w:type="gramStart"/>
      <w:r w:rsidRPr="005B3986">
        <w:rPr>
          <w:rFonts w:ascii="Verdana" w:hAnsi="Verdana"/>
          <w:sz w:val="24"/>
          <w:szCs w:val="24"/>
        </w:rPr>
        <w:t>ekipman  , malzeme</w:t>
      </w:r>
      <w:proofErr w:type="gramEnd"/>
      <w:r w:rsidRPr="005B3986">
        <w:rPr>
          <w:rFonts w:ascii="Verdana" w:hAnsi="Verdana"/>
          <w:sz w:val="24"/>
          <w:szCs w:val="24"/>
        </w:rPr>
        <w:t xml:space="preserve"> </w:t>
      </w:r>
      <w:r w:rsidRPr="005B3986">
        <w:rPr>
          <w:rFonts w:ascii="Verdana" w:hAnsi="Verdana"/>
          <w:sz w:val="24"/>
          <w:szCs w:val="24"/>
        </w:rPr>
        <w:t xml:space="preserve"> Ekonomik kaynak </w:t>
      </w:r>
      <w:r w:rsidRPr="005B3986">
        <w:rPr>
          <w:rFonts w:ascii="Verdana" w:hAnsi="Verdana"/>
          <w:sz w:val="24"/>
          <w:szCs w:val="24"/>
        </w:rPr>
        <w:t xml:space="preserve"> Güncel yaklaşımlar </w:t>
      </w:r>
    </w:p>
    <w:p w:rsidR="005B3986" w:rsidRPr="005B3986" w:rsidRDefault="005B3986" w:rsidP="005B3986">
      <w:pPr>
        <w:rPr>
          <w:rFonts w:ascii="Verdana" w:hAnsi="Verdana"/>
          <w:sz w:val="24"/>
          <w:szCs w:val="24"/>
        </w:rPr>
      </w:pPr>
      <w:r w:rsidRPr="005B3986">
        <w:rPr>
          <w:rFonts w:ascii="Verdana" w:hAnsi="Verdana"/>
          <w:sz w:val="24"/>
          <w:szCs w:val="24"/>
        </w:rPr>
        <w:t>Bilimsel araştırma yaklaşımları:   1. Niceliksel araştırma (</w:t>
      </w:r>
      <w:proofErr w:type="spellStart"/>
      <w:r w:rsidRPr="005B3986">
        <w:rPr>
          <w:rFonts w:ascii="Verdana" w:hAnsi="Verdana"/>
          <w:sz w:val="24"/>
          <w:szCs w:val="24"/>
        </w:rPr>
        <w:t>Quantitative</w:t>
      </w:r>
      <w:proofErr w:type="spellEnd"/>
      <w:r w:rsidRPr="005B3986">
        <w:rPr>
          <w:rFonts w:ascii="Verdana" w:hAnsi="Verdana"/>
          <w:sz w:val="24"/>
          <w:szCs w:val="24"/>
        </w:rPr>
        <w:t xml:space="preserve"> Research): Nicel araştırma, olgu ve olayları nesnelleştirerek gözlemlenebilir, ölçülebilir ve sayısal olarak ifade edilebilir bir şekilde ortaya koyan bir araştırma türüdür (</w:t>
      </w:r>
      <w:proofErr w:type="spellStart"/>
      <w:r w:rsidRPr="005B3986">
        <w:rPr>
          <w:rFonts w:ascii="Verdana" w:hAnsi="Verdana"/>
          <w:sz w:val="24"/>
          <w:szCs w:val="24"/>
        </w:rPr>
        <w:t>Arslan</w:t>
      </w:r>
      <w:proofErr w:type="spellEnd"/>
      <w:r w:rsidRPr="005B3986">
        <w:rPr>
          <w:rFonts w:ascii="Verdana" w:hAnsi="Verdana"/>
          <w:sz w:val="24"/>
          <w:szCs w:val="24"/>
        </w:rPr>
        <w:t xml:space="preserve">, 2012). </w:t>
      </w:r>
      <w:r w:rsidRPr="005B3986">
        <w:rPr>
          <w:rFonts w:ascii="Verdana" w:hAnsi="Verdana"/>
          <w:sz w:val="24"/>
          <w:szCs w:val="24"/>
        </w:rPr>
        <w:t xml:space="preserve"> Biyoloji, kimya, fizik, mühendislik, tıp, sosyal </w:t>
      </w:r>
      <w:proofErr w:type="gramStart"/>
      <w:r w:rsidRPr="005B3986">
        <w:rPr>
          <w:rFonts w:ascii="Verdana" w:hAnsi="Verdana"/>
          <w:sz w:val="24"/>
          <w:szCs w:val="24"/>
        </w:rPr>
        <w:t>bilimler  gibi</w:t>
      </w:r>
      <w:proofErr w:type="gramEnd"/>
      <w:r w:rsidRPr="005B3986">
        <w:rPr>
          <w:rFonts w:ascii="Verdana" w:hAnsi="Verdana"/>
          <w:sz w:val="24"/>
          <w:szCs w:val="24"/>
        </w:rPr>
        <w:t xml:space="preserve"> alanlarda araştırmalar gözlem ve ölçmeye dayanır. Gözlem ve ölçmelerin tekrarlanabildiği ve objektif yapıldığı araştırmalara niceliksel, sayısal (“</w:t>
      </w:r>
      <w:proofErr w:type="spellStart"/>
      <w:r w:rsidRPr="005B3986">
        <w:rPr>
          <w:rFonts w:ascii="Verdana" w:hAnsi="Verdana"/>
          <w:sz w:val="24"/>
          <w:szCs w:val="24"/>
        </w:rPr>
        <w:t>quantitative</w:t>
      </w:r>
      <w:proofErr w:type="spellEnd"/>
      <w:r w:rsidRPr="005B3986">
        <w:rPr>
          <w:rFonts w:ascii="Verdana" w:hAnsi="Verdana"/>
          <w:sz w:val="24"/>
          <w:szCs w:val="24"/>
        </w:rPr>
        <w:t xml:space="preserve">”) araştırma denir.  </w:t>
      </w:r>
    </w:p>
    <w:p w:rsidR="005B3986" w:rsidRPr="005B3986" w:rsidRDefault="005B3986" w:rsidP="005B3986">
      <w:pPr>
        <w:rPr>
          <w:rFonts w:ascii="Verdana" w:hAnsi="Verdana"/>
          <w:sz w:val="24"/>
          <w:szCs w:val="24"/>
        </w:rPr>
      </w:pPr>
      <w:r w:rsidRPr="005B3986">
        <w:rPr>
          <w:rFonts w:ascii="Verdana" w:hAnsi="Verdana"/>
          <w:sz w:val="24"/>
          <w:szCs w:val="24"/>
        </w:rPr>
        <w:t> Niteliksel araştırma (</w:t>
      </w:r>
      <w:proofErr w:type="spellStart"/>
      <w:r w:rsidRPr="005B3986">
        <w:rPr>
          <w:rFonts w:ascii="Verdana" w:hAnsi="Verdana"/>
          <w:sz w:val="24"/>
          <w:szCs w:val="24"/>
        </w:rPr>
        <w:t>Qualitative</w:t>
      </w:r>
      <w:proofErr w:type="spellEnd"/>
      <w:r w:rsidRPr="005B3986">
        <w:rPr>
          <w:rFonts w:ascii="Verdana" w:hAnsi="Verdana"/>
          <w:sz w:val="24"/>
          <w:szCs w:val="24"/>
        </w:rPr>
        <w:t xml:space="preserve"> Research):  Nitel araştırma, gözlem, görüşme ve doküman analizi gibi nitel veri toplama yöntemlerinin kullanıldığı, algıların ve olayların doğal ortamda gerçekçi ve bütüncül bir biçimde ortaya konmasına yönelik bir sürecin izlendiği araştırma türüdür (</w:t>
      </w:r>
      <w:proofErr w:type="spellStart"/>
      <w:r w:rsidRPr="005B3986">
        <w:rPr>
          <w:rFonts w:ascii="Verdana" w:hAnsi="Verdana"/>
          <w:sz w:val="24"/>
          <w:szCs w:val="24"/>
        </w:rPr>
        <w:t>Arslan</w:t>
      </w:r>
      <w:proofErr w:type="spellEnd"/>
      <w:r w:rsidRPr="005B3986">
        <w:rPr>
          <w:rFonts w:ascii="Verdana" w:hAnsi="Verdana"/>
          <w:sz w:val="24"/>
          <w:szCs w:val="24"/>
        </w:rPr>
        <w:t xml:space="preserve">, 2012). </w:t>
      </w:r>
    </w:p>
    <w:p w:rsidR="005B3986" w:rsidRPr="005B3986" w:rsidRDefault="005B3986" w:rsidP="005B3986">
      <w:pPr>
        <w:rPr>
          <w:rFonts w:ascii="Verdana" w:hAnsi="Verdana"/>
          <w:sz w:val="24"/>
          <w:szCs w:val="24"/>
        </w:rPr>
      </w:pPr>
      <w:r w:rsidRPr="005B3986">
        <w:rPr>
          <w:rFonts w:ascii="Verdana" w:hAnsi="Verdana"/>
          <w:sz w:val="24"/>
          <w:szCs w:val="24"/>
        </w:rPr>
        <w:t xml:space="preserve"> 1. Nitel araştırma Niçin? Nasıl?  Ne şekilde sorularına yanıt arar. </w:t>
      </w:r>
      <w:r w:rsidRPr="005B3986">
        <w:rPr>
          <w:rFonts w:ascii="Verdana" w:hAnsi="Verdana"/>
          <w:sz w:val="24"/>
          <w:szCs w:val="24"/>
        </w:rPr>
        <w:t xml:space="preserve"> Nicel araştırma Ne kadar? </w:t>
      </w:r>
      <w:proofErr w:type="gramStart"/>
      <w:r w:rsidRPr="005B3986">
        <w:rPr>
          <w:rFonts w:ascii="Verdana" w:hAnsi="Verdana"/>
          <w:sz w:val="24"/>
          <w:szCs w:val="24"/>
        </w:rPr>
        <w:t>Ne  miktarda</w:t>
      </w:r>
      <w:proofErr w:type="gramEnd"/>
      <w:r w:rsidRPr="005B3986">
        <w:rPr>
          <w:rFonts w:ascii="Verdana" w:hAnsi="Verdana"/>
          <w:sz w:val="24"/>
          <w:szCs w:val="24"/>
        </w:rPr>
        <w:t xml:space="preserve">? Ne kadar sık, Ne kadar yaygın? </w:t>
      </w:r>
      <w:proofErr w:type="gramStart"/>
      <w:r w:rsidRPr="005B3986">
        <w:rPr>
          <w:rFonts w:ascii="Verdana" w:hAnsi="Verdana"/>
          <w:sz w:val="24"/>
          <w:szCs w:val="24"/>
        </w:rPr>
        <w:t>sorularına</w:t>
      </w:r>
      <w:proofErr w:type="gramEnd"/>
      <w:r w:rsidRPr="005B3986">
        <w:rPr>
          <w:rFonts w:ascii="Verdana" w:hAnsi="Verdana"/>
          <w:sz w:val="24"/>
          <w:szCs w:val="24"/>
        </w:rPr>
        <w:t xml:space="preserve"> yanıt arar. </w:t>
      </w:r>
    </w:p>
    <w:p w:rsidR="005B3986" w:rsidRPr="005B3986" w:rsidRDefault="005B3986" w:rsidP="005B3986">
      <w:pPr>
        <w:rPr>
          <w:rFonts w:ascii="Verdana" w:hAnsi="Verdana"/>
          <w:sz w:val="24"/>
          <w:szCs w:val="24"/>
        </w:rPr>
      </w:pPr>
      <w:r w:rsidRPr="005B3986">
        <w:rPr>
          <w:rFonts w:ascii="Verdana" w:hAnsi="Verdana"/>
          <w:sz w:val="24"/>
          <w:szCs w:val="24"/>
        </w:rPr>
        <w:t xml:space="preserve"> Nitel araştırma bir sosyal olayı doğal ortamı ve doğal oluşumu içinde tasvir eder </w:t>
      </w:r>
      <w:r w:rsidRPr="005B3986">
        <w:rPr>
          <w:rFonts w:ascii="Verdana" w:hAnsi="Verdana"/>
          <w:sz w:val="24"/>
          <w:szCs w:val="24"/>
        </w:rPr>
        <w:t xml:space="preserve"> Nitel araştırma bir durumu ilişki bağlantıları içinde anlamaya </w:t>
      </w:r>
      <w:r w:rsidRPr="005B3986">
        <w:rPr>
          <w:rFonts w:ascii="Verdana" w:hAnsi="Verdana"/>
          <w:sz w:val="24"/>
          <w:szCs w:val="24"/>
        </w:rPr>
        <w:lastRenderedPageBreak/>
        <w:t>çalışır (</w:t>
      </w:r>
      <w:proofErr w:type="spellStart"/>
      <w:r w:rsidRPr="005B3986">
        <w:rPr>
          <w:rFonts w:ascii="Verdana" w:hAnsi="Verdana"/>
          <w:sz w:val="24"/>
          <w:szCs w:val="24"/>
        </w:rPr>
        <w:t>holistic</w:t>
      </w:r>
      <w:proofErr w:type="spellEnd"/>
      <w:r w:rsidRPr="005B3986">
        <w:rPr>
          <w:rFonts w:ascii="Verdana" w:hAnsi="Verdana"/>
          <w:sz w:val="24"/>
          <w:szCs w:val="24"/>
        </w:rPr>
        <w:t xml:space="preserve"> </w:t>
      </w:r>
      <w:proofErr w:type="spellStart"/>
      <w:r w:rsidRPr="005B3986">
        <w:rPr>
          <w:rFonts w:ascii="Verdana" w:hAnsi="Verdana"/>
          <w:sz w:val="24"/>
          <w:szCs w:val="24"/>
        </w:rPr>
        <w:t>perspective</w:t>
      </w:r>
      <w:proofErr w:type="spellEnd"/>
      <w:r w:rsidRPr="005B3986">
        <w:rPr>
          <w:rFonts w:ascii="Verdana" w:hAnsi="Verdana"/>
          <w:sz w:val="24"/>
          <w:szCs w:val="24"/>
        </w:rPr>
        <w:t xml:space="preserve">). Bir olayı etkileyen değişkenleri kendisi ortaya çıkarır </w:t>
      </w:r>
    </w:p>
    <w:p w:rsidR="005B3986" w:rsidRPr="005B3986" w:rsidRDefault="005B3986" w:rsidP="005B3986">
      <w:pPr>
        <w:rPr>
          <w:rFonts w:ascii="Verdana" w:hAnsi="Verdana"/>
          <w:sz w:val="24"/>
          <w:szCs w:val="24"/>
        </w:rPr>
      </w:pPr>
      <w:r w:rsidRPr="005B3986">
        <w:rPr>
          <w:rFonts w:ascii="Verdana" w:hAnsi="Verdana"/>
          <w:sz w:val="24"/>
          <w:szCs w:val="24"/>
        </w:rPr>
        <w:t xml:space="preserve"> Nicel araştırma teori ve hipotez ile başlar (</w:t>
      </w:r>
      <w:proofErr w:type="spellStart"/>
      <w:r w:rsidRPr="005B3986">
        <w:rPr>
          <w:rFonts w:ascii="Verdana" w:hAnsi="Verdana"/>
          <w:sz w:val="24"/>
          <w:szCs w:val="24"/>
        </w:rPr>
        <w:t>deduktif</w:t>
      </w:r>
      <w:proofErr w:type="spellEnd"/>
      <w:r w:rsidRPr="005B3986">
        <w:rPr>
          <w:rFonts w:ascii="Verdana" w:hAnsi="Verdana"/>
          <w:sz w:val="24"/>
          <w:szCs w:val="24"/>
        </w:rPr>
        <w:t>). Nitel araştırma ise araştırma sonunda kavram ve teoriler oluşturur (</w:t>
      </w:r>
      <w:proofErr w:type="spellStart"/>
      <w:r w:rsidRPr="005B3986">
        <w:rPr>
          <w:rFonts w:ascii="Verdana" w:hAnsi="Verdana"/>
          <w:sz w:val="24"/>
          <w:szCs w:val="24"/>
        </w:rPr>
        <w:t>induktif</w:t>
      </w:r>
      <w:proofErr w:type="spellEnd"/>
      <w:r w:rsidRPr="005B3986">
        <w:rPr>
          <w:rFonts w:ascii="Verdana" w:hAnsi="Verdana"/>
          <w:sz w:val="24"/>
          <w:szCs w:val="24"/>
        </w:rPr>
        <w:t xml:space="preserve">).  </w:t>
      </w:r>
    </w:p>
    <w:p w:rsidR="005B3986" w:rsidRPr="005B3986" w:rsidRDefault="005B3986" w:rsidP="005B3986">
      <w:pPr>
        <w:rPr>
          <w:rFonts w:ascii="Verdana" w:hAnsi="Verdana"/>
          <w:sz w:val="24"/>
          <w:szCs w:val="24"/>
        </w:rPr>
      </w:pPr>
      <w:r w:rsidRPr="005B3986">
        <w:rPr>
          <w:rFonts w:ascii="Verdana" w:hAnsi="Verdana"/>
          <w:sz w:val="24"/>
          <w:szCs w:val="24"/>
        </w:rPr>
        <w:t xml:space="preserve">Hipotez :*Araştırmacının ilgilendiği bir konuda ispatlanmamış bir önerme   *Araştırmacının araştırma probleminin değişkenleri hakkında ve/veya değişkenler arasındaki ilişkilere ilişkin beklentileri  </w:t>
      </w:r>
    </w:p>
    <w:p w:rsidR="005B3986" w:rsidRPr="005B3986" w:rsidRDefault="005B3986" w:rsidP="005B3986">
      <w:pPr>
        <w:rPr>
          <w:rFonts w:ascii="Verdana" w:hAnsi="Verdana"/>
          <w:sz w:val="24"/>
          <w:szCs w:val="24"/>
        </w:rPr>
      </w:pPr>
      <w:r w:rsidRPr="005B3986">
        <w:rPr>
          <w:rFonts w:ascii="Verdana" w:hAnsi="Verdana"/>
          <w:sz w:val="24"/>
          <w:szCs w:val="24"/>
        </w:rPr>
        <w:t xml:space="preserve">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 ve Önemi </w:t>
      </w:r>
      <w:r w:rsidRPr="005B3986">
        <w:rPr>
          <w:rFonts w:ascii="Verdana" w:hAnsi="Verdana"/>
          <w:sz w:val="24"/>
          <w:szCs w:val="24"/>
        </w:rPr>
        <w:t xml:space="preserve"> Bir problemi formüle etmek tek başına, sahip olunan matematiksel veya deneysel tecrübeden faydalanarak bu problemin çözülmesinden çok daha önemlidir. Yeni bir bakış açısıyla, eski problemlerle ilgili yeni sorular sormak, yeni seçenekler ortaya koymak, yaratıcı hayal gücü gerektirir ve bu yaklaşım bilimdeki gerçek ilerlemenin işaretidir. </w:t>
      </w:r>
      <w:r w:rsidRPr="005B3986">
        <w:rPr>
          <w:rFonts w:ascii="Verdana" w:hAnsi="Verdana"/>
          <w:sz w:val="24"/>
          <w:szCs w:val="24"/>
        </w:rPr>
        <w:t xml:space="preserve"> </w:t>
      </w:r>
      <w:proofErr w:type="spellStart"/>
      <w:r w:rsidRPr="005B3986">
        <w:rPr>
          <w:rFonts w:ascii="Verdana" w:hAnsi="Verdana"/>
          <w:sz w:val="24"/>
          <w:szCs w:val="24"/>
        </w:rPr>
        <w:t>Albert</w:t>
      </w:r>
      <w:proofErr w:type="spellEnd"/>
      <w:r w:rsidRPr="005B3986">
        <w:rPr>
          <w:rFonts w:ascii="Verdana" w:hAnsi="Verdana"/>
          <w:sz w:val="24"/>
          <w:szCs w:val="24"/>
        </w:rPr>
        <w:t xml:space="preserve"> Einstein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YÖNTEM </w:t>
      </w:r>
      <w:r w:rsidRPr="005B3986">
        <w:rPr>
          <w:rFonts w:ascii="Verdana" w:hAnsi="Verdana"/>
          <w:sz w:val="24"/>
          <w:szCs w:val="24"/>
        </w:rPr>
        <w:t xml:space="preserve"> Bilimsel yöntem, olgusal nitelikli problem çözmenin, bilim üretmenin bilinen ve belli süreçleri olan, en güvenilir yolu olarak kabul edilir.  </w:t>
      </w:r>
    </w:p>
    <w:p w:rsidR="005B3986" w:rsidRPr="005B3986" w:rsidRDefault="005B3986" w:rsidP="005B3986">
      <w:pPr>
        <w:rPr>
          <w:rFonts w:ascii="Verdana" w:hAnsi="Verdana"/>
          <w:sz w:val="24"/>
          <w:szCs w:val="24"/>
        </w:rPr>
      </w:pPr>
      <w:r w:rsidRPr="005B3986">
        <w:rPr>
          <w:rFonts w:ascii="Verdana" w:hAnsi="Verdana"/>
          <w:sz w:val="24"/>
          <w:szCs w:val="24"/>
        </w:rPr>
        <w:t xml:space="preserve">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yöntem, Bacon’cu tümevarım ile </w:t>
      </w:r>
      <w:proofErr w:type="spellStart"/>
      <w:r w:rsidRPr="005B3986">
        <w:rPr>
          <w:rFonts w:ascii="Verdana" w:hAnsi="Verdana"/>
          <w:sz w:val="24"/>
          <w:szCs w:val="24"/>
        </w:rPr>
        <w:t>Aristo’cu</w:t>
      </w:r>
      <w:proofErr w:type="spellEnd"/>
      <w:r w:rsidRPr="005B3986">
        <w:rPr>
          <w:rFonts w:ascii="Verdana" w:hAnsi="Verdana"/>
          <w:sz w:val="24"/>
          <w:szCs w:val="24"/>
        </w:rPr>
        <w:t xml:space="preserve"> tümdengelim yaklaşımlarının bir sentezidir; yeni </w:t>
      </w:r>
      <w:proofErr w:type="spellStart"/>
      <w:r w:rsidRPr="005B3986">
        <w:rPr>
          <w:rFonts w:ascii="Verdana" w:hAnsi="Verdana"/>
          <w:sz w:val="24"/>
          <w:szCs w:val="24"/>
        </w:rPr>
        <w:t>empirist</w:t>
      </w:r>
      <w:proofErr w:type="spellEnd"/>
      <w:r w:rsidRPr="005B3986">
        <w:rPr>
          <w:rFonts w:ascii="Verdana" w:hAnsi="Verdana"/>
          <w:sz w:val="24"/>
          <w:szCs w:val="24"/>
        </w:rPr>
        <w:t xml:space="preserve"> görüşü temel alır.      </w:t>
      </w:r>
    </w:p>
    <w:p w:rsidR="005B3986" w:rsidRPr="005B3986" w:rsidRDefault="005B3986" w:rsidP="005B3986">
      <w:pPr>
        <w:rPr>
          <w:rFonts w:ascii="Verdana" w:hAnsi="Verdana"/>
          <w:sz w:val="24"/>
          <w:szCs w:val="24"/>
        </w:rPr>
      </w:pPr>
      <w:proofErr w:type="spellStart"/>
      <w:r w:rsidRPr="005B3986">
        <w:rPr>
          <w:rFonts w:ascii="Verdana" w:hAnsi="Verdana"/>
          <w:sz w:val="24"/>
          <w:szCs w:val="24"/>
        </w:rPr>
        <w:t>Empirizm</w:t>
      </w:r>
      <w:proofErr w:type="spellEnd"/>
      <w:r w:rsidRPr="005B3986">
        <w:rPr>
          <w:rFonts w:ascii="Verdana" w:hAnsi="Verdana"/>
          <w:sz w:val="24"/>
          <w:szCs w:val="24"/>
        </w:rPr>
        <w:t xml:space="preserve">, bilgilerimizin kaynağının yalnızca deney olduğunu savunan felsefi akımdır. </w:t>
      </w:r>
      <w:proofErr w:type="spellStart"/>
      <w:r w:rsidRPr="005B3986">
        <w:rPr>
          <w:rFonts w:ascii="Verdana" w:hAnsi="Verdana"/>
          <w:sz w:val="24"/>
          <w:szCs w:val="24"/>
        </w:rPr>
        <w:t>Empirizme</w:t>
      </w:r>
      <w:proofErr w:type="spellEnd"/>
      <w:r w:rsidRPr="005B3986">
        <w:rPr>
          <w:rFonts w:ascii="Verdana" w:hAnsi="Verdana"/>
          <w:sz w:val="24"/>
          <w:szCs w:val="24"/>
        </w:rPr>
        <w:t xml:space="preserve"> göre insan zihni doğuştan boş bir levha (</w:t>
      </w:r>
      <w:proofErr w:type="spellStart"/>
      <w:r w:rsidRPr="005B3986">
        <w:rPr>
          <w:rFonts w:ascii="Verdana" w:hAnsi="Verdana"/>
          <w:sz w:val="24"/>
          <w:szCs w:val="24"/>
        </w:rPr>
        <w:t>Tabula</w:t>
      </w:r>
      <w:proofErr w:type="spellEnd"/>
      <w:r w:rsidRPr="005B3986">
        <w:rPr>
          <w:rFonts w:ascii="Verdana" w:hAnsi="Verdana"/>
          <w:sz w:val="24"/>
          <w:szCs w:val="24"/>
        </w:rPr>
        <w:t xml:space="preserve"> </w:t>
      </w:r>
      <w:proofErr w:type="spellStart"/>
      <w:r w:rsidRPr="005B3986">
        <w:rPr>
          <w:rFonts w:ascii="Verdana" w:hAnsi="Verdana"/>
          <w:sz w:val="24"/>
          <w:szCs w:val="24"/>
        </w:rPr>
        <w:t>Rasa</w:t>
      </w:r>
      <w:proofErr w:type="spellEnd"/>
      <w:r w:rsidRPr="005B3986">
        <w:rPr>
          <w:rFonts w:ascii="Verdana" w:hAnsi="Verdana"/>
          <w:sz w:val="24"/>
          <w:szCs w:val="24"/>
        </w:rPr>
        <w:t xml:space="preserve">) gibidir. Yani insanın doğuştan getirdiği hiçbir bilgi yoktur. İnsan zihni, sonradan deney yoluyla bilgi elde eder. </w:t>
      </w:r>
    </w:p>
    <w:p w:rsidR="005B3986" w:rsidRPr="005B3986" w:rsidRDefault="005B3986" w:rsidP="005B3986">
      <w:pPr>
        <w:rPr>
          <w:rFonts w:ascii="Verdana" w:hAnsi="Verdana"/>
          <w:sz w:val="24"/>
          <w:szCs w:val="24"/>
        </w:rPr>
      </w:pPr>
      <w:proofErr w:type="spellStart"/>
      <w:r w:rsidRPr="005B3986">
        <w:rPr>
          <w:rFonts w:ascii="Verdana" w:hAnsi="Verdana"/>
          <w:sz w:val="24"/>
          <w:szCs w:val="24"/>
        </w:rPr>
        <w:t>Empirizm</w:t>
      </w:r>
      <w:proofErr w:type="spellEnd"/>
      <w:r w:rsidRPr="005B3986">
        <w:rPr>
          <w:rFonts w:ascii="Verdana" w:hAnsi="Verdana"/>
          <w:sz w:val="24"/>
          <w:szCs w:val="24"/>
        </w:rPr>
        <w:t xml:space="preserve">, insan zihninde doğuştan getirilen düşünceler ya da bilgiler olmadığına inanır. Örneğin, özdeşlik ilkesi (“Bir şey ne ise odur, kendisinden başka bir şey olamaz.”) , çelişmezlik ilkesi (Bir şey aynı zamanda hem kendisi, hem de kendisinden başka bir şey olamaz) gibi mantık ilkeleri bile, </w:t>
      </w:r>
      <w:proofErr w:type="spellStart"/>
      <w:r w:rsidRPr="005B3986">
        <w:rPr>
          <w:rFonts w:ascii="Verdana" w:hAnsi="Verdana"/>
          <w:sz w:val="24"/>
          <w:szCs w:val="24"/>
        </w:rPr>
        <w:t>Empirizme</w:t>
      </w:r>
      <w:proofErr w:type="spellEnd"/>
      <w:r w:rsidRPr="005B3986">
        <w:rPr>
          <w:rFonts w:ascii="Verdana" w:hAnsi="Verdana"/>
          <w:sz w:val="24"/>
          <w:szCs w:val="24"/>
        </w:rPr>
        <w:t xml:space="preserve"> göre, sonradan deney yoluyla kazanılır. 17. yüzyılda, İngiltere'de ortaya çıkan </w:t>
      </w:r>
      <w:proofErr w:type="spellStart"/>
      <w:r w:rsidRPr="005B3986">
        <w:rPr>
          <w:rFonts w:ascii="Verdana" w:hAnsi="Verdana"/>
          <w:sz w:val="24"/>
          <w:szCs w:val="24"/>
        </w:rPr>
        <w:t>empirizmin</w:t>
      </w:r>
      <w:proofErr w:type="spellEnd"/>
      <w:r w:rsidRPr="005B3986">
        <w:rPr>
          <w:rFonts w:ascii="Verdana" w:hAnsi="Verdana"/>
          <w:sz w:val="24"/>
          <w:szCs w:val="24"/>
        </w:rPr>
        <w:t xml:space="preserve"> iki önemli temsilcisi vardır: John Locke ve </w:t>
      </w:r>
      <w:proofErr w:type="spellStart"/>
      <w:r w:rsidRPr="005B3986">
        <w:rPr>
          <w:rFonts w:ascii="Verdana" w:hAnsi="Verdana"/>
          <w:sz w:val="24"/>
          <w:szCs w:val="24"/>
        </w:rPr>
        <w:t>David</w:t>
      </w:r>
      <w:proofErr w:type="spellEnd"/>
      <w:r w:rsidRPr="005B3986">
        <w:rPr>
          <w:rFonts w:ascii="Verdana" w:hAnsi="Verdana"/>
          <w:sz w:val="24"/>
          <w:szCs w:val="24"/>
        </w:rPr>
        <w:t xml:space="preserve"> </w:t>
      </w:r>
      <w:proofErr w:type="spellStart"/>
      <w:r w:rsidRPr="005B3986">
        <w:rPr>
          <w:rFonts w:ascii="Verdana" w:hAnsi="Verdana"/>
          <w:sz w:val="24"/>
          <w:szCs w:val="24"/>
        </w:rPr>
        <w:t>Hume</w:t>
      </w:r>
      <w:proofErr w:type="spellEnd"/>
      <w:r w:rsidRPr="005B3986">
        <w:rPr>
          <w:rFonts w:ascii="Verdana" w:hAnsi="Verdana"/>
          <w:sz w:val="24"/>
          <w:szCs w:val="24"/>
        </w:rPr>
        <w:t xml:space="preserve">. </w:t>
      </w:r>
    </w:p>
    <w:p w:rsidR="005B3986" w:rsidRPr="005B3986" w:rsidRDefault="005B3986" w:rsidP="005B3986">
      <w:pPr>
        <w:rPr>
          <w:rFonts w:ascii="Verdana" w:hAnsi="Verdana"/>
          <w:sz w:val="24"/>
          <w:szCs w:val="24"/>
        </w:rPr>
      </w:pPr>
      <w:r w:rsidRPr="005B3986">
        <w:rPr>
          <w:rFonts w:ascii="Verdana" w:hAnsi="Verdana"/>
          <w:sz w:val="24"/>
          <w:szCs w:val="24"/>
        </w:rPr>
        <w:t xml:space="preserve">Buna göre birey önce kendi kişisel ve çevresindekilerin gözlem ve deneyimlerinden yararlanarak olayların ve olguların açıklanmasında kullanılabilecek ‘denemelik genellemelerde’ bulunur. Bir başka deyişle ‘tümevarım’ yaklaşımı izlemiştir. Bu genellemelere, araştırma dilinde </w:t>
      </w:r>
      <w:r w:rsidRPr="005B3986">
        <w:rPr>
          <w:rFonts w:ascii="Verdana" w:hAnsi="Verdana"/>
          <w:sz w:val="24"/>
          <w:szCs w:val="24"/>
        </w:rPr>
        <w:lastRenderedPageBreak/>
        <w:t>hipotez denir. Varılan her hipotez, sınırlı gözlemlere göre doğru sanılan, fakat henüz kuşku duyulan, bu nedenle daha geniş çevrede sınanması, verilere uygunluğuna bakılması gereken bir önerme niteliğindedir. Bundan sonra yapılacak olan iş tahminin doğru olup olmadığını anlamaya çalışmaktır (</w:t>
      </w:r>
      <w:proofErr w:type="spellStart"/>
      <w:r w:rsidRPr="005B3986">
        <w:rPr>
          <w:rFonts w:ascii="Verdana" w:hAnsi="Verdana"/>
          <w:sz w:val="24"/>
          <w:szCs w:val="24"/>
        </w:rPr>
        <w:t>Karasar</w:t>
      </w:r>
      <w:proofErr w:type="spellEnd"/>
      <w:r w:rsidRPr="005B3986">
        <w:rPr>
          <w:rFonts w:ascii="Verdana" w:hAnsi="Verdana"/>
          <w:sz w:val="24"/>
          <w:szCs w:val="24"/>
        </w:rPr>
        <w:t xml:space="preserve">,2008).  </w:t>
      </w:r>
    </w:p>
    <w:p w:rsidR="005B3986" w:rsidRPr="005B3986" w:rsidRDefault="005B3986" w:rsidP="005B3986">
      <w:pPr>
        <w:rPr>
          <w:rFonts w:ascii="Verdana" w:hAnsi="Verdana"/>
          <w:sz w:val="24"/>
          <w:szCs w:val="24"/>
        </w:rPr>
      </w:pPr>
      <w:r w:rsidRPr="005B3986">
        <w:rPr>
          <w:rFonts w:ascii="Verdana" w:hAnsi="Verdana"/>
          <w:sz w:val="24"/>
          <w:szCs w:val="24"/>
        </w:rPr>
        <w:t xml:space="preserve"> </w:t>
      </w:r>
      <w:proofErr w:type="gramStart"/>
      <w:r w:rsidRPr="005B3986">
        <w:rPr>
          <w:rFonts w:ascii="Verdana" w:hAnsi="Verdana"/>
          <w:sz w:val="24"/>
          <w:szCs w:val="24"/>
        </w:rPr>
        <w:t>birey</w:t>
      </w:r>
      <w:proofErr w:type="gramEnd"/>
      <w:r w:rsidRPr="005B3986">
        <w:rPr>
          <w:rFonts w:ascii="Verdana" w:hAnsi="Verdana"/>
          <w:sz w:val="24"/>
          <w:szCs w:val="24"/>
        </w:rPr>
        <w:t>, varılan bu genellemeyi bir an için ‘doğru’ kabul eder ve şayet bu genelleme doğru ise diye düşünür ve sorulara cevap arar. Kabul edilen genellemelerden yola çıkarak, ‘tekil olayların alacağı şeklin kararlaştırıldığı bir akıl yürütme ‘tümdengelim’dir (</w:t>
      </w:r>
      <w:proofErr w:type="spellStart"/>
      <w:r w:rsidRPr="005B3986">
        <w:rPr>
          <w:rFonts w:ascii="Verdana" w:hAnsi="Verdana"/>
          <w:sz w:val="24"/>
          <w:szCs w:val="24"/>
        </w:rPr>
        <w:t>Karasar</w:t>
      </w:r>
      <w:proofErr w:type="spellEnd"/>
      <w:r w:rsidRPr="005B3986">
        <w:rPr>
          <w:rFonts w:ascii="Verdana" w:hAnsi="Verdana"/>
          <w:sz w:val="24"/>
          <w:szCs w:val="24"/>
        </w:rPr>
        <w:t xml:space="preserve">, 2008). </w:t>
      </w:r>
    </w:p>
    <w:p w:rsidR="005B3986" w:rsidRPr="005B3986" w:rsidRDefault="005B3986" w:rsidP="005B3986">
      <w:pPr>
        <w:rPr>
          <w:rFonts w:ascii="Verdana" w:hAnsi="Verdana"/>
          <w:sz w:val="24"/>
          <w:szCs w:val="24"/>
        </w:rPr>
      </w:pPr>
      <w:r w:rsidRPr="005B3986">
        <w:rPr>
          <w:rFonts w:ascii="Verdana" w:hAnsi="Verdana"/>
          <w:sz w:val="24"/>
          <w:szCs w:val="24"/>
        </w:rPr>
        <w:t xml:space="preserve"> Bilimsel yöntemin tüm bilim alanlarında ve problem durumlarında geçerli bir yöntem olup olmadığı, uzun süre tartışma konusu olmuş ve yer </w:t>
      </w:r>
      <w:proofErr w:type="spellStart"/>
      <w:r w:rsidRPr="005B3986">
        <w:rPr>
          <w:rFonts w:ascii="Verdana" w:hAnsi="Verdana"/>
          <w:sz w:val="24"/>
          <w:szCs w:val="24"/>
        </w:rPr>
        <w:t>yer</w:t>
      </w:r>
      <w:proofErr w:type="spellEnd"/>
      <w:r w:rsidRPr="005B3986">
        <w:rPr>
          <w:rFonts w:ascii="Verdana" w:hAnsi="Verdana"/>
          <w:sz w:val="24"/>
          <w:szCs w:val="24"/>
        </w:rPr>
        <w:t xml:space="preserve"> de bu tartışmalar sürmektedir.  Bilimsel yöntemin evrenselliğini savunan düşünürler, onun genel esprisini dikkate almakta ve insan zihninin bulabildiği en uygun bir yaklaşım olduğunda birleşmektedir (</w:t>
      </w:r>
      <w:proofErr w:type="spellStart"/>
      <w:r w:rsidRPr="005B3986">
        <w:rPr>
          <w:rFonts w:ascii="Verdana" w:hAnsi="Verdana"/>
          <w:sz w:val="24"/>
          <w:szCs w:val="24"/>
        </w:rPr>
        <w:t>Karasar</w:t>
      </w:r>
      <w:proofErr w:type="spellEnd"/>
      <w:r w:rsidRPr="005B3986">
        <w:rPr>
          <w:rFonts w:ascii="Verdana" w:hAnsi="Verdana"/>
          <w:sz w:val="24"/>
          <w:szCs w:val="24"/>
        </w:rPr>
        <w:t xml:space="preserve">, 2008).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yöntemin temel nitelikleri:    Bilimsel yöntem: açık seçiktir, denetlenebilir; yansızdır, eleştirici ve düzelticidir, deneyicidir, seçicidir, akla uygundur, duyarlığı yüksektir, olgusal düzeyde, bilinen en güvenli problem çözme yöntemidir. Belli süreçlerden oluşur.  Tümüyle yansızlık temeline oturtulmuştur. Bu </w:t>
      </w:r>
      <w:proofErr w:type="gramStart"/>
      <w:r w:rsidRPr="005B3986">
        <w:rPr>
          <w:rFonts w:ascii="Verdana" w:hAnsi="Verdana"/>
          <w:sz w:val="24"/>
          <w:szCs w:val="24"/>
        </w:rPr>
        <w:t>yansızlık,bilinenler</w:t>
      </w:r>
      <w:proofErr w:type="gramEnd"/>
      <w:r w:rsidRPr="005B3986">
        <w:rPr>
          <w:rFonts w:ascii="Verdana" w:hAnsi="Verdana"/>
          <w:sz w:val="24"/>
          <w:szCs w:val="24"/>
        </w:rPr>
        <w:t xml:space="preserve"> ışığında gerçekleştirilebilen en üst düzeyde tutulmaya çalışılır (</w:t>
      </w:r>
      <w:proofErr w:type="spellStart"/>
      <w:r w:rsidRPr="005B3986">
        <w:rPr>
          <w:rFonts w:ascii="Verdana" w:hAnsi="Verdana"/>
          <w:sz w:val="24"/>
          <w:szCs w:val="24"/>
        </w:rPr>
        <w:t>Karasar</w:t>
      </w:r>
      <w:proofErr w:type="spellEnd"/>
      <w:r w:rsidRPr="005B3986">
        <w:rPr>
          <w:rFonts w:ascii="Verdana" w:hAnsi="Verdana"/>
          <w:sz w:val="24"/>
          <w:szCs w:val="24"/>
        </w:rPr>
        <w:t xml:space="preserve">, 2008).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yöntemin özetle; </w:t>
      </w:r>
      <w:r w:rsidRPr="005B3986">
        <w:rPr>
          <w:rFonts w:ascii="Verdana" w:hAnsi="Verdana"/>
          <w:sz w:val="24"/>
          <w:szCs w:val="24"/>
        </w:rPr>
        <w:t xml:space="preserve"> Düzenlilik göstermesi gerekir </w:t>
      </w:r>
      <w:r w:rsidRPr="005B3986">
        <w:rPr>
          <w:rFonts w:ascii="Verdana" w:hAnsi="Verdana"/>
          <w:sz w:val="24"/>
          <w:szCs w:val="24"/>
        </w:rPr>
        <w:t xml:space="preserve"> Verilere dayalı olmalıdır </w:t>
      </w:r>
      <w:r w:rsidRPr="005B3986">
        <w:rPr>
          <w:rFonts w:ascii="Verdana" w:hAnsi="Verdana"/>
          <w:sz w:val="24"/>
          <w:szCs w:val="24"/>
        </w:rPr>
        <w:t xml:space="preserve"> Nesneldir  </w:t>
      </w:r>
      <w:r w:rsidRPr="005B3986">
        <w:rPr>
          <w:rFonts w:ascii="Verdana" w:hAnsi="Verdana"/>
          <w:sz w:val="24"/>
          <w:szCs w:val="24"/>
        </w:rPr>
        <w:t xml:space="preserve"> Analitik olmalıdır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YÖNTEM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Yöntem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Düşünme Yöntemi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 Yöntemi </w:t>
      </w:r>
    </w:p>
    <w:p w:rsidR="005B3986" w:rsidRPr="005B3986" w:rsidRDefault="005B3986" w:rsidP="005B3986">
      <w:pPr>
        <w:rPr>
          <w:rFonts w:ascii="Verdana" w:hAnsi="Verdana"/>
          <w:sz w:val="24"/>
          <w:szCs w:val="24"/>
        </w:rPr>
      </w:pPr>
      <w:r w:rsidRPr="005B3986">
        <w:rPr>
          <w:rFonts w:ascii="Verdana" w:hAnsi="Verdana"/>
          <w:sz w:val="24"/>
          <w:szCs w:val="24"/>
        </w:rPr>
        <w:t xml:space="preserve">Olaylara Dayanma </w:t>
      </w:r>
      <w:r w:rsidRPr="005B3986">
        <w:rPr>
          <w:rFonts w:ascii="Verdana" w:hAnsi="Verdana"/>
          <w:sz w:val="24"/>
          <w:szCs w:val="24"/>
        </w:rPr>
        <w:t xml:space="preserve">Tarafsızlık </w:t>
      </w:r>
      <w:r w:rsidRPr="005B3986">
        <w:rPr>
          <w:rFonts w:ascii="Verdana" w:hAnsi="Verdana"/>
          <w:sz w:val="24"/>
          <w:szCs w:val="24"/>
        </w:rPr>
        <w:t xml:space="preserve">Dogmatizmi Reddetme </w:t>
      </w:r>
      <w:r w:rsidRPr="005B3986">
        <w:rPr>
          <w:rFonts w:ascii="Verdana" w:hAnsi="Verdana"/>
          <w:sz w:val="24"/>
          <w:szCs w:val="24"/>
        </w:rPr>
        <w:t xml:space="preserve">Eleştiriye açık olma </w:t>
      </w:r>
      <w:r w:rsidRPr="005B3986">
        <w:rPr>
          <w:rFonts w:ascii="Verdana" w:hAnsi="Verdana"/>
          <w:sz w:val="24"/>
          <w:szCs w:val="24"/>
        </w:rPr>
        <w:t xml:space="preserve">Yanılma olasılığını kabul etme </w:t>
      </w:r>
    </w:p>
    <w:p w:rsidR="005B3986" w:rsidRPr="005B3986" w:rsidRDefault="005B3986" w:rsidP="005B3986">
      <w:pPr>
        <w:rPr>
          <w:rFonts w:ascii="Verdana" w:hAnsi="Verdana"/>
          <w:sz w:val="24"/>
          <w:szCs w:val="24"/>
        </w:rPr>
      </w:pPr>
      <w:r w:rsidRPr="005B3986">
        <w:rPr>
          <w:rFonts w:ascii="Verdana" w:hAnsi="Verdana"/>
          <w:sz w:val="24"/>
          <w:szCs w:val="24"/>
        </w:rPr>
        <w:t xml:space="preserve">Sorunu belirleme </w:t>
      </w:r>
      <w:r w:rsidRPr="005B3986">
        <w:rPr>
          <w:rFonts w:ascii="Verdana" w:hAnsi="Verdana"/>
          <w:sz w:val="24"/>
          <w:szCs w:val="24"/>
        </w:rPr>
        <w:t xml:space="preserve">Gözlem </w:t>
      </w:r>
      <w:r w:rsidRPr="005B3986">
        <w:rPr>
          <w:rFonts w:ascii="Verdana" w:hAnsi="Verdana"/>
          <w:sz w:val="24"/>
          <w:szCs w:val="24"/>
        </w:rPr>
        <w:t xml:space="preserve">Hipotez kurma </w:t>
      </w:r>
      <w:r w:rsidRPr="005B3986">
        <w:rPr>
          <w:rFonts w:ascii="Verdana" w:hAnsi="Verdana"/>
          <w:sz w:val="24"/>
          <w:szCs w:val="24"/>
        </w:rPr>
        <w:t xml:space="preserve">Hipotezi test etme </w:t>
      </w:r>
      <w:r w:rsidRPr="005B3986">
        <w:rPr>
          <w:rFonts w:ascii="Verdana" w:hAnsi="Verdana"/>
          <w:sz w:val="24"/>
          <w:szCs w:val="24"/>
        </w:rPr>
        <w:t xml:space="preserve">Teori ve genel kanunlara ulaşma </w:t>
      </w:r>
    </w:p>
    <w:p w:rsidR="005B3986" w:rsidRPr="005B3986" w:rsidRDefault="005B3986" w:rsidP="005B3986">
      <w:pPr>
        <w:rPr>
          <w:rFonts w:ascii="Verdana" w:hAnsi="Verdana"/>
          <w:sz w:val="24"/>
          <w:szCs w:val="24"/>
        </w:rPr>
      </w:pPr>
      <w:r w:rsidRPr="005B3986">
        <w:rPr>
          <w:rFonts w:ascii="Verdana" w:hAnsi="Verdana"/>
          <w:sz w:val="24"/>
          <w:szCs w:val="24"/>
        </w:rPr>
        <w:t xml:space="preserve">(Araştırmaya dayanır) </w:t>
      </w:r>
    </w:p>
    <w:p w:rsidR="005B3986" w:rsidRPr="005B3986" w:rsidRDefault="005B3986" w:rsidP="005B3986">
      <w:pPr>
        <w:rPr>
          <w:rFonts w:ascii="Verdana" w:hAnsi="Verdana"/>
          <w:sz w:val="24"/>
          <w:szCs w:val="24"/>
        </w:rPr>
      </w:pPr>
      <w:r w:rsidRPr="005B3986">
        <w:rPr>
          <w:rFonts w:ascii="Verdana" w:hAnsi="Verdana"/>
          <w:sz w:val="24"/>
          <w:szCs w:val="24"/>
        </w:rPr>
        <w:t xml:space="preserve">(Akla dayanır) </w:t>
      </w:r>
    </w:p>
    <w:p w:rsidR="005B3986" w:rsidRPr="005B3986" w:rsidRDefault="005B3986" w:rsidP="005B3986">
      <w:pPr>
        <w:rPr>
          <w:rFonts w:ascii="Verdana" w:hAnsi="Verdana"/>
          <w:sz w:val="24"/>
          <w:szCs w:val="24"/>
        </w:rPr>
      </w:pPr>
      <w:r w:rsidRPr="005B3986">
        <w:rPr>
          <w:rFonts w:ascii="Verdana" w:hAnsi="Verdana"/>
          <w:sz w:val="24"/>
          <w:szCs w:val="24"/>
        </w:rPr>
        <w:lastRenderedPageBreak/>
        <w:t xml:space="preserve">Dogmatizm, A </w:t>
      </w:r>
      <w:proofErr w:type="spellStart"/>
      <w:r w:rsidRPr="005B3986">
        <w:rPr>
          <w:rFonts w:ascii="Verdana" w:hAnsi="Verdana"/>
          <w:sz w:val="24"/>
          <w:szCs w:val="24"/>
        </w:rPr>
        <w:t>priori</w:t>
      </w:r>
      <w:proofErr w:type="spellEnd"/>
      <w:r w:rsidRPr="005B3986">
        <w:rPr>
          <w:rFonts w:ascii="Verdana" w:hAnsi="Verdana"/>
          <w:sz w:val="24"/>
          <w:szCs w:val="24"/>
        </w:rPr>
        <w:t xml:space="preserve"> ilkeler, çeşitli öğretiler ve asla değişmeyeceği kabul edilen mutlak değerleri kabul eden, bu bilgilerin mutlak hakikat olduğunu, inceleme, tartışma yahut araştırmaya ihtiyacın olmadığını savunan anlayışa verilen isimdir. Bu tür savlara, öğretilere ve inançlara ise dogma denir. </w:t>
      </w:r>
    </w:p>
    <w:p w:rsidR="005B3986" w:rsidRPr="005B3986" w:rsidRDefault="005B3986" w:rsidP="005B3986">
      <w:pPr>
        <w:rPr>
          <w:rFonts w:ascii="Verdana" w:hAnsi="Verdana"/>
          <w:sz w:val="24"/>
          <w:szCs w:val="24"/>
        </w:rPr>
      </w:pPr>
      <w:r w:rsidRPr="005B3986">
        <w:rPr>
          <w:rFonts w:ascii="Verdana" w:hAnsi="Verdana"/>
          <w:sz w:val="24"/>
          <w:szCs w:val="24"/>
        </w:rPr>
        <w:t xml:space="preserve">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 Yöntemleri Dersinin Amacı Araştırma eğitimi ile kazandırılmak istenen bilgi, beceri ve tutumlar iki ana grupta toplanabilir. Bunlar:  </w:t>
      </w:r>
    </w:p>
    <w:p w:rsidR="005B3986" w:rsidRPr="005B3986" w:rsidRDefault="005B3986" w:rsidP="005B3986">
      <w:pPr>
        <w:rPr>
          <w:rFonts w:ascii="Verdana" w:hAnsi="Verdana"/>
          <w:sz w:val="24"/>
          <w:szCs w:val="24"/>
        </w:rPr>
      </w:pPr>
      <w:r w:rsidRPr="005B3986">
        <w:rPr>
          <w:rFonts w:ascii="Verdana" w:hAnsi="Verdana"/>
          <w:sz w:val="24"/>
          <w:szCs w:val="24"/>
        </w:rPr>
        <w:t xml:space="preserve">1. Araştırma teknik ve yeterlilikleri 2. Bilimsel tutum ve davranışlar  </w:t>
      </w:r>
    </w:p>
    <w:p w:rsidR="005B3986" w:rsidRPr="005B3986" w:rsidRDefault="005B3986" w:rsidP="005B3986">
      <w:pPr>
        <w:rPr>
          <w:rFonts w:ascii="Verdana" w:hAnsi="Verdana"/>
          <w:sz w:val="24"/>
          <w:szCs w:val="24"/>
        </w:rPr>
      </w:pPr>
      <w:r w:rsidRPr="005B3986">
        <w:rPr>
          <w:rFonts w:ascii="Verdana" w:hAnsi="Verdana"/>
          <w:sz w:val="24"/>
          <w:szCs w:val="24"/>
        </w:rPr>
        <w:t xml:space="preserve">Araştırma teknik ve yeterlilikleri  </w:t>
      </w:r>
    </w:p>
    <w:p w:rsidR="005B3986" w:rsidRPr="005B3986" w:rsidRDefault="005B3986" w:rsidP="005B3986">
      <w:pPr>
        <w:rPr>
          <w:rFonts w:ascii="Verdana" w:hAnsi="Verdana"/>
          <w:sz w:val="24"/>
          <w:szCs w:val="24"/>
        </w:rPr>
      </w:pPr>
      <w:r w:rsidRPr="005B3986">
        <w:rPr>
          <w:rFonts w:ascii="Verdana" w:hAnsi="Verdana"/>
          <w:sz w:val="24"/>
          <w:szCs w:val="24"/>
        </w:rPr>
        <w:t xml:space="preserve"> A. Başkalarınca yapılmış araştırmalardan yararlanabilmek, araştırma yapanlara bilinçli olarak yardım </w:t>
      </w:r>
      <w:proofErr w:type="gramStart"/>
      <w:r w:rsidRPr="005B3986">
        <w:rPr>
          <w:rFonts w:ascii="Verdana" w:hAnsi="Verdana"/>
          <w:sz w:val="24"/>
          <w:szCs w:val="24"/>
        </w:rPr>
        <w:t>edebilmek  B</w:t>
      </w:r>
      <w:proofErr w:type="gramEnd"/>
      <w:r w:rsidRPr="005B3986">
        <w:rPr>
          <w:rFonts w:ascii="Verdana" w:hAnsi="Verdana"/>
          <w:sz w:val="24"/>
          <w:szCs w:val="24"/>
        </w:rPr>
        <w:t xml:space="preserve">. Küçük çapta araştırmalar yapabilmek  C. Geniş çapta bilimsel araştırmalar yapabilmektir.  Böylece, araştırma eğitimi almış bir kişi, en azından iyi bir araştırma tüketicisi olurken, alınacak eğitimin düzeyine bağlı olarak belli ölçülerde araştırma üreticiliği yeterlilikleri de kazanır. </w:t>
      </w:r>
    </w:p>
    <w:p w:rsidR="005B3986" w:rsidRPr="005B3986" w:rsidRDefault="005B3986" w:rsidP="005B3986">
      <w:pPr>
        <w:rPr>
          <w:rFonts w:ascii="Verdana" w:hAnsi="Verdana"/>
          <w:sz w:val="24"/>
          <w:szCs w:val="24"/>
        </w:rPr>
      </w:pPr>
      <w:r w:rsidRPr="005B3986">
        <w:rPr>
          <w:rFonts w:ascii="Verdana" w:hAnsi="Verdana"/>
          <w:sz w:val="24"/>
          <w:szCs w:val="24"/>
        </w:rPr>
        <w:t xml:space="preserve"> Bilimsel tutum ve davranışlar </w:t>
      </w:r>
      <w:r w:rsidRPr="005B3986">
        <w:rPr>
          <w:rFonts w:ascii="Verdana" w:hAnsi="Verdana"/>
          <w:sz w:val="24"/>
          <w:szCs w:val="24"/>
        </w:rPr>
        <w:t xml:space="preserve"> A. Açık fikirli olmak </w:t>
      </w:r>
      <w:r w:rsidRPr="005B3986">
        <w:rPr>
          <w:rFonts w:ascii="Verdana" w:hAnsi="Verdana"/>
          <w:sz w:val="24"/>
          <w:szCs w:val="24"/>
        </w:rPr>
        <w:t xml:space="preserve"> B. Karşı görüşlerde mantık arayabilmek </w:t>
      </w:r>
      <w:r w:rsidRPr="005B3986">
        <w:rPr>
          <w:rFonts w:ascii="Verdana" w:hAnsi="Verdana"/>
          <w:sz w:val="24"/>
          <w:szCs w:val="24"/>
        </w:rPr>
        <w:t xml:space="preserve"> C. Kuşkucu olmak </w:t>
      </w:r>
      <w:r w:rsidRPr="005B3986">
        <w:rPr>
          <w:rFonts w:ascii="Verdana" w:hAnsi="Verdana"/>
          <w:sz w:val="24"/>
          <w:szCs w:val="24"/>
        </w:rPr>
        <w:t xml:space="preserve"> D. Düşünce ve gözlemlerinde bağımsız kalabilmek </w:t>
      </w:r>
      <w:r w:rsidRPr="005B3986">
        <w:rPr>
          <w:rFonts w:ascii="Verdana" w:hAnsi="Verdana"/>
          <w:sz w:val="24"/>
          <w:szCs w:val="24"/>
        </w:rPr>
        <w:t xml:space="preserve"> E. Kanıt için kararı erteleyebilmek </w:t>
      </w:r>
      <w:r w:rsidRPr="005B3986">
        <w:rPr>
          <w:rFonts w:ascii="Verdana" w:hAnsi="Verdana"/>
          <w:sz w:val="24"/>
          <w:szCs w:val="24"/>
        </w:rPr>
        <w:t xml:space="preserve"> F. Ölçütlü düşünebilip karar verebilmek </w:t>
      </w:r>
      <w:r w:rsidRPr="005B3986">
        <w:rPr>
          <w:rFonts w:ascii="Verdana" w:hAnsi="Verdana"/>
          <w:sz w:val="24"/>
          <w:szCs w:val="24"/>
        </w:rPr>
        <w:t xml:space="preserve"> G. Çalışmalarında sabırlı ve özenli olmak </w:t>
      </w:r>
      <w:r w:rsidRPr="005B3986">
        <w:rPr>
          <w:rFonts w:ascii="Verdana" w:hAnsi="Verdana"/>
          <w:sz w:val="24"/>
          <w:szCs w:val="24"/>
        </w:rPr>
        <w:t xml:space="preserve"> H. Bağıntılı düşünebilmek </w:t>
      </w:r>
      <w:r w:rsidRPr="005B3986">
        <w:rPr>
          <w:rFonts w:ascii="Verdana" w:hAnsi="Verdana"/>
          <w:sz w:val="24"/>
          <w:szCs w:val="24"/>
        </w:rPr>
        <w:t xml:space="preserve"> I. Yanılabileceğini düşünerek mütevazi olmak ve yargılarında olasılığa yer </w:t>
      </w:r>
      <w:proofErr w:type="gramStart"/>
      <w:r w:rsidRPr="005B3986">
        <w:rPr>
          <w:rFonts w:ascii="Verdana" w:hAnsi="Verdana"/>
          <w:sz w:val="24"/>
          <w:szCs w:val="24"/>
        </w:rPr>
        <w:t>vermek  Bütün</w:t>
      </w:r>
      <w:proofErr w:type="gramEnd"/>
      <w:r w:rsidRPr="005B3986">
        <w:rPr>
          <w:rFonts w:ascii="Verdana" w:hAnsi="Verdana"/>
          <w:sz w:val="24"/>
          <w:szCs w:val="24"/>
        </w:rPr>
        <w:t xml:space="preserve"> bunlar bağımsız, araştırıcı, yaratıcı, yapıcı, değişken koşullara uyucu kısaca çağcıl insanı tanımlayan niteliklerdir.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 Süreci </w:t>
      </w:r>
    </w:p>
    <w:p w:rsidR="005B3986" w:rsidRPr="005B3986" w:rsidRDefault="005B3986" w:rsidP="005B3986">
      <w:pPr>
        <w:rPr>
          <w:rFonts w:ascii="Verdana" w:hAnsi="Verdana"/>
          <w:sz w:val="24"/>
          <w:szCs w:val="24"/>
        </w:rPr>
      </w:pPr>
      <w:r w:rsidRPr="005B3986">
        <w:rPr>
          <w:rFonts w:ascii="Verdana" w:hAnsi="Verdana"/>
          <w:sz w:val="24"/>
          <w:szCs w:val="24"/>
        </w:rPr>
        <w:t xml:space="preserve"> Bilimsel bir araştırma süreci en genel anlamda yedi basamaktan oluşur.  Bunlar; 1. Araştırma probleminin belirlenmesi, Literatür taraması 2. Kaynakların okunması ve özetlenmesi 3. Hedef </w:t>
      </w:r>
      <w:proofErr w:type="spellStart"/>
      <w:r w:rsidRPr="005B3986">
        <w:rPr>
          <w:rFonts w:ascii="Verdana" w:hAnsi="Verdana"/>
          <w:sz w:val="24"/>
          <w:szCs w:val="24"/>
        </w:rPr>
        <w:t>populasyonun</w:t>
      </w:r>
      <w:proofErr w:type="spellEnd"/>
      <w:r w:rsidRPr="005B3986">
        <w:rPr>
          <w:rFonts w:ascii="Verdana" w:hAnsi="Verdana"/>
          <w:sz w:val="24"/>
          <w:szCs w:val="24"/>
        </w:rPr>
        <w:t xml:space="preserve"> belirlenmesi 4. Araştırma ve analiz yöntemlerinin belirlenmesi 5. Veri toplama ve analiz 6. Bulguların Yorumlanması 7. Araştırma Raporunun Hazırlanması. </w:t>
      </w:r>
    </w:p>
    <w:p w:rsidR="005B3986" w:rsidRPr="005B3986" w:rsidRDefault="005B3986" w:rsidP="005B3986">
      <w:pPr>
        <w:rPr>
          <w:rFonts w:ascii="Verdana" w:hAnsi="Verdana"/>
          <w:sz w:val="24"/>
          <w:szCs w:val="24"/>
        </w:rPr>
      </w:pPr>
      <w:r w:rsidRPr="005B3986">
        <w:rPr>
          <w:rFonts w:ascii="Verdana" w:hAnsi="Verdana"/>
          <w:sz w:val="24"/>
          <w:szCs w:val="24"/>
        </w:rPr>
        <w:t xml:space="preserve">53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 Süreci </w:t>
      </w:r>
    </w:p>
    <w:p w:rsidR="005B3986" w:rsidRPr="005B3986" w:rsidRDefault="005B3986" w:rsidP="005B3986">
      <w:pPr>
        <w:rPr>
          <w:rFonts w:ascii="Verdana" w:hAnsi="Verdana"/>
          <w:sz w:val="24"/>
          <w:szCs w:val="24"/>
        </w:rPr>
      </w:pPr>
      <w:r w:rsidRPr="005B3986">
        <w:rPr>
          <w:rFonts w:ascii="Verdana" w:hAnsi="Verdana"/>
          <w:sz w:val="24"/>
          <w:szCs w:val="24"/>
        </w:rPr>
        <w:t>Bilimsel Araştırma Süreci (</w:t>
      </w:r>
      <w:proofErr w:type="spellStart"/>
      <w:r w:rsidRPr="005B3986">
        <w:rPr>
          <w:rFonts w:ascii="Verdana" w:hAnsi="Verdana"/>
          <w:sz w:val="24"/>
          <w:szCs w:val="24"/>
        </w:rPr>
        <w:t>Bailey</w:t>
      </w:r>
      <w:proofErr w:type="spellEnd"/>
      <w:r w:rsidRPr="005B3986">
        <w:rPr>
          <w:rFonts w:ascii="Verdana" w:hAnsi="Verdana"/>
          <w:sz w:val="24"/>
          <w:szCs w:val="24"/>
        </w:rPr>
        <w:t xml:space="preserve">, 1987) </w:t>
      </w:r>
    </w:p>
    <w:p w:rsidR="005B3986" w:rsidRPr="005B3986" w:rsidRDefault="005B3986" w:rsidP="005B3986">
      <w:pPr>
        <w:rPr>
          <w:rFonts w:ascii="Verdana" w:hAnsi="Verdana"/>
          <w:sz w:val="24"/>
          <w:szCs w:val="24"/>
        </w:rPr>
      </w:pPr>
      <w:r w:rsidRPr="005B3986">
        <w:rPr>
          <w:rFonts w:ascii="Verdana" w:hAnsi="Verdana"/>
          <w:sz w:val="24"/>
          <w:szCs w:val="24"/>
        </w:rPr>
        <w:lastRenderedPageBreak/>
        <w:t>Bilimsel Araştırma Süreci Bilimsel araştırmalar sıklıkla bireylerden sistematik bilgi toplama metodu olarak tanımlanır. Bilimsel araştırmalar çoğunlukla bireylerden seçilen grupların inançlarını (</w:t>
      </w:r>
      <w:proofErr w:type="spellStart"/>
      <w:r w:rsidRPr="005B3986">
        <w:rPr>
          <w:rFonts w:ascii="Verdana" w:hAnsi="Verdana"/>
          <w:sz w:val="24"/>
          <w:szCs w:val="24"/>
        </w:rPr>
        <w:t>beliefs</w:t>
      </w:r>
      <w:proofErr w:type="spellEnd"/>
      <w:r w:rsidRPr="005B3986">
        <w:rPr>
          <w:rFonts w:ascii="Verdana" w:hAnsi="Verdana"/>
          <w:sz w:val="24"/>
          <w:szCs w:val="24"/>
        </w:rPr>
        <w:t>), tutumlarını (</w:t>
      </w:r>
      <w:proofErr w:type="spellStart"/>
      <w:r w:rsidRPr="005B3986">
        <w:rPr>
          <w:rFonts w:ascii="Verdana" w:hAnsi="Verdana"/>
          <w:sz w:val="24"/>
          <w:szCs w:val="24"/>
        </w:rPr>
        <w:t>attitudes</w:t>
      </w:r>
      <w:proofErr w:type="spellEnd"/>
      <w:r w:rsidRPr="005B3986">
        <w:rPr>
          <w:rFonts w:ascii="Verdana" w:hAnsi="Verdana"/>
          <w:sz w:val="24"/>
          <w:szCs w:val="24"/>
        </w:rPr>
        <w:t xml:space="preserve">), değerlerini ve davranışlarını tanımlamak ve açıklamak için bilgi toplamaya yönelik sistematik ataklardır. Sosyal bilimlerde incelenen çoğu konu, bilimsel araştırma yöntemleri aracılığıyla çalışılmıştır ve bu araştırma metodunun çoğu alana geniş uyum yeteneği onun en büyük güçlerinden biridir. </w:t>
      </w:r>
    </w:p>
    <w:p w:rsidR="005B3986" w:rsidRPr="005B3986" w:rsidRDefault="005B3986" w:rsidP="005B3986">
      <w:pPr>
        <w:rPr>
          <w:rFonts w:ascii="Verdana" w:hAnsi="Verdana"/>
          <w:sz w:val="24"/>
          <w:szCs w:val="24"/>
        </w:rPr>
      </w:pPr>
      <w:r w:rsidRPr="005B3986">
        <w:rPr>
          <w:rFonts w:ascii="Verdana" w:hAnsi="Verdana"/>
          <w:sz w:val="24"/>
          <w:szCs w:val="24"/>
        </w:rPr>
        <w:t>Günümüzde devlette, işletmelerde, eğitim alanında, bilimde ve günlük yaşantımızda da güncel ve doğru bilgi için doyumsuz bir ihtiyaç vardır.  Şimdiki zamanı anlamak ve geleceğe yönelik plan yapmak için iş kurumları ve sosyal kurumlar v.b. kurumlar toplumdaki çoğunlukla bireylerin tercihleri, ihtiyaçları ve tutumları ile ilgili verilere ihtiyaç duyarlar. Birçok araştırmacı ve planlayıcı için bilimsel araştırmalar bu bilginin temel kaynaklarıdır. (</w:t>
      </w:r>
      <w:proofErr w:type="spellStart"/>
      <w:r w:rsidRPr="005B3986">
        <w:rPr>
          <w:rFonts w:ascii="Verdana" w:hAnsi="Verdana"/>
          <w:sz w:val="24"/>
          <w:szCs w:val="24"/>
        </w:rPr>
        <w:t>Biemer</w:t>
      </w:r>
      <w:proofErr w:type="spellEnd"/>
      <w:r w:rsidRPr="005B3986">
        <w:rPr>
          <w:rFonts w:ascii="Verdana" w:hAnsi="Verdana"/>
          <w:sz w:val="24"/>
          <w:szCs w:val="24"/>
        </w:rPr>
        <w:t xml:space="preserve"> P.P. ve </w:t>
      </w:r>
      <w:proofErr w:type="spellStart"/>
      <w:r w:rsidRPr="005B3986">
        <w:rPr>
          <w:rFonts w:ascii="Verdana" w:hAnsi="Verdana"/>
          <w:sz w:val="24"/>
          <w:szCs w:val="24"/>
        </w:rPr>
        <w:t>Lyberg</w:t>
      </w:r>
      <w:proofErr w:type="spellEnd"/>
      <w:r w:rsidRPr="005B3986">
        <w:rPr>
          <w:rFonts w:ascii="Verdana" w:hAnsi="Verdana"/>
          <w:sz w:val="24"/>
          <w:szCs w:val="24"/>
        </w:rPr>
        <w:t xml:space="preserve"> L.E</w:t>
      </w:r>
      <w:proofErr w:type="gramStart"/>
      <w:r w:rsidRPr="005B3986">
        <w:rPr>
          <w:rFonts w:ascii="Verdana" w:hAnsi="Verdana"/>
          <w:sz w:val="24"/>
          <w:szCs w:val="24"/>
        </w:rPr>
        <w:t>.,</w:t>
      </w:r>
      <w:proofErr w:type="gramEnd"/>
      <w:r w:rsidRPr="005B3986">
        <w:rPr>
          <w:rFonts w:ascii="Verdana" w:hAnsi="Verdana"/>
          <w:sz w:val="24"/>
          <w:szCs w:val="24"/>
        </w:rPr>
        <w:t xml:space="preserve"> 22, 2003)ve sıklıkla </w:t>
      </w:r>
      <w:proofErr w:type="spellStart"/>
      <w:r w:rsidRPr="005B3986">
        <w:rPr>
          <w:rFonts w:ascii="Verdana" w:hAnsi="Verdana"/>
          <w:sz w:val="24"/>
          <w:szCs w:val="24"/>
        </w:rPr>
        <w:t>populasyonu</w:t>
      </w:r>
      <w:proofErr w:type="spellEnd"/>
      <w:r w:rsidRPr="005B3986">
        <w:rPr>
          <w:rFonts w:ascii="Verdana" w:hAnsi="Verdana"/>
          <w:sz w:val="24"/>
          <w:szCs w:val="24"/>
        </w:rPr>
        <w:t xml:space="preserve"> temsil eden bir örnek aracılığıyla yapılır. </w:t>
      </w:r>
    </w:p>
    <w:p w:rsidR="005B3986" w:rsidRPr="005B3986" w:rsidRDefault="005B3986" w:rsidP="005B3986">
      <w:pPr>
        <w:rPr>
          <w:rFonts w:ascii="Verdana" w:hAnsi="Verdana"/>
          <w:sz w:val="24"/>
          <w:szCs w:val="24"/>
        </w:rPr>
      </w:pPr>
      <w:r w:rsidRPr="005B3986">
        <w:rPr>
          <w:rFonts w:ascii="Verdana" w:hAnsi="Verdana"/>
          <w:sz w:val="24"/>
          <w:szCs w:val="24"/>
        </w:rPr>
        <w:t xml:space="preserve">Bilimsel araştırma yöntemleri seçilmiş bireylerden oluşan bir kitleye bir grup soru sorarak bilgi toplamanın sistematik bir metodudur. Bu sistematik akış bu araştırmaları diğer araştırmalardan ayıran tipik özelliktir. Çeşitli tipte bilgi toplamada kullanılabilirler. Bireylerin davranışlarıyla, iş performanslarıyla, bilgisiyle, tercihleriyle, tutumlarıyla, inançlarıyla, hissettikleriyle v.b. ilgili bilgi toplanabilir. (Houston A.-13) </w:t>
      </w:r>
      <w:proofErr w:type="gramStart"/>
      <w:r w:rsidRPr="005B3986">
        <w:rPr>
          <w:rFonts w:ascii="Verdana" w:hAnsi="Verdana"/>
          <w:sz w:val="24"/>
          <w:szCs w:val="24"/>
        </w:rPr>
        <w:t>Bunlar  ülkelerin</w:t>
      </w:r>
      <w:proofErr w:type="gramEnd"/>
      <w:r w:rsidRPr="005B3986">
        <w:rPr>
          <w:rFonts w:ascii="Verdana" w:hAnsi="Verdana"/>
          <w:sz w:val="24"/>
          <w:szCs w:val="24"/>
        </w:rPr>
        <w:t xml:space="preserve">, şehirlerin v.b. ekonomik durumları, bireylerin bilgileri, tutumları, inançları, beklentileri ve davranışları hakkındaki gerçeklerin belirlenmesinde hızlı ve ekonomik anlamlar taşır( </w:t>
      </w:r>
      <w:proofErr w:type="spellStart"/>
      <w:r w:rsidRPr="005B3986">
        <w:rPr>
          <w:rFonts w:ascii="Verdana" w:hAnsi="Verdana"/>
          <w:sz w:val="24"/>
          <w:szCs w:val="24"/>
        </w:rPr>
        <w:t>Ferber</w:t>
      </w:r>
      <w:proofErr w:type="spellEnd"/>
      <w:r w:rsidRPr="005B3986">
        <w:rPr>
          <w:rFonts w:ascii="Verdana" w:hAnsi="Verdana"/>
          <w:sz w:val="24"/>
          <w:szCs w:val="24"/>
        </w:rPr>
        <w:t xml:space="preserve"> R. v.d, http://client.norc.org-5).  </w:t>
      </w:r>
    </w:p>
    <w:p w:rsidR="005B3986" w:rsidRPr="005B3986" w:rsidRDefault="005B3986" w:rsidP="005B3986">
      <w:pPr>
        <w:rPr>
          <w:rFonts w:ascii="Verdana" w:hAnsi="Verdana"/>
          <w:sz w:val="24"/>
          <w:szCs w:val="24"/>
        </w:rPr>
      </w:pPr>
      <w:r w:rsidRPr="005B3986">
        <w:rPr>
          <w:rFonts w:ascii="Verdana" w:hAnsi="Verdana"/>
          <w:sz w:val="24"/>
          <w:szCs w:val="24"/>
        </w:rPr>
        <w:t xml:space="preserve">  Bilimsel araştırma yöntemleri kendi değerini ve geniş kullanımını en iyi açıklayan karakteristiği bir temsil edici dağılım veya hedef </w:t>
      </w:r>
      <w:proofErr w:type="spellStart"/>
      <w:r w:rsidRPr="005B3986">
        <w:rPr>
          <w:rFonts w:ascii="Verdana" w:hAnsi="Verdana"/>
          <w:sz w:val="24"/>
          <w:szCs w:val="24"/>
        </w:rPr>
        <w:t>populasyonun</w:t>
      </w:r>
      <w:proofErr w:type="spellEnd"/>
      <w:r w:rsidRPr="005B3986">
        <w:rPr>
          <w:rFonts w:ascii="Verdana" w:hAnsi="Verdana"/>
          <w:sz w:val="24"/>
          <w:szCs w:val="24"/>
        </w:rPr>
        <w:t xml:space="preserve"> “temsilci” kesimini üretme yeteneğidir. Bilimsel araştırmaların değeri incelenecek (</w:t>
      </w:r>
      <w:proofErr w:type="spellStart"/>
      <w:r w:rsidRPr="005B3986">
        <w:rPr>
          <w:rFonts w:ascii="Verdana" w:hAnsi="Verdana"/>
          <w:sz w:val="24"/>
          <w:szCs w:val="24"/>
        </w:rPr>
        <w:t>surveyed</w:t>
      </w:r>
      <w:proofErr w:type="spellEnd"/>
      <w:r w:rsidRPr="005B3986">
        <w:rPr>
          <w:rFonts w:ascii="Verdana" w:hAnsi="Verdana"/>
          <w:sz w:val="24"/>
          <w:szCs w:val="24"/>
        </w:rPr>
        <w:t>) “örnek” olarak adlandırılan kesimin temsil ediciliğine bağlı olduğundan, örnekleme planı ve uygulaması aşaması bu araştırmaların final başarısı için en önemli adımdır.  Bir diğer deyişle, başarılı bir araştırma oluşturmak için örnekleme ile ilgili tüm konular ve seçenekler baştan sona gözden geçirilmelidir.(</w:t>
      </w:r>
      <w:proofErr w:type="spellStart"/>
      <w:r w:rsidRPr="005B3986">
        <w:rPr>
          <w:rFonts w:ascii="Verdana" w:hAnsi="Verdana"/>
          <w:sz w:val="24"/>
          <w:szCs w:val="24"/>
        </w:rPr>
        <w:t>Gray</w:t>
      </w:r>
      <w:proofErr w:type="spellEnd"/>
      <w:r w:rsidRPr="005B3986">
        <w:rPr>
          <w:rFonts w:ascii="Verdana" w:hAnsi="Verdana"/>
          <w:sz w:val="24"/>
          <w:szCs w:val="24"/>
        </w:rPr>
        <w:t xml:space="preserve"> P.S</w:t>
      </w:r>
      <w:proofErr w:type="gramStart"/>
      <w:r w:rsidRPr="005B3986">
        <w:rPr>
          <w:rFonts w:ascii="Verdana" w:hAnsi="Verdana"/>
          <w:sz w:val="24"/>
          <w:szCs w:val="24"/>
        </w:rPr>
        <w:t>.,</w:t>
      </w:r>
      <w:proofErr w:type="gramEnd"/>
      <w:r w:rsidRPr="005B3986">
        <w:rPr>
          <w:rFonts w:ascii="Verdana" w:hAnsi="Verdana"/>
          <w:sz w:val="24"/>
          <w:szCs w:val="24"/>
        </w:rPr>
        <w:t xml:space="preserve">7, 2007) Çalışılacak örnek hacmi çalışmanın amacına bağlı olarak değişir.  </w:t>
      </w:r>
    </w:p>
    <w:p w:rsidR="005B3986" w:rsidRPr="005B3986" w:rsidRDefault="005B3986" w:rsidP="005B3986">
      <w:pPr>
        <w:rPr>
          <w:rFonts w:ascii="Verdana" w:hAnsi="Verdana"/>
          <w:sz w:val="24"/>
          <w:szCs w:val="24"/>
        </w:rPr>
      </w:pPr>
      <w:r w:rsidRPr="005B3986">
        <w:rPr>
          <w:rFonts w:ascii="Verdana" w:hAnsi="Verdana"/>
          <w:sz w:val="24"/>
          <w:szCs w:val="24"/>
        </w:rPr>
        <w:t xml:space="preserve">Gerçek bir bilimsel araştırmada, örnek sadece gelişigüzel veya katılıma gönüllü kişilerden seçilmez. Bilimsel olarak </w:t>
      </w:r>
      <w:proofErr w:type="spellStart"/>
      <w:r w:rsidRPr="005B3986">
        <w:rPr>
          <w:rFonts w:ascii="Verdana" w:hAnsi="Verdana"/>
          <w:sz w:val="24"/>
          <w:szCs w:val="24"/>
        </w:rPr>
        <w:t>populasyondaki</w:t>
      </w:r>
      <w:proofErr w:type="spellEnd"/>
      <w:r w:rsidRPr="005B3986">
        <w:rPr>
          <w:rFonts w:ascii="Verdana" w:hAnsi="Verdana"/>
          <w:sz w:val="24"/>
          <w:szCs w:val="24"/>
        </w:rPr>
        <w:t xml:space="preserve"> her bir birey ölçülebilir seçim şansına sahip olacak biçimde seçilir. Bu yolla, sonuçlar güvenilir bir biçimde örnekten daha büyük </w:t>
      </w:r>
      <w:proofErr w:type="spellStart"/>
      <w:r w:rsidRPr="005B3986">
        <w:rPr>
          <w:rFonts w:ascii="Verdana" w:hAnsi="Verdana"/>
          <w:sz w:val="24"/>
          <w:szCs w:val="24"/>
        </w:rPr>
        <w:t>populasyonlara</w:t>
      </w:r>
      <w:proofErr w:type="spellEnd"/>
      <w:r w:rsidRPr="005B3986">
        <w:rPr>
          <w:rFonts w:ascii="Verdana" w:hAnsi="Verdana"/>
          <w:sz w:val="24"/>
          <w:szCs w:val="24"/>
        </w:rPr>
        <w:t xml:space="preserve"> yansıtılabilir </w:t>
      </w:r>
      <w:r w:rsidRPr="005B3986">
        <w:rPr>
          <w:rFonts w:ascii="Verdana" w:hAnsi="Verdana"/>
          <w:sz w:val="24"/>
          <w:szCs w:val="24"/>
        </w:rPr>
        <w:lastRenderedPageBreak/>
        <w:t>(</w:t>
      </w:r>
      <w:proofErr w:type="spellStart"/>
      <w:r w:rsidRPr="005B3986">
        <w:rPr>
          <w:rFonts w:ascii="Verdana" w:hAnsi="Verdana"/>
          <w:sz w:val="24"/>
          <w:szCs w:val="24"/>
        </w:rPr>
        <w:t>Scheuren</w:t>
      </w:r>
      <w:proofErr w:type="spellEnd"/>
      <w:r w:rsidRPr="005B3986">
        <w:rPr>
          <w:rFonts w:ascii="Verdana" w:hAnsi="Verdana"/>
          <w:sz w:val="24"/>
          <w:szCs w:val="24"/>
        </w:rPr>
        <w:t xml:space="preserve"> F</w:t>
      </w:r>
      <w:proofErr w:type="gramStart"/>
      <w:r w:rsidRPr="005B3986">
        <w:rPr>
          <w:rFonts w:ascii="Verdana" w:hAnsi="Verdana"/>
          <w:sz w:val="24"/>
          <w:szCs w:val="24"/>
        </w:rPr>
        <w:t>.,</w:t>
      </w:r>
      <w:proofErr w:type="gramEnd"/>
      <w:r w:rsidRPr="005B3986">
        <w:rPr>
          <w:rFonts w:ascii="Verdana" w:hAnsi="Verdana"/>
          <w:sz w:val="24"/>
          <w:szCs w:val="24"/>
        </w:rPr>
        <w:t xml:space="preserve">20, 2004). Aksi takdirde, araştırmacı sadece sonuçları tanımlayabilir ve sonuçları genelleyemez.  </w:t>
      </w:r>
    </w:p>
    <w:p w:rsidR="005B3986" w:rsidRPr="005B3986" w:rsidRDefault="005B3986" w:rsidP="005B3986">
      <w:pPr>
        <w:rPr>
          <w:rFonts w:ascii="Verdana" w:hAnsi="Verdana"/>
          <w:sz w:val="24"/>
          <w:szCs w:val="24"/>
        </w:rPr>
      </w:pPr>
      <w:r w:rsidRPr="005B3986">
        <w:rPr>
          <w:rFonts w:ascii="Verdana" w:hAnsi="Verdana"/>
          <w:sz w:val="24"/>
          <w:szCs w:val="24"/>
        </w:rPr>
        <w:t>Bilimsel araştırma yöntemleri çeşitli formlarda olabilirler ve çeşitli amaçları vardır, ancak genelde belli karakteristiklere sahiptirler (</w:t>
      </w:r>
      <w:proofErr w:type="spellStart"/>
      <w:r w:rsidRPr="005B3986">
        <w:rPr>
          <w:rFonts w:ascii="Verdana" w:hAnsi="Verdana"/>
          <w:sz w:val="24"/>
          <w:szCs w:val="24"/>
        </w:rPr>
        <w:t>Ferber</w:t>
      </w:r>
      <w:proofErr w:type="spellEnd"/>
      <w:r w:rsidRPr="005B3986">
        <w:rPr>
          <w:rFonts w:ascii="Verdana" w:hAnsi="Verdana"/>
          <w:sz w:val="24"/>
          <w:szCs w:val="24"/>
        </w:rPr>
        <w:t xml:space="preserve"> R. v.d, http://client.norc.org, 3). Bilgiler standardize </w:t>
      </w:r>
      <w:proofErr w:type="gramStart"/>
      <w:r w:rsidRPr="005B3986">
        <w:rPr>
          <w:rFonts w:ascii="Verdana" w:hAnsi="Verdana"/>
          <w:sz w:val="24"/>
          <w:szCs w:val="24"/>
        </w:rPr>
        <w:t>prosedürler</w:t>
      </w:r>
      <w:proofErr w:type="gramEnd"/>
      <w:r w:rsidRPr="005B3986">
        <w:rPr>
          <w:rFonts w:ascii="Verdana" w:hAnsi="Verdana"/>
          <w:sz w:val="24"/>
          <w:szCs w:val="24"/>
        </w:rPr>
        <w:t xml:space="preserve"> aracılığıyla toplanır, böylece incelenen her bir birey tam olarak aynı soruya cevap verir. Araştırmanın amacı örneğin bir parçası olma şansına sahip olmuş birimleri (çalışmanın amacına bağlı olarak bireyler, işletmeler, çiftlikler v.b. de olabilir) tanımlamak değil, </w:t>
      </w:r>
      <w:proofErr w:type="spellStart"/>
      <w:r w:rsidRPr="005B3986">
        <w:rPr>
          <w:rFonts w:ascii="Verdana" w:hAnsi="Verdana"/>
          <w:sz w:val="24"/>
          <w:szCs w:val="24"/>
        </w:rPr>
        <w:t>populasyonun</w:t>
      </w:r>
      <w:proofErr w:type="spellEnd"/>
      <w:r w:rsidRPr="005B3986">
        <w:rPr>
          <w:rFonts w:ascii="Verdana" w:hAnsi="Verdana"/>
          <w:sz w:val="24"/>
          <w:szCs w:val="24"/>
        </w:rPr>
        <w:t xml:space="preserve"> bir istatistiksel </w:t>
      </w:r>
      <w:proofErr w:type="gramStart"/>
      <w:r w:rsidRPr="005B3986">
        <w:rPr>
          <w:rFonts w:ascii="Verdana" w:hAnsi="Verdana"/>
          <w:sz w:val="24"/>
          <w:szCs w:val="24"/>
        </w:rPr>
        <w:t>profilini</w:t>
      </w:r>
      <w:proofErr w:type="gramEnd"/>
      <w:r w:rsidRPr="005B3986">
        <w:rPr>
          <w:rFonts w:ascii="Verdana" w:hAnsi="Verdana"/>
          <w:sz w:val="24"/>
          <w:szCs w:val="24"/>
        </w:rPr>
        <w:t xml:space="preserve"> elde etmektir. Bireysel olarak denekler hiçbir zaman tanımlanmaz ve </w:t>
      </w:r>
      <w:proofErr w:type="spellStart"/>
      <w:r w:rsidRPr="005B3986">
        <w:rPr>
          <w:rFonts w:ascii="Verdana" w:hAnsi="Verdana"/>
          <w:sz w:val="24"/>
          <w:szCs w:val="24"/>
        </w:rPr>
        <w:t>survey</w:t>
      </w:r>
      <w:proofErr w:type="spellEnd"/>
      <w:r w:rsidRPr="005B3986">
        <w:rPr>
          <w:rFonts w:ascii="Verdana" w:hAnsi="Verdana"/>
          <w:sz w:val="24"/>
          <w:szCs w:val="24"/>
        </w:rPr>
        <w:t xml:space="preserve"> sonuçları istatistiksel tablolar ve grafikler gibi özet formlarda sunulur. (</w:t>
      </w:r>
      <w:proofErr w:type="spellStart"/>
      <w:r w:rsidRPr="005B3986">
        <w:rPr>
          <w:rFonts w:ascii="Verdana" w:hAnsi="Verdana"/>
          <w:sz w:val="24"/>
          <w:szCs w:val="24"/>
        </w:rPr>
        <w:t>Ferber</w:t>
      </w:r>
      <w:proofErr w:type="spellEnd"/>
      <w:r w:rsidRPr="005B3986">
        <w:rPr>
          <w:rFonts w:ascii="Verdana" w:hAnsi="Verdana"/>
          <w:sz w:val="24"/>
          <w:szCs w:val="24"/>
        </w:rPr>
        <w:t xml:space="preserve"> R. v.d, http://client.norc.org-4)  </w:t>
      </w:r>
    </w:p>
    <w:p w:rsidR="005B3986" w:rsidRPr="005B3986" w:rsidRDefault="005B3986" w:rsidP="005B3986">
      <w:pPr>
        <w:rPr>
          <w:rFonts w:ascii="Verdana" w:hAnsi="Verdana"/>
          <w:sz w:val="24"/>
          <w:szCs w:val="24"/>
        </w:rPr>
      </w:pPr>
      <w:r w:rsidRPr="005B3986">
        <w:rPr>
          <w:rFonts w:ascii="Verdana" w:hAnsi="Verdana"/>
          <w:sz w:val="24"/>
          <w:szCs w:val="24"/>
        </w:rPr>
        <w:t xml:space="preserve">Bir bilimsel araştırma projesi uygulanacak temel adımlardan oluşan bir sıra olarak düşünülebilir. Bu adımlar genel olarak  </w:t>
      </w:r>
      <w:r w:rsidRPr="005B3986">
        <w:rPr>
          <w:rFonts w:ascii="Verdana" w:hAnsi="Verdana"/>
          <w:sz w:val="24"/>
          <w:szCs w:val="24"/>
        </w:rPr>
        <w:t xml:space="preserve">araştırma amaçlarının düzenlenmesini ve </w:t>
      </w:r>
      <w:proofErr w:type="gramStart"/>
      <w:r w:rsidRPr="005B3986">
        <w:rPr>
          <w:rFonts w:ascii="Verdana" w:hAnsi="Verdana"/>
          <w:sz w:val="24"/>
          <w:szCs w:val="24"/>
        </w:rPr>
        <w:t>literatür</w:t>
      </w:r>
      <w:proofErr w:type="gramEnd"/>
      <w:r w:rsidRPr="005B3986">
        <w:rPr>
          <w:rFonts w:ascii="Verdana" w:hAnsi="Verdana"/>
          <w:sz w:val="24"/>
          <w:szCs w:val="24"/>
        </w:rPr>
        <w:t xml:space="preserve"> taramasını,  </w:t>
      </w:r>
      <w:r w:rsidRPr="005B3986">
        <w:rPr>
          <w:rFonts w:ascii="Verdana" w:hAnsi="Verdana"/>
          <w:sz w:val="24"/>
          <w:szCs w:val="24"/>
        </w:rPr>
        <w:t xml:space="preserve">hedef </w:t>
      </w:r>
      <w:proofErr w:type="spellStart"/>
      <w:r w:rsidRPr="005B3986">
        <w:rPr>
          <w:rFonts w:ascii="Verdana" w:hAnsi="Verdana"/>
          <w:sz w:val="24"/>
          <w:szCs w:val="24"/>
        </w:rPr>
        <w:t>populasyonun</w:t>
      </w:r>
      <w:proofErr w:type="spellEnd"/>
      <w:r w:rsidRPr="005B3986">
        <w:rPr>
          <w:rFonts w:ascii="Verdana" w:hAnsi="Verdana"/>
          <w:sz w:val="24"/>
          <w:szCs w:val="24"/>
        </w:rPr>
        <w:t xml:space="preserve"> belirlenmesini,  verilerin nasıl toplanacağına karar vermeyi,  anket oluşturmayı,  </w:t>
      </w:r>
      <w:r w:rsidRPr="005B3986">
        <w:rPr>
          <w:rFonts w:ascii="Verdana" w:hAnsi="Verdana"/>
          <w:sz w:val="24"/>
          <w:szCs w:val="24"/>
        </w:rPr>
        <w:t xml:space="preserve">bir örnekleme yaklaşımının tasarlanmasını,  çalışma sahasının organize edilmesini,  </w:t>
      </w:r>
      <w:r w:rsidRPr="005B3986">
        <w:rPr>
          <w:rFonts w:ascii="Verdana" w:hAnsi="Verdana"/>
          <w:sz w:val="24"/>
          <w:szCs w:val="24"/>
        </w:rPr>
        <w:t xml:space="preserve">toplanan verilerin işlenmesi, kodlanması ve analizi için hazırlanmasını ve  </w:t>
      </w:r>
      <w:r w:rsidRPr="005B3986">
        <w:rPr>
          <w:rFonts w:ascii="Verdana" w:hAnsi="Verdana"/>
          <w:sz w:val="24"/>
          <w:szCs w:val="24"/>
        </w:rPr>
        <w:t xml:space="preserve">verilerin işlenmesini ve analizini,   Son olarak da  </w:t>
      </w:r>
      <w:r w:rsidRPr="005B3986">
        <w:rPr>
          <w:rFonts w:ascii="Verdana" w:hAnsi="Verdana"/>
          <w:sz w:val="24"/>
          <w:szCs w:val="24"/>
        </w:rPr>
        <w:t xml:space="preserve">sonuçların sunumu ve raporlanmasını içerir.  </w:t>
      </w:r>
    </w:p>
    <w:p w:rsidR="005B3986" w:rsidRPr="005B3986" w:rsidRDefault="005B3986" w:rsidP="005B3986">
      <w:pPr>
        <w:rPr>
          <w:rFonts w:ascii="Verdana" w:hAnsi="Verdana"/>
          <w:sz w:val="24"/>
          <w:szCs w:val="24"/>
        </w:rPr>
      </w:pPr>
      <w:r w:rsidRPr="005B3986">
        <w:rPr>
          <w:rFonts w:ascii="Verdana" w:hAnsi="Verdana"/>
          <w:sz w:val="24"/>
          <w:szCs w:val="24"/>
        </w:rPr>
        <w:t xml:space="preserve">Hiçbir bilimsel araştırma bir kesikli adımdan diğerine tamamen rasyonel ve problemsiz bir süreç izleyemez çünkü hiçbir araştırmacı tüm mümkün ihtimallere karşı önceden hazırlıklı olamaz. Diğer araştırma yöntemleriyle karşılaştırıldığında bilimsel araştırma yönetildiğinde oldukça sert ve yapılandırılmıştır; her bir adım önceden ne olduğuna dayandırılır ve önceki plan ve </w:t>
      </w:r>
      <w:proofErr w:type="gramStart"/>
      <w:r w:rsidRPr="005B3986">
        <w:rPr>
          <w:rFonts w:ascii="Verdana" w:hAnsi="Verdana"/>
          <w:sz w:val="24"/>
          <w:szCs w:val="24"/>
        </w:rPr>
        <w:t>prosedürlerin</w:t>
      </w:r>
      <w:proofErr w:type="gramEnd"/>
      <w:r w:rsidRPr="005B3986">
        <w:rPr>
          <w:rFonts w:ascii="Verdana" w:hAnsi="Verdana"/>
          <w:sz w:val="24"/>
          <w:szCs w:val="24"/>
        </w:rPr>
        <w:t xml:space="preserve"> sınırlarına dayanır. Ancak, örneğin anketin oluşturulması ve örnekleme yaklaşımının tasarlanması gibi, bazı adımlar eş zamanlı yürütülebilir. </w:t>
      </w:r>
    </w:p>
    <w:p w:rsidR="005B3986" w:rsidRPr="005B3986" w:rsidRDefault="005B3986" w:rsidP="005B3986">
      <w:pPr>
        <w:rPr>
          <w:rFonts w:ascii="Verdana" w:hAnsi="Verdana"/>
          <w:sz w:val="24"/>
          <w:szCs w:val="24"/>
        </w:rPr>
      </w:pPr>
      <w:r w:rsidRPr="005B3986">
        <w:rPr>
          <w:rFonts w:ascii="Verdana" w:hAnsi="Verdana"/>
          <w:sz w:val="24"/>
          <w:szCs w:val="24"/>
        </w:rPr>
        <w:t xml:space="preserve">  Eğer bir araştırmacı bir </w:t>
      </w:r>
      <w:proofErr w:type="spellStart"/>
      <w:r w:rsidRPr="005B3986">
        <w:rPr>
          <w:rFonts w:ascii="Verdana" w:hAnsi="Verdana"/>
          <w:sz w:val="24"/>
          <w:szCs w:val="24"/>
        </w:rPr>
        <w:t>survey</w:t>
      </w:r>
      <w:proofErr w:type="spellEnd"/>
      <w:r w:rsidRPr="005B3986">
        <w:rPr>
          <w:rFonts w:ascii="Verdana" w:hAnsi="Verdana"/>
          <w:sz w:val="24"/>
          <w:szCs w:val="24"/>
        </w:rPr>
        <w:t xml:space="preserve"> görüşmenin tam ortasında parlak bir fikre sahip olursa, yeni bir hipotez test etmek için büyük olasılıkla bu nokta çok geçtir. Böylece, bir bilimsel araştırmada planlama aşaması çok önemlidir çünkü araştırma sonuçlarının değeri (</w:t>
      </w:r>
      <w:proofErr w:type="spellStart"/>
      <w:r w:rsidRPr="005B3986">
        <w:rPr>
          <w:rFonts w:ascii="Verdana" w:hAnsi="Verdana"/>
          <w:sz w:val="24"/>
          <w:szCs w:val="24"/>
        </w:rPr>
        <w:t>worth</w:t>
      </w:r>
      <w:proofErr w:type="spellEnd"/>
      <w:r w:rsidRPr="005B3986">
        <w:rPr>
          <w:rFonts w:ascii="Verdana" w:hAnsi="Verdana"/>
          <w:sz w:val="24"/>
          <w:szCs w:val="24"/>
        </w:rPr>
        <w:t>) ve ilgisi(</w:t>
      </w:r>
      <w:proofErr w:type="spellStart"/>
      <w:r w:rsidRPr="005B3986">
        <w:rPr>
          <w:rFonts w:ascii="Verdana" w:hAnsi="Verdana"/>
          <w:sz w:val="24"/>
          <w:szCs w:val="24"/>
        </w:rPr>
        <w:t>relevance</w:t>
      </w:r>
      <w:proofErr w:type="spellEnd"/>
      <w:r w:rsidRPr="005B3986">
        <w:rPr>
          <w:rFonts w:ascii="Verdana" w:hAnsi="Verdana"/>
          <w:sz w:val="24"/>
          <w:szCs w:val="24"/>
        </w:rPr>
        <w:t xml:space="preserve">) ona bağlıdır         ( </w:t>
      </w:r>
      <w:proofErr w:type="spellStart"/>
      <w:r w:rsidRPr="005B3986">
        <w:rPr>
          <w:rFonts w:ascii="Verdana" w:hAnsi="Verdana"/>
          <w:sz w:val="24"/>
          <w:szCs w:val="24"/>
        </w:rPr>
        <w:t>Gray</w:t>
      </w:r>
      <w:proofErr w:type="spellEnd"/>
      <w:r w:rsidRPr="005B3986">
        <w:rPr>
          <w:rFonts w:ascii="Verdana" w:hAnsi="Verdana"/>
          <w:sz w:val="24"/>
          <w:szCs w:val="24"/>
        </w:rPr>
        <w:t xml:space="preserve"> P.S</w:t>
      </w:r>
      <w:proofErr w:type="gramStart"/>
      <w:r w:rsidRPr="005B3986">
        <w:rPr>
          <w:rFonts w:ascii="Verdana" w:hAnsi="Verdana"/>
          <w:sz w:val="24"/>
          <w:szCs w:val="24"/>
        </w:rPr>
        <w:t>.,</w:t>
      </w:r>
      <w:proofErr w:type="gramEnd"/>
      <w:r w:rsidRPr="005B3986">
        <w:rPr>
          <w:rFonts w:ascii="Verdana" w:hAnsi="Verdana"/>
          <w:sz w:val="24"/>
          <w:szCs w:val="24"/>
        </w:rPr>
        <w:t xml:space="preserve"> 2007).  </w:t>
      </w:r>
    </w:p>
    <w:sectPr w:rsidR="005B3986" w:rsidRPr="005B3986" w:rsidSect="00E713A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Verdana">
    <w:panose1 w:val="020B0604030504040204"/>
    <w:charset w:val="A2"/>
    <w:family w:val="swiss"/>
    <w:pitch w:val="variable"/>
    <w:sig w:usb0="A10006FF" w:usb1="4000205B" w:usb2="00000010" w:usb3="00000000" w:csb0="000001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5B3986"/>
    <w:rsid w:val="005B3986"/>
    <w:rsid w:val="00E713A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13A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2832</Words>
  <Characters>16146</Characters>
  <Application>Microsoft Office Word</Application>
  <DocSecurity>0</DocSecurity>
  <Lines>134</Lines>
  <Paragraphs>37</Paragraphs>
  <ScaleCrop>false</ScaleCrop>
  <Company/>
  <LinksUpToDate>false</LinksUpToDate>
  <CharactersWithSpaces>18941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1</cp:revision>
  <dcterms:created xsi:type="dcterms:W3CDTF">2020-01-13T18:23:00Z</dcterms:created>
  <dcterms:modified xsi:type="dcterms:W3CDTF">2020-01-13T18:24:00Z</dcterms:modified>
</cp:coreProperties>
</file>