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3CF3" w:rsidRDefault="009A4987">
      <w:r>
        <w:t xml:space="preserve">2. </w:t>
      </w:r>
      <w:proofErr w:type="spellStart"/>
      <w:r>
        <w:t>Hf</w:t>
      </w:r>
      <w:proofErr w:type="spellEnd"/>
      <w:r>
        <w:t xml:space="preserve"> </w:t>
      </w:r>
      <w:proofErr w:type="spellStart"/>
      <w:r>
        <w:t>Mol</w:t>
      </w:r>
      <w:proofErr w:type="spellEnd"/>
      <w:r>
        <w:t xml:space="preserve"> Kavramı ve Kimyasal Hesaplamalar</w:t>
      </w:r>
    </w:p>
    <w:p w:rsidR="00E15AC7" w:rsidRPr="00E15AC7" w:rsidRDefault="00E15AC7" w:rsidP="00E15AC7">
      <w:r w:rsidRPr="00E15AC7">
        <w:rPr>
          <w:b/>
          <w:bCs/>
        </w:rPr>
        <w:t xml:space="preserve">Kimyasal Eşitlikler ve Nicel Bağıntılar </w:t>
      </w:r>
    </w:p>
    <w:p w:rsidR="00E15AC7" w:rsidRPr="00E15AC7" w:rsidRDefault="00E15AC7" w:rsidP="00E15AC7">
      <w:r w:rsidRPr="00E15AC7">
        <w:t xml:space="preserve">Kimya bir dile benzer. Tıpkı bir dilde olduğu gibi bir </w:t>
      </w:r>
      <w:r w:rsidRPr="00E15AC7">
        <w:rPr>
          <w:b/>
          <w:bCs/>
        </w:rPr>
        <w:t>alfabesi</w:t>
      </w:r>
      <w:r w:rsidRPr="00E15AC7">
        <w:t xml:space="preserve"> (periyodik cetvel), </w:t>
      </w:r>
      <w:r w:rsidRPr="00E15AC7">
        <w:rPr>
          <w:b/>
          <w:bCs/>
        </w:rPr>
        <w:t xml:space="preserve">sesli ve sessiz harfleri </w:t>
      </w:r>
      <w:r w:rsidRPr="00E15AC7">
        <w:t xml:space="preserve">(metal ve ametaller) bu alfabeden türetilen </w:t>
      </w:r>
      <w:r w:rsidRPr="00E15AC7">
        <w:rPr>
          <w:b/>
          <w:bCs/>
        </w:rPr>
        <w:t>kelimeleri</w:t>
      </w:r>
      <w:r w:rsidRPr="00E15AC7">
        <w:t xml:space="preserve"> (kimyasal bileşikler) ve kelimelerden türetilen </w:t>
      </w:r>
      <w:r w:rsidRPr="00E15AC7">
        <w:rPr>
          <w:b/>
          <w:bCs/>
        </w:rPr>
        <w:t>cümleleri</w:t>
      </w:r>
      <w:r w:rsidRPr="00E15AC7">
        <w:t xml:space="preserve"> (kimyasal reaksiyonlar) mevcuttur. Bir dili düzenleyen </w:t>
      </w:r>
      <w:r w:rsidRPr="00E15AC7">
        <w:rPr>
          <w:b/>
          <w:bCs/>
        </w:rPr>
        <w:t xml:space="preserve">gramer kuralları </w:t>
      </w:r>
      <w:r w:rsidRPr="00E15AC7">
        <w:t xml:space="preserve">olduğu gibi, kimyasal dili yöneten </w:t>
      </w:r>
      <w:r w:rsidRPr="00E15AC7">
        <w:rPr>
          <w:b/>
          <w:bCs/>
        </w:rPr>
        <w:t xml:space="preserve">denge ve enerji kuralları </w:t>
      </w:r>
      <w:r w:rsidRPr="00E15AC7">
        <w:t>mevcuttur.</w:t>
      </w:r>
    </w:p>
    <w:p w:rsidR="00E15AC7" w:rsidRPr="00E15AC7" w:rsidRDefault="00E15AC7" w:rsidP="00E15AC7">
      <w:r w:rsidRPr="00E15AC7">
        <w:t>Kimyacılar bu dili en iyi şekilde öğrenmekle yükümlüdür. Kimya dilinde kullanılan simgeler, formüller ve eşitlikler yalnızca birer kısaltmadan ibaret değildir. Bu ve diğer kimyasal kavramları kullanan kimyacılar elementler ve bileşikler arasındaki kimyasal tepkimeleri ve nicel bağıntıları türetir, uygular ve sonuçlarını yorumlar.</w:t>
      </w:r>
    </w:p>
    <w:p w:rsidR="00E15AC7" w:rsidRPr="00E15AC7" w:rsidRDefault="00E15AC7" w:rsidP="00E15AC7">
      <w:r w:rsidRPr="00E15AC7">
        <w:t xml:space="preserve">Kimyasal tepkimelerde yer alan elementler ve bileşikler arasındaki nicel bağıntılarla ilgilenen kimya dalına </w:t>
      </w:r>
      <w:proofErr w:type="spellStart"/>
      <w:r w:rsidRPr="00E15AC7">
        <w:rPr>
          <w:b/>
          <w:bCs/>
        </w:rPr>
        <w:t>stokiyometri</w:t>
      </w:r>
      <w:proofErr w:type="spellEnd"/>
      <w:r w:rsidRPr="00E15AC7">
        <w:t xml:space="preserve"> denir. Yunanca element ve ölçmek kelimelerinin </w:t>
      </w:r>
      <w:proofErr w:type="spellStart"/>
      <w:r w:rsidRPr="00E15AC7">
        <w:t>biraraya</w:t>
      </w:r>
      <w:proofErr w:type="spellEnd"/>
      <w:r w:rsidRPr="00E15AC7">
        <w:t xml:space="preserve"> getirilmesiyle türetilmiştir. </w:t>
      </w:r>
    </w:p>
    <w:p w:rsidR="00E15AC7" w:rsidRPr="00E15AC7" w:rsidRDefault="00E15AC7" w:rsidP="00E15AC7">
      <w:r w:rsidRPr="00E15AC7">
        <w:rPr>
          <w:b/>
          <w:bCs/>
        </w:rPr>
        <w:t xml:space="preserve">Kimyada kullanılan madde miktarı birimi </w:t>
      </w:r>
      <w:proofErr w:type="spellStart"/>
      <w:r w:rsidRPr="00E15AC7">
        <w:rPr>
          <w:b/>
          <w:bCs/>
        </w:rPr>
        <w:t>moldür</w:t>
      </w:r>
      <w:proofErr w:type="spellEnd"/>
      <w:r w:rsidRPr="00E15AC7">
        <w:t xml:space="preserve">. Bir </w:t>
      </w:r>
      <w:proofErr w:type="spellStart"/>
      <w:r w:rsidRPr="00E15AC7">
        <w:t>mol</w:t>
      </w:r>
      <w:proofErr w:type="spellEnd"/>
      <w:r w:rsidRPr="00E15AC7">
        <w:t xml:space="preserve">, </w:t>
      </w:r>
      <w:r w:rsidRPr="00E15AC7">
        <w:rPr>
          <w:vertAlign w:val="subscript"/>
        </w:rPr>
        <w:t>6</w:t>
      </w:r>
      <w:r w:rsidRPr="00E15AC7">
        <w:rPr>
          <w:vertAlign w:val="superscript"/>
        </w:rPr>
        <w:t>12</w:t>
      </w:r>
      <w:r w:rsidRPr="00E15AC7">
        <w:t xml:space="preserve">C izotopunun tam olarak 12 gramında bulunan atom sayısına eşit sayıda birim içeren madde miktarı olarak tanımlanır. </w:t>
      </w:r>
    </w:p>
    <w:p w:rsidR="00E15AC7" w:rsidRPr="00E15AC7" w:rsidRDefault="00E15AC7" w:rsidP="00E15AC7">
      <w:r w:rsidRPr="00E15AC7">
        <w:t xml:space="preserve">Bu sayı, NŞA gazların </w:t>
      </w:r>
      <w:proofErr w:type="gramStart"/>
      <w:r w:rsidRPr="00E15AC7">
        <w:t>22.4</w:t>
      </w:r>
      <w:proofErr w:type="gramEnd"/>
      <w:r w:rsidRPr="00E15AC7">
        <w:t xml:space="preserve"> L hacminde 6.022x10</w:t>
      </w:r>
      <w:r w:rsidRPr="00E15AC7">
        <w:rPr>
          <w:vertAlign w:val="superscript"/>
        </w:rPr>
        <w:t>23</w:t>
      </w:r>
      <w:r w:rsidRPr="00E15AC7">
        <w:t xml:space="preserve"> adet molekül bulunduğunu ilk kez ortaya koyan </w:t>
      </w:r>
      <w:proofErr w:type="spellStart"/>
      <w:r w:rsidRPr="00E15AC7">
        <w:t>Amadeo</w:t>
      </w:r>
      <w:proofErr w:type="spellEnd"/>
      <w:r w:rsidRPr="00E15AC7">
        <w:t xml:space="preserve"> </w:t>
      </w:r>
      <w:proofErr w:type="spellStart"/>
      <w:r w:rsidRPr="00E15AC7">
        <w:t>Avogadro’nun</w:t>
      </w:r>
      <w:proofErr w:type="spellEnd"/>
      <w:r w:rsidRPr="00E15AC7">
        <w:t xml:space="preserve"> anısına </w:t>
      </w:r>
      <w:proofErr w:type="spellStart"/>
      <w:r w:rsidRPr="00E15AC7">
        <w:rPr>
          <w:b/>
          <w:bCs/>
        </w:rPr>
        <w:t>Avogadro</w:t>
      </w:r>
      <w:proofErr w:type="spellEnd"/>
      <w:r w:rsidRPr="00E15AC7">
        <w:t xml:space="preserve"> </w:t>
      </w:r>
      <w:r w:rsidRPr="00E15AC7">
        <w:rPr>
          <w:b/>
          <w:bCs/>
        </w:rPr>
        <w:t>sayısı</w:t>
      </w:r>
      <w:r w:rsidRPr="00E15AC7">
        <w:t xml:space="preserve"> olarak adlandırılır.</w:t>
      </w:r>
    </w:p>
    <w:p w:rsidR="00E15AC7" w:rsidRPr="00E15AC7" w:rsidRDefault="00E15AC7" w:rsidP="00E15AC7">
      <w:proofErr w:type="spellStart"/>
      <w:r w:rsidRPr="00E15AC7">
        <w:t>Avogadro</w:t>
      </w:r>
      <w:proofErr w:type="spellEnd"/>
      <w:r w:rsidRPr="00E15AC7">
        <w:t xml:space="preserve"> sayısının deneysel değeri günümüzde de saptanmış ve 6.022x10</w:t>
      </w:r>
      <w:r w:rsidRPr="00E15AC7">
        <w:rPr>
          <w:vertAlign w:val="superscript"/>
        </w:rPr>
        <w:t>23</w:t>
      </w:r>
      <w:r w:rsidRPr="00E15AC7">
        <w:t xml:space="preserve"> değerinin doğruluğu kanıtlanmıştır. Buna göre 1 </w:t>
      </w:r>
      <w:proofErr w:type="spellStart"/>
      <w:r w:rsidRPr="00E15AC7">
        <w:t>mol</w:t>
      </w:r>
      <w:proofErr w:type="spellEnd"/>
      <w:r w:rsidRPr="00E15AC7">
        <w:t xml:space="preserve"> denildiğinde, 6.022x10</w:t>
      </w:r>
      <w:r w:rsidRPr="00E15AC7">
        <w:rPr>
          <w:vertAlign w:val="superscript"/>
        </w:rPr>
        <w:t>23</w:t>
      </w:r>
      <w:r w:rsidRPr="00E15AC7">
        <w:t xml:space="preserve"> adet birim içeren bir miktardan söz edildiği anlaşılmalıdır.</w:t>
      </w:r>
    </w:p>
    <w:p w:rsidR="00E15AC7" w:rsidRPr="00E15AC7" w:rsidRDefault="00E15AC7" w:rsidP="00E15AC7">
      <w:r w:rsidRPr="00E15AC7">
        <w:t xml:space="preserve">1 </w:t>
      </w:r>
      <w:proofErr w:type="spellStart"/>
      <w:r w:rsidRPr="00E15AC7">
        <w:t>mol</w:t>
      </w:r>
      <w:proofErr w:type="spellEnd"/>
      <w:r w:rsidRPr="00E15AC7">
        <w:t xml:space="preserve"> C atomu = 6.022x10</w:t>
      </w:r>
      <w:r w:rsidRPr="00E15AC7">
        <w:rPr>
          <w:vertAlign w:val="superscript"/>
        </w:rPr>
        <w:t>23</w:t>
      </w:r>
      <w:r w:rsidRPr="00E15AC7">
        <w:t xml:space="preserve"> tane C atomu.</w:t>
      </w:r>
    </w:p>
    <w:p w:rsidR="00E15AC7" w:rsidRPr="00E15AC7" w:rsidRDefault="00E15AC7" w:rsidP="00E15AC7">
      <w:r w:rsidRPr="00E15AC7">
        <w:t xml:space="preserve">1 </w:t>
      </w:r>
      <w:proofErr w:type="spellStart"/>
      <w:r w:rsidRPr="00E15AC7">
        <w:t>mol</w:t>
      </w:r>
      <w:proofErr w:type="spellEnd"/>
      <w:r w:rsidRPr="00E15AC7">
        <w:t xml:space="preserve"> CO</w:t>
      </w:r>
      <w:r w:rsidRPr="00E15AC7">
        <w:rPr>
          <w:vertAlign w:val="subscript"/>
        </w:rPr>
        <w:t>2</w:t>
      </w:r>
      <w:r w:rsidRPr="00E15AC7">
        <w:t xml:space="preserve"> molekülü = 6.</w:t>
      </w:r>
      <w:proofErr w:type="gramStart"/>
      <w:r w:rsidRPr="00E15AC7">
        <w:t>022x10</w:t>
      </w:r>
      <w:r w:rsidRPr="00E15AC7">
        <w:rPr>
          <w:vertAlign w:val="superscript"/>
        </w:rPr>
        <w:t>23</w:t>
      </w:r>
      <w:r w:rsidRPr="00E15AC7">
        <w:t xml:space="preserve">  tane</w:t>
      </w:r>
      <w:proofErr w:type="gramEnd"/>
      <w:r w:rsidRPr="00E15AC7">
        <w:t xml:space="preserve"> CO</w:t>
      </w:r>
      <w:r w:rsidRPr="00E15AC7">
        <w:rPr>
          <w:vertAlign w:val="subscript"/>
        </w:rPr>
        <w:t>2</w:t>
      </w:r>
      <w:r w:rsidRPr="00E15AC7">
        <w:t xml:space="preserve"> molekül.</w:t>
      </w:r>
    </w:p>
    <w:p w:rsidR="00E15AC7" w:rsidRPr="00E15AC7" w:rsidRDefault="00E15AC7" w:rsidP="00E15AC7">
      <w:r w:rsidRPr="00E15AC7">
        <w:t xml:space="preserve">1 </w:t>
      </w:r>
      <w:proofErr w:type="spellStart"/>
      <w:r w:rsidRPr="00E15AC7">
        <w:t>mol</w:t>
      </w:r>
      <w:proofErr w:type="spellEnd"/>
      <w:r w:rsidRPr="00E15AC7">
        <w:t xml:space="preserve"> e = 6.022x10</w:t>
      </w:r>
      <w:r w:rsidRPr="00E15AC7">
        <w:rPr>
          <w:vertAlign w:val="superscript"/>
        </w:rPr>
        <w:t>23</w:t>
      </w:r>
      <w:r w:rsidRPr="00E15AC7">
        <w:t xml:space="preserve"> tane elektron anlamına gelir.</w:t>
      </w:r>
    </w:p>
    <w:p w:rsidR="00E15AC7" w:rsidRPr="00E15AC7" w:rsidRDefault="00E15AC7" w:rsidP="00E15AC7">
      <w:r w:rsidRPr="00E15AC7">
        <w:t>Atomların ağırlıkları aslında atomik kütle birimi (</w:t>
      </w:r>
      <w:proofErr w:type="spellStart"/>
      <w:r w:rsidRPr="00E15AC7">
        <w:t>akb</w:t>
      </w:r>
      <w:proofErr w:type="spellEnd"/>
      <w:r w:rsidRPr="00E15AC7">
        <w:t>) cinsinden verilir. Fakat atomik kütle birimi ile ağırlık birimi arasında aşağıda verilen ilişki olduğundan, atom ağırlıkları gram cinsinden verilebilir.</w:t>
      </w:r>
    </w:p>
    <w:p w:rsidR="00E15AC7" w:rsidRPr="00E15AC7" w:rsidRDefault="00E15AC7" w:rsidP="00E15AC7">
      <w:r w:rsidRPr="00E15AC7">
        <w:rPr>
          <w:vertAlign w:val="subscript"/>
        </w:rPr>
        <w:t>6</w:t>
      </w:r>
      <w:r w:rsidRPr="00E15AC7">
        <w:rPr>
          <w:vertAlign w:val="superscript"/>
        </w:rPr>
        <w:t>12</w:t>
      </w:r>
      <w:r w:rsidRPr="00E15AC7">
        <w:t xml:space="preserve">C izotopunun atomlarından oluşmuş 12,00 gram karbon atomunda </w:t>
      </w:r>
      <w:proofErr w:type="spellStart"/>
      <w:r w:rsidRPr="00E15AC7">
        <w:t>Avogadro</w:t>
      </w:r>
      <w:proofErr w:type="spellEnd"/>
      <w:r w:rsidRPr="00E15AC7">
        <w:t xml:space="preserve"> sayısı kadar atom vardır. </w:t>
      </w:r>
      <w:r w:rsidRPr="00E15AC7">
        <w:rPr>
          <w:b/>
          <w:bCs/>
        </w:rPr>
        <w:t xml:space="preserve"> Bu durumda,</w:t>
      </w:r>
      <w:r w:rsidRPr="00E15AC7">
        <w:t xml:space="preserve"> </w:t>
      </w:r>
    </w:p>
    <w:p w:rsidR="00E15AC7" w:rsidRPr="00E15AC7" w:rsidRDefault="00E15AC7" w:rsidP="00E15AC7">
      <w:r w:rsidRPr="00E15AC7">
        <w:rPr>
          <w:b/>
          <w:bCs/>
        </w:rPr>
        <w:t xml:space="preserve">1 tane C atomu </w:t>
      </w:r>
      <w:r w:rsidRPr="00E15AC7">
        <w:t>= 12 a.k.b.</w:t>
      </w:r>
    </w:p>
    <w:p w:rsidR="00E15AC7" w:rsidRPr="00E15AC7" w:rsidRDefault="00E15AC7" w:rsidP="00E15AC7">
      <w:r w:rsidRPr="00E15AC7">
        <w:rPr>
          <w:b/>
          <w:bCs/>
        </w:rPr>
        <w:t>6,02.10</w:t>
      </w:r>
      <w:r w:rsidRPr="00E15AC7">
        <w:rPr>
          <w:b/>
          <w:bCs/>
          <w:vertAlign w:val="superscript"/>
        </w:rPr>
        <w:t>23</w:t>
      </w:r>
      <w:r w:rsidRPr="00E15AC7">
        <w:rPr>
          <w:b/>
          <w:bCs/>
        </w:rPr>
        <w:t xml:space="preserve"> tane C atomu </w:t>
      </w:r>
      <w:r w:rsidRPr="00E15AC7">
        <w:t xml:space="preserve">= 1 </w:t>
      </w:r>
      <w:proofErr w:type="spellStart"/>
      <w:r w:rsidRPr="00E15AC7">
        <w:t>mol</w:t>
      </w:r>
      <w:proofErr w:type="spellEnd"/>
    </w:p>
    <w:p w:rsidR="00E15AC7" w:rsidRPr="00E15AC7" w:rsidRDefault="00E15AC7" w:rsidP="00E15AC7">
      <w:r w:rsidRPr="00E15AC7">
        <w:rPr>
          <w:b/>
          <w:bCs/>
        </w:rPr>
        <w:t xml:space="preserve">1 </w:t>
      </w:r>
      <w:proofErr w:type="spellStart"/>
      <w:r w:rsidRPr="00E15AC7">
        <w:rPr>
          <w:b/>
          <w:bCs/>
        </w:rPr>
        <w:t>mol</w:t>
      </w:r>
      <w:proofErr w:type="spellEnd"/>
      <w:r w:rsidRPr="00E15AC7">
        <w:rPr>
          <w:b/>
          <w:bCs/>
        </w:rPr>
        <w:t xml:space="preserve"> - atom </w:t>
      </w:r>
      <w:r w:rsidRPr="00E15AC7">
        <w:t>= 6.02x10</w:t>
      </w:r>
      <w:r w:rsidRPr="00E15AC7">
        <w:rPr>
          <w:vertAlign w:val="superscript"/>
        </w:rPr>
        <w:t>23</w:t>
      </w:r>
      <w:r w:rsidRPr="00E15AC7">
        <w:t xml:space="preserve"> tane atom</w:t>
      </w:r>
    </w:p>
    <w:p w:rsidR="00E15AC7" w:rsidRPr="00E15AC7" w:rsidRDefault="00E15AC7" w:rsidP="00E15AC7">
      <w:r w:rsidRPr="00E15AC7">
        <w:rPr>
          <w:b/>
          <w:bCs/>
        </w:rPr>
        <w:t xml:space="preserve">1 tane  C atomunun ağırlığı = </w:t>
      </w:r>
      <w:r w:rsidRPr="00E15AC7">
        <w:t>12/ 6.02x10</w:t>
      </w:r>
      <w:r w:rsidRPr="00E15AC7">
        <w:rPr>
          <w:vertAlign w:val="superscript"/>
        </w:rPr>
        <w:t xml:space="preserve">23 </w:t>
      </w:r>
      <w:r w:rsidRPr="00E15AC7">
        <w:t>= 1.993x10</w:t>
      </w:r>
      <w:r w:rsidRPr="00E15AC7">
        <w:rPr>
          <w:vertAlign w:val="superscript"/>
        </w:rPr>
        <w:t>-23</w:t>
      </w:r>
      <w:r w:rsidRPr="00E15AC7">
        <w:t xml:space="preserve"> gram</w:t>
      </w:r>
    </w:p>
    <w:p w:rsidR="00E15AC7" w:rsidRPr="00E15AC7" w:rsidRDefault="00E15AC7" w:rsidP="00E15AC7">
      <w:r w:rsidRPr="00E15AC7">
        <w:t xml:space="preserve">Bu kütlenin 1/12 kadarına 1 </w:t>
      </w:r>
      <w:proofErr w:type="spellStart"/>
      <w:r w:rsidRPr="00E15AC7">
        <w:t>akb</w:t>
      </w:r>
      <w:proofErr w:type="spellEnd"/>
      <w:r w:rsidRPr="00E15AC7">
        <w:t xml:space="preserve"> denildiğine göre,</w:t>
      </w:r>
    </w:p>
    <w:p w:rsidR="00E15AC7" w:rsidRPr="00E15AC7" w:rsidRDefault="00E15AC7" w:rsidP="00E15AC7">
      <w:r w:rsidRPr="00E15AC7">
        <w:t>1akb = 1.993x10</w:t>
      </w:r>
      <w:r w:rsidRPr="00E15AC7">
        <w:rPr>
          <w:vertAlign w:val="superscript"/>
        </w:rPr>
        <w:t>-23</w:t>
      </w:r>
      <w:r w:rsidRPr="00E15AC7">
        <w:t xml:space="preserve"> gram/12 = 1.66x10</w:t>
      </w:r>
      <w:r w:rsidRPr="00E15AC7">
        <w:rPr>
          <w:vertAlign w:val="superscript"/>
        </w:rPr>
        <w:t>-24</w:t>
      </w:r>
      <w:r w:rsidRPr="00E15AC7">
        <w:t xml:space="preserve"> gram</w:t>
      </w:r>
    </w:p>
    <w:p w:rsidR="00E15AC7" w:rsidRDefault="00E15AC7" w:rsidP="00E15AC7">
      <w:r w:rsidRPr="00E15AC7">
        <w:lastRenderedPageBreak/>
        <w:t xml:space="preserve">Bu durumda atomların gram cinsinden (1 </w:t>
      </w:r>
      <w:proofErr w:type="spellStart"/>
      <w:r w:rsidRPr="00E15AC7">
        <w:t>molunun</w:t>
      </w:r>
      <w:proofErr w:type="spellEnd"/>
      <w:r w:rsidRPr="00E15AC7">
        <w:t xml:space="preserve">) </w:t>
      </w:r>
      <w:proofErr w:type="gramStart"/>
      <w:r w:rsidRPr="00E15AC7">
        <w:t xml:space="preserve">kütleleri  </w:t>
      </w:r>
      <w:proofErr w:type="spellStart"/>
      <w:r w:rsidRPr="00E15AC7">
        <w:t>akb</w:t>
      </w:r>
      <w:proofErr w:type="spellEnd"/>
      <w:proofErr w:type="gramEnd"/>
      <w:r w:rsidRPr="00E15AC7">
        <w:t xml:space="preserve"> cinsinden kütlelerinin 1.66x10</w:t>
      </w:r>
      <w:r w:rsidRPr="00E15AC7">
        <w:rPr>
          <w:vertAlign w:val="superscript"/>
        </w:rPr>
        <w:t>-24</w:t>
      </w:r>
      <w:r w:rsidRPr="00E15AC7">
        <w:t xml:space="preserve"> ve </w:t>
      </w:r>
      <w:proofErr w:type="spellStart"/>
      <w:r w:rsidRPr="00E15AC7">
        <w:t>Avogadro</w:t>
      </w:r>
      <w:proofErr w:type="spellEnd"/>
      <w:r w:rsidRPr="00E15AC7">
        <w:t xml:space="preserve"> sayısıyla  çarpılmasına eşittir. Atomların 1 </w:t>
      </w:r>
      <w:proofErr w:type="spellStart"/>
      <w:r w:rsidRPr="00E15AC7">
        <w:t>molunun</w:t>
      </w:r>
      <w:proofErr w:type="spellEnd"/>
      <w:r w:rsidRPr="00E15AC7">
        <w:t xml:space="preserve"> ağırlığı doğrudan </w:t>
      </w:r>
      <w:proofErr w:type="spellStart"/>
      <w:r w:rsidRPr="00E15AC7">
        <w:t>akb</w:t>
      </w:r>
      <w:proofErr w:type="spellEnd"/>
      <w:r w:rsidRPr="00E15AC7">
        <w:t xml:space="preserve"> cinsinden ağırlığına eşittir. 1 </w:t>
      </w:r>
      <w:proofErr w:type="spellStart"/>
      <w:r w:rsidRPr="00E15AC7">
        <w:t>mol</w:t>
      </w:r>
      <w:proofErr w:type="spellEnd"/>
      <w:r w:rsidRPr="00E15AC7">
        <w:t xml:space="preserve"> H (1 </w:t>
      </w:r>
      <w:proofErr w:type="spellStart"/>
      <w:r w:rsidRPr="00E15AC7">
        <w:t>akb</w:t>
      </w:r>
      <w:proofErr w:type="spellEnd"/>
      <w:r w:rsidRPr="00E15AC7">
        <w:t xml:space="preserve">) atomu 1 g, 1mol C (12 </w:t>
      </w:r>
      <w:proofErr w:type="spellStart"/>
      <w:r w:rsidRPr="00E15AC7">
        <w:t>akb</w:t>
      </w:r>
      <w:proofErr w:type="spellEnd"/>
      <w:r w:rsidRPr="00E15AC7">
        <w:t xml:space="preserve">) atomu 12 g, 1 </w:t>
      </w:r>
      <w:proofErr w:type="spellStart"/>
      <w:r w:rsidRPr="00E15AC7">
        <w:t>mol</w:t>
      </w:r>
      <w:proofErr w:type="spellEnd"/>
      <w:r w:rsidRPr="00E15AC7">
        <w:t xml:space="preserve"> Be (9 </w:t>
      </w:r>
      <w:proofErr w:type="spellStart"/>
      <w:r w:rsidRPr="00E15AC7">
        <w:t>akb</w:t>
      </w:r>
      <w:proofErr w:type="spellEnd"/>
      <w:r w:rsidRPr="00E15AC7">
        <w:t xml:space="preserve">) atomu 9 g, 1 </w:t>
      </w:r>
      <w:proofErr w:type="spellStart"/>
      <w:r w:rsidRPr="00E15AC7">
        <w:t>mol</w:t>
      </w:r>
      <w:proofErr w:type="spellEnd"/>
      <w:r w:rsidRPr="00E15AC7">
        <w:t xml:space="preserve"> </w:t>
      </w:r>
      <w:proofErr w:type="spellStart"/>
      <w:r w:rsidRPr="00E15AC7">
        <w:t>Fe</w:t>
      </w:r>
      <w:proofErr w:type="spellEnd"/>
      <w:r w:rsidRPr="00E15AC7">
        <w:t xml:space="preserve"> (56 </w:t>
      </w:r>
      <w:proofErr w:type="spellStart"/>
      <w:r w:rsidRPr="00E15AC7">
        <w:t>akb</w:t>
      </w:r>
      <w:proofErr w:type="spellEnd"/>
      <w:r w:rsidRPr="00E15AC7">
        <w:t>) atomu 56 g, vs</w:t>
      </w:r>
    </w:p>
    <w:p w:rsidR="004E3C03" w:rsidRPr="004E3C03" w:rsidRDefault="004E3C03" w:rsidP="004E3C03">
      <w:proofErr w:type="spellStart"/>
      <w:r w:rsidRPr="004E3C03">
        <w:t>Avogadro</w:t>
      </w:r>
      <w:proofErr w:type="spellEnd"/>
      <w:r w:rsidRPr="004E3C03">
        <w:t xml:space="preserve"> sayısının büyüklüğü akılda canlandırmak oldukça güçtür. Bir insana </w:t>
      </w:r>
      <w:proofErr w:type="spellStart"/>
      <w:r w:rsidRPr="004E3C03">
        <w:t>Avogadro</w:t>
      </w:r>
      <w:proofErr w:type="spellEnd"/>
      <w:r w:rsidRPr="004E3C03">
        <w:t xml:space="preserve"> sayısı kadar 100 YTL versek ve adam her saniyede 1000 tane sayan bir para sayma makinesi kullanarak günde 24 saat ve haftada 7 gün bu parayı saysa kaç yılda saymayı bitirirdi hesaplayınız. </w:t>
      </w:r>
    </w:p>
    <w:p w:rsidR="004E3C03" w:rsidRPr="004E3C03" w:rsidRDefault="004E3C03" w:rsidP="004E3C03">
      <w:r w:rsidRPr="004E3C03">
        <w:t>1 yılda 365x 24x60x60x1000= 3.154x10</w:t>
      </w:r>
      <w:r w:rsidRPr="004E3C03">
        <w:rPr>
          <w:vertAlign w:val="superscript"/>
        </w:rPr>
        <w:t>10</w:t>
      </w:r>
      <w:r w:rsidRPr="004E3C03">
        <w:t xml:space="preserve"> tane sayar.</w:t>
      </w:r>
    </w:p>
    <w:p w:rsidR="004E3C03" w:rsidRPr="004E3C03" w:rsidRDefault="004E3C03" w:rsidP="004E3C03">
      <w:r w:rsidRPr="004E3C03">
        <w:t>6.022x10</w:t>
      </w:r>
      <w:r w:rsidRPr="004E3C03">
        <w:rPr>
          <w:vertAlign w:val="superscript"/>
        </w:rPr>
        <w:t>23</w:t>
      </w:r>
      <w:r w:rsidRPr="004E3C03">
        <w:t>/3.154x10</w:t>
      </w:r>
      <w:r w:rsidRPr="004E3C03">
        <w:rPr>
          <w:vertAlign w:val="superscript"/>
        </w:rPr>
        <w:t>10</w:t>
      </w:r>
      <w:r w:rsidRPr="004E3C03">
        <w:t xml:space="preserve"> = 1.9x10</w:t>
      </w:r>
      <w:r w:rsidRPr="004E3C03">
        <w:rPr>
          <w:vertAlign w:val="superscript"/>
        </w:rPr>
        <w:t>13</w:t>
      </w:r>
      <w:r w:rsidRPr="004E3C03">
        <w:t xml:space="preserve"> yıl. Ne uzun süre…</w:t>
      </w:r>
    </w:p>
    <w:p w:rsidR="004E3C03" w:rsidRPr="004E3C03" w:rsidRDefault="004E3C03" w:rsidP="004E3C03">
      <w:r w:rsidRPr="004E3C03">
        <w:rPr>
          <w:b/>
          <w:bCs/>
        </w:rPr>
        <w:t xml:space="preserve">Periyodik cetvelde verilen atom ağırlıkları elementlerin doğal izotoplarının ortalama kütlesidir. </w:t>
      </w:r>
    </w:p>
    <w:p w:rsidR="004E3C03" w:rsidRPr="004E3C03" w:rsidRDefault="004E3C03" w:rsidP="004E3C03">
      <w:r w:rsidRPr="004E3C03">
        <w:t xml:space="preserve">Bir kimyasal element ve bileşiğin </w:t>
      </w:r>
      <w:proofErr w:type="spellStart"/>
      <w:r w:rsidRPr="004E3C03">
        <w:t>mol</w:t>
      </w:r>
      <w:proofErr w:type="spellEnd"/>
      <w:r w:rsidRPr="004E3C03">
        <w:t xml:space="preserve"> sayısı, </w:t>
      </w:r>
    </w:p>
    <w:p w:rsidR="004E3C03" w:rsidRPr="004E3C03" w:rsidRDefault="004E3C03" w:rsidP="004E3C03">
      <w:proofErr w:type="spellStart"/>
      <w:r w:rsidRPr="004E3C03">
        <w:t>Mol</w:t>
      </w:r>
      <w:proofErr w:type="spellEnd"/>
      <w:r w:rsidRPr="004E3C03">
        <w:t xml:space="preserve"> sayısı=element veya bileşiğin ağırlığı/atom veya molekül ağırlığı</w:t>
      </w:r>
    </w:p>
    <w:p w:rsidR="004E3C03" w:rsidRPr="004E3C03" w:rsidRDefault="004E3C03" w:rsidP="004E3C03">
      <w:r w:rsidRPr="004E3C03">
        <w:tab/>
        <w:t xml:space="preserve">n = </w:t>
      </w:r>
      <w:proofErr w:type="spellStart"/>
      <w:r w:rsidRPr="004E3C03">
        <w:t>m</w:t>
      </w:r>
      <w:r w:rsidRPr="004E3C03">
        <w:rPr>
          <w:vertAlign w:val="subscript"/>
        </w:rPr>
        <w:t>A</w:t>
      </w:r>
      <w:proofErr w:type="spellEnd"/>
      <w:r w:rsidRPr="004E3C03">
        <w:t>/</w:t>
      </w:r>
      <w:proofErr w:type="gramStart"/>
      <w:r w:rsidRPr="004E3C03">
        <w:t>M</w:t>
      </w:r>
      <w:r w:rsidRPr="004E3C03">
        <w:rPr>
          <w:vertAlign w:val="subscript"/>
        </w:rPr>
        <w:t>A</w:t>
      </w:r>
      <w:r w:rsidRPr="004E3C03">
        <w:t xml:space="preserve">  formülüyle</w:t>
      </w:r>
      <w:proofErr w:type="gramEnd"/>
      <w:r w:rsidRPr="004E3C03">
        <w:t xml:space="preserve"> hesaplanır.</w:t>
      </w:r>
    </w:p>
    <w:p w:rsidR="004E3C03" w:rsidRPr="004E3C03" w:rsidRDefault="004E3C03" w:rsidP="004E3C03">
      <w:r w:rsidRPr="004E3C03">
        <w:rPr>
          <w:b/>
          <w:bCs/>
        </w:rPr>
        <w:t>Örneğin</w:t>
      </w:r>
      <w:r w:rsidRPr="004E3C03">
        <w:t xml:space="preserve">, 100 g Al kaç </w:t>
      </w:r>
      <w:proofErr w:type="spellStart"/>
      <w:r w:rsidRPr="004E3C03">
        <w:t>moldur</w:t>
      </w:r>
      <w:proofErr w:type="spellEnd"/>
      <w:r w:rsidRPr="004E3C03">
        <w:t xml:space="preserve">?  </w:t>
      </w:r>
      <w:proofErr w:type="gramStart"/>
      <w:r w:rsidRPr="004E3C03">
        <w:t>n</w:t>
      </w:r>
      <w:proofErr w:type="gramEnd"/>
      <w:r w:rsidRPr="004E3C03">
        <w:t xml:space="preserve"> = 100 g / 27 g </w:t>
      </w:r>
      <w:proofErr w:type="spellStart"/>
      <w:r w:rsidRPr="004E3C03">
        <w:t>mol</w:t>
      </w:r>
      <w:proofErr w:type="spellEnd"/>
      <w:r w:rsidRPr="004E3C03">
        <w:rPr>
          <w:vertAlign w:val="superscript"/>
        </w:rPr>
        <w:t>-1</w:t>
      </w:r>
      <w:r w:rsidRPr="004E3C03">
        <w:t xml:space="preserve"> =3.70 </w:t>
      </w:r>
      <w:proofErr w:type="spellStart"/>
      <w:r w:rsidRPr="004E3C03">
        <w:t>mol</w:t>
      </w:r>
      <w:proofErr w:type="spellEnd"/>
      <w:r w:rsidRPr="004E3C03">
        <w:t>.</w:t>
      </w:r>
    </w:p>
    <w:p w:rsidR="004E3C03" w:rsidRPr="004E3C03" w:rsidRDefault="004E3C03" w:rsidP="004E3C03">
      <w:r w:rsidRPr="004E3C03">
        <w:rPr>
          <w:b/>
          <w:bCs/>
        </w:rPr>
        <w:t>Örneğin</w:t>
      </w:r>
      <w:r w:rsidRPr="004E3C03">
        <w:t xml:space="preserve">, </w:t>
      </w:r>
      <w:proofErr w:type="gramStart"/>
      <w:r w:rsidRPr="004E3C03">
        <w:t>35.5</w:t>
      </w:r>
      <w:proofErr w:type="gramEnd"/>
      <w:r w:rsidRPr="004E3C03">
        <w:t xml:space="preserve"> g CO</w:t>
      </w:r>
      <w:r w:rsidRPr="004E3C03">
        <w:rPr>
          <w:vertAlign w:val="subscript"/>
        </w:rPr>
        <w:t>2</w:t>
      </w:r>
      <w:r w:rsidRPr="004E3C03">
        <w:t xml:space="preserve"> kaç </w:t>
      </w:r>
      <w:proofErr w:type="spellStart"/>
      <w:r w:rsidRPr="004E3C03">
        <w:t>moldur</w:t>
      </w:r>
      <w:proofErr w:type="spellEnd"/>
      <w:r w:rsidRPr="004E3C03">
        <w:t xml:space="preserve">? </w:t>
      </w:r>
      <w:proofErr w:type="gramStart"/>
      <w:r w:rsidRPr="004E3C03">
        <w:t>n</w:t>
      </w:r>
      <w:proofErr w:type="gramEnd"/>
      <w:r w:rsidRPr="004E3C03">
        <w:t xml:space="preserve"> = 35.5 g / 44 g </w:t>
      </w:r>
      <w:proofErr w:type="spellStart"/>
      <w:r w:rsidRPr="004E3C03">
        <w:t>mol</w:t>
      </w:r>
      <w:proofErr w:type="spellEnd"/>
      <w:r w:rsidRPr="004E3C03">
        <w:rPr>
          <w:vertAlign w:val="superscript"/>
        </w:rPr>
        <w:t>-1</w:t>
      </w:r>
      <w:r w:rsidRPr="004E3C03">
        <w:t xml:space="preserve"> = 0.807 </w:t>
      </w:r>
      <w:proofErr w:type="spellStart"/>
      <w:r w:rsidRPr="004E3C03">
        <w:t>mol</w:t>
      </w:r>
      <w:proofErr w:type="spellEnd"/>
      <w:r w:rsidRPr="004E3C03">
        <w:t>.</w:t>
      </w:r>
    </w:p>
    <w:p w:rsidR="004E3C03" w:rsidRPr="004E3C03" w:rsidRDefault="004E3C03" w:rsidP="004E3C03">
      <w:r w:rsidRPr="004E3C03">
        <w:t xml:space="preserve">Aynı formülü </w:t>
      </w:r>
      <w:proofErr w:type="spellStart"/>
      <w:r w:rsidRPr="004E3C03">
        <w:t>mol</w:t>
      </w:r>
      <w:proofErr w:type="spellEnd"/>
      <w:r w:rsidRPr="004E3C03">
        <w:t xml:space="preserve"> sayısı verilen bir maddenin, gram olarak miktarının hesaplanmasında da kullanabiliriz. </w:t>
      </w:r>
      <w:proofErr w:type="gramStart"/>
      <w:r w:rsidRPr="004E3C03">
        <w:t>n</w:t>
      </w:r>
      <w:proofErr w:type="gramEnd"/>
      <w:r w:rsidRPr="004E3C03">
        <w:t xml:space="preserve"> = </w:t>
      </w:r>
      <w:proofErr w:type="spellStart"/>
      <w:r w:rsidRPr="004E3C03">
        <w:t>m</w:t>
      </w:r>
      <w:r w:rsidRPr="004E3C03">
        <w:rPr>
          <w:vertAlign w:val="subscript"/>
        </w:rPr>
        <w:t>A</w:t>
      </w:r>
      <w:proofErr w:type="spellEnd"/>
      <w:r w:rsidRPr="004E3C03">
        <w:t>/M</w:t>
      </w:r>
      <w:r w:rsidRPr="004E3C03">
        <w:rPr>
          <w:vertAlign w:val="subscript"/>
        </w:rPr>
        <w:t>A</w:t>
      </w:r>
      <w:r w:rsidRPr="004E3C03">
        <w:t xml:space="preserve"> </w:t>
      </w:r>
      <w:r w:rsidRPr="004E3C03">
        <w:sym w:font="Symbol" w:char="00DE"/>
      </w:r>
      <w:r w:rsidRPr="004E3C03">
        <w:t xml:space="preserve"> </w:t>
      </w:r>
      <w:proofErr w:type="spellStart"/>
      <w:r w:rsidRPr="004E3C03">
        <w:t>m</w:t>
      </w:r>
      <w:r w:rsidRPr="004E3C03">
        <w:rPr>
          <w:vertAlign w:val="subscript"/>
        </w:rPr>
        <w:t>A</w:t>
      </w:r>
      <w:proofErr w:type="spellEnd"/>
      <w:r w:rsidRPr="004E3C03">
        <w:t xml:space="preserve"> = n x M</w:t>
      </w:r>
      <w:r w:rsidRPr="004E3C03">
        <w:rPr>
          <w:vertAlign w:val="subscript"/>
        </w:rPr>
        <w:t>A</w:t>
      </w:r>
      <w:r w:rsidRPr="004E3C03">
        <w:t xml:space="preserve"> </w:t>
      </w:r>
    </w:p>
    <w:p w:rsidR="004E3C03" w:rsidRPr="004E3C03" w:rsidRDefault="004E3C03" w:rsidP="004E3C03">
      <w:r w:rsidRPr="004E3C03">
        <w:rPr>
          <w:b/>
          <w:bCs/>
        </w:rPr>
        <w:t>Örneğin</w:t>
      </w:r>
      <w:r w:rsidRPr="004E3C03">
        <w:t xml:space="preserve">, 0.250 </w:t>
      </w:r>
      <w:proofErr w:type="spellStart"/>
      <w:r w:rsidRPr="004E3C03">
        <w:t>mol</w:t>
      </w:r>
      <w:proofErr w:type="spellEnd"/>
      <w:r w:rsidRPr="004E3C03">
        <w:t xml:space="preserve"> </w:t>
      </w:r>
      <w:proofErr w:type="spellStart"/>
      <w:r w:rsidRPr="004E3C03">
        <w:t>Au</w:t>
      </w:r>
      <w:proofErr w:type="spellEnd"/>
      <w:r w:rsidRPr="004E3C03">
        <w:t xml:space="preserve"> kaç gramdır?  </w:t>
      </w:r>
      <w:proofErr w:type="spellStart"/>
      <w:r w:rsidRPr="004E3C03">
        <w:t>Au</w:t>
      </w:r>
      <w:proofErr w:type="spellEnd"/>
      <w:r w:rsidRPr="004E3C03">
        <w:t xml:space="preserve">: </w:t>
      </w:r>
      <w:proofErr w:type="gramStart"/>
      <w:r w:rsidRPr="004E3C03">
        <w:t>197.0</w:t>
      </w:r>
      <w:proofErr w:type="gramEnd"/>
      <w:r w:rsidRPr="004E3C03">
        <w:t xml:space="preserve"> g/</w:t>
      </w:r>
      <w:proofErr w:type="spellStart"/>
      <w:r w:rsidRPr="004E3C03">
        <w:t>mol</w:t>
      </w:r>
      <w:proofErr w:type="spellEnd"/>
    </w:p>
    <w:p w:rsidR="004E3C03" w:rsidRPr="004E3C03" w:rsidRDefault="004E3C03" w:rsidP="004E3C03">
      <w:proofErr w:type="spellStart"/>
      <w:r w:rsidRPr="004E3C03">
        <w:t>m</w:t>
      </w:r>
      <w:r w:rsidRPr="004E3C03">
        <w:rPr>
          <w:vertAlign w:val="subscript"/>
        </w:rPr>
        <w:t>A</w:t>
      </w:r>
      <w:proofErr w:type="spellEnd"/>
      <w:r w:rsidRPr="004E3C03">
        <w:t xml:space="preserve"> = n x M</w:t>
      </w:r>
      <w:r w:rsidRPr="004E3C03">
        <w:rPr>
          <w:vertAlign w:val="subscript"/>
        </w:rPr>
        <w:t xml:space="preserve">A </w:t>
      </w:r>
      <w:r w:rsidRPr="004E3C03">
        <w:sym w:font="Symbol" w:char="00DE"/>
      </w:r>
      <w:r w:rsidRPr="004E3C03">
        <w:t xml:space="preserve"> </w:t>
      </w:r>
      <w:r w:rsidRPr="004E3C03">
        <w:sym w:font="Symbol" w:char="00DE"/>
      </w:r>
      <w:r w:rsidRPr="004E3C03">
        <w:t xml:space="preserve"> </w:t>
      </w:r>
      <w:proofErr w:type="spellStart"/>
      <w:r w:rsidRPr="004E3C03">
        <w:t>m</w:t>
      </w:r>
      <w:r w:rsidRPr="004E3C03">
        <w:rPr>
          <w:vertAlign w:val="subscript"/>
        </w:rPr>
        <w:t>A</w:t>
      </w:r>
      <w:proofErr w:type="spellEnd"/>
      <w:r w:rsidRPr="004E3C03">
        <w:t xml:space="preserve"> = 0.250 </w:t>
      </w:r>
      <w:proofErr w:type="spellStart"/>
      <w:r w:rsidRPr="004E3C03">
        <w:t>mol</w:t>
      </w:r>
      <w:proofErr w:type="spellEnd"/>
      <w:r w:rsidRPr="004E3C03">
        <w:t xml:space="preserve"> x </w:t>
      </w:r>
      <w:proofErr w:type="gramStart"/>
      <w:r w:rsidRPr="004E3C03">
        <w:t>197.0</w:t>
      </w:r>
      <w:proofErr w:type="gramEnd"/>
      <w:r w:rsidRPr="004E3C03">
        <w:t xml:space="preserve"> g / </w:t>
      </w:r>
      <w:proofErr w:type="spellStart"/>
      <w:r w:rsidRPr="004E3C03">
        <w:t>mol</w:t>
      </w:r>
      <w:proofErr w:type="spellEnd"/>
      <w:r w:rsidRPr="004E3C03">
        <w:t xml:space="preserve"> = 49.25 g yapar.</w:t>
      </w:r>
    </w:p>
    <w:p w:rsidR="004E3C03" w:rsidRPr="004E3C03" w:rsidRDefault="004E3C03" w:rsidP="004E3C03">
      <w:r w:rsidRPr="004E3C03">
        <w:t>Veya aynı hesap mantık ve orantı kullanılarak yapılabilir.</w:t>
      </w:r>
    </w:p>
    <w:p w:rsidR="004E3C03" w:rsidRPr="004E3C03" w:rsidRDefault="004E3C03" w:rsidP="004E3C03">
      <w:r w:rsidRPr="004E3C03">
        <w:t xml:space="preserve">Aynı formülü </w:t>
      </w:r>
      <w:proofErr w:type="spellStart"/>
      <w:r w:rsidRPr="004E3C03">
        <w:t>mol</w:t>
      </w:r>
      <w:proofErr w:type="spellEnd"/>
      <w:r w:rsidRPr="004E3C03">
        <w:t xml:space="preserve"> sayısı verilen bir maddenin, gram olarak miktarının hesaplanmasında da kullanabiliriz. </w:t>
      </w:r>
      <w:proofErr w:type="gramStart"/>
      <w:r w:rsidRPr="004E3C03">
        <w:t>n</w:t>
      </w:r>
      <w:proofErr w:type="gramEnd"/>
      <w:r w:rsidRPr="004E3C03">
        <w:t xml:space="preserve"> = </w:t>
      </w:r>
      <w:proofErr w:type="spellStart"/>
      <w:r w:rsidRPr="004E3C03">
        <w:t>m</w:t>
      </w:r>
      <w:r w:rsidRPr="004E3C03">
        <w:rPr>
          <w:vertAlign w:val="subscript"/>
        </w:rPr>
        <w:t>A</w:t>
      </w:r>
      <w:proofErr w:type="spellEnd"/>
      <w:r w:rsidRPr="004E3C03">
        <w:t>/M</w:t>
      </w:r>
      <w:r w:rsidRPr="004E3C03">
        <w:rPr>
          <w:vertAlign w:val="subscript"/>
        </w:rPr>
        <w:t>A</w:t>
      </w:r>
      <w:r w:rsidRPr="004E3C03">
        <w:t xml:space="preserve"> </w:t>
      </w:r>
      <w:r w:rsidRPr="004E3C03">
        <w:sym w:font="Symbol" w:char="00DE"/>
      </w:r>
      <w:r w:rsidRPr="004E3C03">
        <w:t xml:space="preserve"> </w:t>
      </w:r>
      <w:proofErr w:type="spellStart"/>
      <w:r w:rsidRPr="004E3C03">
        <w:t>m</w:t>
      </w:r>
      <w:r w:rsidRPr="004E3C03">
        <w:rPr>
          <w:vertAlign w:val="subscript"/>
        </w:rPr>
        <w:t>A</w:t>
      </w:r>
      <w:proofErr w:type="spellEnd"/>
      <w:r w:rsidRPr="004E3C03">
        <w:t xml:space="preserve"> = n x M</w:t>
      </w:r>
      <w:r w:rsidRPr="004E3C03">
        <w:rPr>
          <w:vertAlign w:val="subscript"/>
        </w:rPr>
        <w:t>A</w:t>
      </w:r>
      <w:r w:rsidRPr="004E3C03">
        <w:t xml:space="preserve"> </w:t>
      </w:r>
    </w:p>
    <w:p w:rsidR="004E3C03" w:rsidRPr="004E3C03" w:rsidRDefault="004E3C03" w:rsidP="004E3C03">
      <w:r w:rsidRPr="004E3C03">
        <w:rPr>
          <w:b/>
          <w:bCs/>
        </w:rPr>
        <w:t>Örneğin</w:t>
      </w:r>
      <w:r w:rsidRPr="004E3C03">
        <w:t xml:space="preserve">, 0.250 </w:t>
      </w:r>
      <w:proofErr w:type="spellStart"/>
      <w:r w:rsidRPr="004E3C03">
        <w:t>mol</w:t>
      </w:r>
      <w:proofErr w:type="spellEnd"/>
      <w:r w:rsidRPr="004E3C03">
        <w:t xml:space="preserve"> </w:t>
      </w:r>
      <w:proofErr w:type="spellStart"/>
      <w:r w:rsidRPr="004E3C03">
        <w:t>Au</w:t>
      </w:r>
      <w:proofErr w:type="spellEnd"/>
      <w:r w:rsidRPr="004E3C03">
        <w:t xml:space="preserve"> kaç gramdır?  </w:t>
      </w:r>
      <w:proofErr w:type="spellStart"/>
      <w:r w:rsidRPr="004E3C03">
        <w:t>Au</w:t>
      </w:r>
      <w:proofErr w:type="spellEnd"/>
      <w:r w:rsidRPr="004E3C03">
        <w:t xml:space="preserve">: </w:t>
      </w:r>
      <w:proofErr w:type="gramStart"/>
      <w:r w:rsidRPr="004E3C03">
        <w:t>197.0</w:t>
      </w:r>
      <w:proofErr w:type="gramEnd"/>
      <w:r w:rsidRPr="004E3C03">
        <w:t xml:space="preserve"> g/</w:t>
      </w:r>
      <w:proofErr w:type="spellStart"/>
      <w:r w:rsidRPr="004E3C03">
        <w:t>mol</w:t>
      </w:r>
      <w:proofErr w:type="spellEnd"/>
    </w:p>
    <w:p w:rsidR="004E3C03" w:rsidRPr="004E3C03" w:rsidRDefault="004E3C03" w:rsidP="004E3C03">
      <w:proofErr w:type="spellStart"/>
      <w:r w:rsidRPr="004E3C03">
        <w:t>m</w:t>
      </w:r>
      <w:r w:rsidRPr="004E3C03">
        <w:rPr>
          <w:vertAlign w:val="subscript"/>
        </w:rPr>
        <w:t>A</w:t>
      </w:r>
      <w:proofErr w:type="spellEnd"/>
      <w:r w:rsidRPr="004E3C03">
        <w:t xml:space="preserve"> = n x M</w:t>
      </w:r>
      <w:r w:rsidRPr="004E3C03">
        <w:rPr>
          <w:vertAlign w:val="subscript"/>
        </w:rPr>
        <w:t xml:space="preserve">A </w:t>
      </w:r>
      <w:r w:rsidRPr="004E3C03">
        <w:sym w:font="Symbol" w:char="00DE"/>
      </w:r>
      <w:r w:rsidRPr="004E3C03">
        <w:t xml:space="preserve"> </w:t>
      </w:r>
      <w:r w:rsidRPr="004E3C03">
        <w:sym w:font="Symbol" w:char="00DE"/>
      </w:r>
      <w:r w:rsidRPr="004E3C03">
        <w:t xml:space="preserve"> </w:t>
      </w:r>
      <w:proofErr w:type="spellStart"/>
      <w:r w:rsidRPr="004E3C03">
        <w:t>m</w:t>
      </w:r>
      <w:r w:rsidRPr="004E3C03">
        <w:rPr>
          <w:vertAlign w:val="subscript"/>
        </w:rPr>
        <w:t>A</w:t>
      </w:r>
      <w:proofErr w:type="spellEnd"/>
      <w:r w:rsidRPr="004E3C03">
        <w:t xml:space="preserve"> = 0.250 </w:t>
      </w:r>
      <w:proofErr w:type="spellStart"/>
      <w:r w:rsidRPr="004E3C03">
        <w:t>mol</w:t>
      </w:r>
      <w:proofErr w:type="spellEnd"/>
      <w:r w:rsidRPr="004E3C03">
        <w:t xml:space="preserve"> x </w:t>
      </w:r>
      <w:proofErr w:type="gramStart"/>
      <w:r w:rsidRPr="004E3C03">
        <w:t>197.0</w:t>
      </w:r>
      <w:proofErr w:type="gramEnd"/>
      <w:r w:rsidRPr="004E3C03">
        <w:t xml:space="preserve"> g / </w:t>
      </w:r>
      <w:proofErr w:type="spellStart"/>
      <w:r w:rsidRPr="004E3C03">
        <w:t>mol</w:t>
      </w:r>
      <w:proofErr w:type="spellEnd"/>
      <w:r w:rsidRPr="004E3C03">
        <w:t xml:space="preserve"> = 49.25 g yapar.</w:t>
      </w:r>
    </w:p>
    <w:p w:rsidR="004E3C03" w:rsidRPr="004E3C03" w:rsidRDefault="004E3C03" w:rsidP="004E3C03">
      <w:r w:rsidRPr="004E3C03">
        <w:t>Veya aynı hesap mantık ve orantı kullanılarak yapılabilir.</w:t>
      </w:r>
    </w:p>
    <w:p w:rsidR="004E3C03" w:rsidRDefault="004E3C03" w:rsidP="004E3C03">
      <w:r w:rsidRPr="004E3C03">
        <w:lastRenderedPageBreak/>
        <w:drawing>
          <wp:inline distT="0" distB="0" distL="0" distR="0">
            <wp:extent cx="3581400" cy="1009650"/>
            <wp:effectExtent l="0" t="0" r="0" b="0"/>
            <wp:docPr id="1" name="Nesne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43602" cy="2123658"/>
                      <a:chOff x="-642974" y="2805540"/>
                      <a:chExt cx="5643602" cy="2123658"/>
                    </a:xfrm>
                  </a:grpSpPr>
                  <a:sp>
                    <a:nvSpPr>
                      <a:cNvPr id="13" name="12 Metin kutusu"/>
                      <a:cNvSpPr txBox="1"/>
                    </a:nvSpPr>
                    <a:spPr>
                      <a:xfrm>
                        <a:off x="-642974" y="2805540"/>
                        <a:ext cx="5643602" cy="2123658"/>
                      </a:xfrm>
                      <a:prstGeom prst="rect">
                        <a:avLst/>
                      </a:prstGeom>
                      <a:noFill/>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2400" dirty="0" smtClean="0">
                              <a:latin typeface="Times New Roman" pitchFamily="18" charset="0"/>
                              <a:cs typeface="Times New Roman" pitchFamily="18" charset="0"/>
                              <a:sym typeface="Symbol"/>
                            </a:rPr>
                            <a:t>	1 mol Au 		197 g</a:t>
                          </a:r>
                        </a:p>
                        <a:p>
                          <a:pPr algn="just"/>
                          <a:endParaRPr lang="tr-TR" sz="2400" dirty="0" smtClean="0">
                            <a:latin typeface="Times New Roman" pitchFamily="18" charset="0"/>
                            <a:cs typeface="Times New Roman" pitchFamily="18" charset="0"/>
                            <a:sym typeface="Symbol"/>
                          </a:endParaRPr>
                        </a:p>
                        <a:p>
                          <a:pPr algn="just"/>
                          <a:r>
                            <a:rPr lang="tr-TR" sz="2400" dirty="0" smtClean="0">
                              <a:latin typeface="Times New Roman" pitchFamily="18" charset="0"/>
                              <a:cs typeface="Times New Roman" pitchFamily="18" charset="0"/>
                              <a:sym typeface="Symbol"/>
                            </a:rPr>
                            <a:t>	0.250 mol Au 		? g </a:t>
                          </a:r>
                        </a:p>
                        <a:p>
                          <a:pPr algn="just"/>
                          <a:endParaRPr lang="tr-TR" sz="1200" dirty="0" smtClean="0">
                            <a:latin typeface="Times New Roman" pitchFamily="18" charset="0"/>
                            <a:cs typeface="Times New Roman" pitchFamily="18" charset="0"/>
                            <a:sym typeface="Symbol"/>
                          </a:endParaRPr>
                        </a:p>
                        <a:p>
                          <a:pPr algn="just"/>
                          <a:r>
                            <a:rPr lang="tr-TR" sz="2400" dirty="0" smtClean="0">
                              <a:latin typeface="Times New Roman" pitchFamily="18" charset="0"/>
                              <a:cs typeface="Times New Roman" pitchFamily="18" charset="0"/>
                              <a:sym typeface="Symbol"/>
                            </a:rPr>
                            <a:t>	1 . x  = 0.250 . 197   x = 49.25 g</a:t>
                          </a:r>
                        </a:p>
                        <a:p>
                          <a:pPr algn="just"/>
                          <a:endParaRPr lang="tr-TR" sz="2400" dirty="0" smtClean="0">
                            <a:latin typeface="Times New Roman" pitchFamily="18" charset="0"/>
                            <a:cs typeface="Times New Roman" pitchFamily="18" charset="0"/>
                          </a:endParaRPr>
                        </a:p>
                      </a:txBody>
                      <a:useSpRect/>
                    </a:txSp>
                  </a:sp>
                </lc:lockedCanvas>
              </a:graphicData>
            </a:graphic>
          </wp:inline>
        </w:drawing>
      </w:r>
      <w:r>
        <w:t xml:space="preserve">        </w:t>
      </w:r>
      <w:r w:rsidRPr="004E3C03">
        <w:drawing>
          <wp:inline distT="0" distB="0" distL="0" distR="0">
            <wp:extent cx="2962275" cy="1000125"/>
            <wp:effectExtent l="0" t="0" r="0" b="0"/>
            <wp:docPr id="3" name="Nesne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43602" cy="2123658"/>
                      <a:chOff x="1643042" y="4857760"/>
                      <a:chExt cx="5643602" cy="2123658"/>
                    </a:xfrm>
                  </a:grpSpPr>
                  <a:sp>
                    <a:nvSpPr>
                      <a:cNvPr id="20" name="19 Metin kutusu"/>
                      <a:cNvSpPr txBox="1"/>
                    </a:nvSpPr>
                    <a:spPr>
                      <a:xfrm>
                        <a:off x="1643042" y="4857760"/>
                        <a:ext cx="5643602" cy="2123658"/>
                      </a:xfrm>
                      <a:prstGeom prst="rect">
                        <a:avLst/>
                      </a:prstGeom>
                      <a:noFill/>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2400" dirty="0" smtClean="0">
                              <a:latin typeface="Times New Roman" pitchFamily="18" charset="0"/>
                              <a:cs typeface="Times New Roman" pitchFamily="18" charset="0"/>
                              <a:sym typeface="Symbol"/>
                            </a:rPr>
                            <a:t>	1 mol CO</a:t>
                          </a:r>
                          <a:r>
                            <a:rPr lang="tr-TR" sz="2400" baseline="-25000" dirty="0" smtClean="0">
                              <a:latin typeface="Times New Roman" pitchFamily="18" charset="0"/>
                              <a:cs typeface="Times New Roman" pitchFamily="18" charset="0"/>
                              <a:sym typeface="Symbol"/>
                            </a:rPr>
                            <a:t>2</a:t>
                          </a:r>
                          <a:r>
                            <a:rPr lang="tr-TR" sz="2400" dirty="0" smtClean="0">
                              <a:latin typeface="Times New Roman" pitchFamily="18" charset="0"/>
                              <a:cs typeface="Times New Roman" pitchFamily="18" charset="0"/>
                              <a:sym typeface="Symbol"/>
                            </a:rPr>
                            <a:t> 		 44 g</a:t>
                          </a:r>
                        </a:p>
                        <a:p>
                          <a:pPr algn="just"/>
                          <a:endParaRPr lang="tr-TR" sz="2400" dirty="0" smtClean="0">
                            <a:latin typeface="Times New Roman" pitchFamily="18" charset="0"/>
                            <a:cs typeface="Times New Roman" pitchFamily="18" charset="0"/>
                            <a:sym typeface="Symbol"/>
                          </a:endParaRPr>
                        </a:p>
                        <a:p>
                          <a:pPr algn="just"/>
                          <a:r>
                            <a:rPr lang="tr-TR" sz="2400" dirty="0" smtClean="0">
                              <a:latin typeface="Times New Roman" pitchFamily="18" charset="0"/>
                              <a:cs typeface="Times New Roman" pitchFamily="18" charset="0"/>
                              <a:sym typeface="Symbol"/>
                            </a:rPr>
                            <a:t>	? mol	 		35.5 g </a:t>
                          </a:r>
                        </a:p>
                        <a:p>
                          <a:pPr algn="just"/>
                          <a:endParaRPr lang="tr-TR" sz="1200" dirty="0" smtClean="0">
                            <a:latin typeface="Times New Roman" pitchFamily="18" charset="0"/>
                            <a:cs typeface="Times New Roman" pitchFamily="18" charset="0"/>
                            <a:sym typeface="Symbol"/>
                          </a:endParaRPr>
                        </a:p>
                        <a:p>
                          <a:pPr algn="just"/>
                          <a:r>
                            <a:rPr lang="tr-TR" sz="2400" dirty="0" smtClean="0">
                              <a:latin typeface="Times New Roman" pitchFamily="18" charset="0"/>
                              <a:cs typeface="Times New Roman" pitchFamily="18" charset="0"/>
                              <a:sym typeface="Symbol"/>
                            </a:rPr>
                            <a:t>	1 . 35.5  = 44 .x   x = 0.807 mol</a:t>
                          </a:r>
                        </a:p>
                        <a:p>
                          <a:pPr algn="just"/>
                          <a:endParaRPr lang="tr-TR" sz="2400" dirty="0" smtClean="0">
                            <a:latin typeface="Times New Roman" pitchFamily="18" charset="0"/>
                            <a:cs typeface="Times New Roman" pitchFamily="18" charset="0"/>
                          </a:endParaRPr>
                        </a:p>
                      </a:txBody>
                      <a:useSpRect/>
                    </a:txSp>
                  </a:sp>
                </lc:lockedCanvas>
              </a:graphicData>
            </a:graphic>
          </wp:inline>
        </w:drawing>
      </w:r>
      <w:r w:rsidRPr="004E3C03">
        <w:drawing>
          <wp:inline distT="0" distB="0" distL="0" distR="0">
            <wp:extent cx="3076575" cy="1095375"/>
            <wp:effectExtent l="0" t="0" r="0" b="0"/>
            <wp:docPr id="2" name="Nesne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43602" cy="2123658"/>
                      <a:chOff x="3857620" y="2786058"/>
                      <a:chExt cx="5643602" cy="2123658"/>
                    </a:xfrm>
                  </a:grpSpPr>
                  <a:sp>
                    <a:nvSpPr>
                      <a:cNvPr id="15" name="14 Metin kutusu"/>
                      <a:cNvSpPr txBox="1"/>
                    </a:nvSpPr>
                    <a:spPr>
                      <a:xfrm>
                        <a:off x="3857620" y="2786058"/>
                        <a:ext cx="5643602" cy="2123658"/>
                      </a:xfrm>
                      <a:prstGeom prst="rect">
                        <a:avLst/>
                      </a:prstGeom>
                      <a:noFill/>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2400" dirty="0" smtClean="0">
                              <a:latin typeface="Times New Roman" pitchFamily="18" charset="0"/>
                              <a:cs typeface="Times New Roman" pitchFamily="18" charset="0"/>
                              <a:sym typeface="Symbol"/>
                            </a:rPr>
                            <a:t>	1 mol Al 		 27 g</a:t>
                          </a:r>
                        </a:p>
                        <a:p>
                          <a:pPr algn="just"/>
                          <a:endParaRPr lang="tr-TR" sz="2400" dirty="0" smtClean="0">
                            <a:latin typeface="Times New Roman" pitchFamily="18" charset="0"/>
                            <a:cs typeface="Times New Roman" pitchFamily="18" charset="0"/>
                            <a:sym typeface="Symbol"/>
                          </a:endParaRPr>
                        </a:p>
                        <a:p>
                          <a:pPr algn="just"/>
                          <a:r>
                            <a:rPr lang="tr-TR" sz="2400" dirty="0" smtClean="0">
                              <a:latin typeface="Times New Roman" pitchFamily="18" charset="0"/>
                              <a:cs typeface="Times New Roman" pitchFamily="18" charset="0"/>
                              <a:sym typeface="Symbol"/>
                            </a:rPr>
                            <a:t>	? mol	 		100 g </a:t>
                          </a:r>
                        </a:p>
                        <a:p>
                          <a:pPr algn="just"/>
                          <a:endParaRPr lang="tr-TR" sz="1200" dirty="0" smtClean="0">
                            <a:latin typeface="Times New Roman" pitchFamily="18" charset="0"/>
                            <a:cs typeface="Times New Roman" pitchFamily="18" charset="0"/>
                            <a:sym typeface="Symbol"/>
                          </a:endParaRPr>
                        </a:p>
                        <a:p>
                          <a:pPr algn="just"/>
                          <a:r>
                            <a:rPr lang="tr-TR" sz="2400" dirty="0" smtClean="0">
                              <a:latin typeface="Times New Roman" pitchFamily="18" charset="0"/>
                              <a:cs typeface="Times New Roman" pitchFamily="18" charset="0"/>
                              <a:sym typeface="Symbol"/>
                            </a:rPr>
                            <a:t>	1 . 100  = 27 .x   x = 3.70 mol</a:t>
                          </a:r>
                        </a:p>
                        <a:p>
                          <a:pPr algn="just"/>
                          <a:endParaRPr lang="tr-TR" sz="2400" dirty="0" smtClean="0">
                            <a:latin typeface="Times New Roman" pitchFamily="18" charset="0"/>
                            <a:cs typeface="Times New Roman" pitchFamily="18" charset="0"/>
                          </a:endParaRPr>
                        </a:p>
                      </a:txBody>
                      <a:useSpRect/>
                    </a:txSp>
                  </a:sp>
                </lc:lockedCanvas>
              </a:graphicData>
            </a:graphic>
          </wp:inline>
        </w:drawing>
      </w:r>
      <w:r>
        <w:t xml:space="preserve">                                                                            </w:t>
      </w:r>
      <w:r w:rsidRPr="004E3C03">
        <w:rPr>
          <w:b/>
          <w:bCs/>
        </w:rPr>
        <w:t>Örneğin</w:t>
      </w:r>
      <w:r w:rsidRPr="004E3C03">
        <w:t>, 1 kırat elmas içerisinde kaç adet karbon atomu vardır?        1 kırat 0.200 g, C: 12 g/</w:t>
      </w:r>
      <w:proofErr w:type="spellStart"/>
      <w:r w:rsidRPr="004E3C03">
        <w:t>atg</w:t>
      </w:r>
      <w:proofErr w:type="spellEnd"/>
      <w:r w:rsidRPr="004E3C03">
        <w:t>, elmas saf C elementinden oluşmuştur.</w:t>
      </w:r>
    </w:p>
    <w:p w:rsidR="004E3C03" w:rsidRPr="004E3C03" w:rsidRDefault="004E3C03" w:rsidP="004E3C03">
      <w:r w:rsidRPr="004E3C03">
        <w:drawing>
          <wp:inline distT="0" distB="0" distL="0" distR="0">
            <wp:extent cx="2838450" cy="733425"/>
            <wp:effectExtent l="0" t="0" r="0" b="0"/>
            <wp:docPr id="4" name="Nesne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43602" cy="2123658"/>
                      <a:chOff x="-785850" y="1071546"/>
                      <a:chExt cx="5643602" cy="2123658"/>
                    </a:xfrm>
                  </a:grpSpPr>
                  <a:sp>
                    <a:nvSpPr>
                      <a:cNvPr id="3" name="2 Metin kutusu"/>
                      <a:cNvSpPr txBox="1"/>
                    </a:nvSpPr>
                    <a:spPr>
                      <a:xfrm>
                        <a:off x="-785850" y="1071546"/>
                        <a:ext cx="5643602" cy="2123658"/>
                      </a:xfrm>
                      <a:prstGeom prst="rect">
                        <a:avLst/>
                      </a:prstGeom>
                      <a:noFill/>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2400" dirty="0" smtClean="0">
                              <a:latin typeface="Times New Roman" pitchFamily="18" charset="0"/>
                              <a:cs typeface="Times New Roman" pitchFamily="18" charset="0"/>
                              <a:sym typeface="Symbol"/>
                            </a:rPr>
                            <a:t>	1 mol C 		 12 g</a:t>
                          </a:r>
                        </a:p>
                        <a:p>
                          <a:pPr algn="just"/>
                          <a:endParaRPr lang="tr-TR" sz="2400" dirty="0" smtClean="0">
                            <a:latin typeface="Times New Roman" pitchFamily="18" charset="0"/>
                            <a:cs typeface="Times New Roman" pitchFamily="18" charset="0"/>
                            <a:sym typeface="Symbol"/>
                          </a:endParaRPr>
                        </a:p>
                        <a:p>
                          <a:pPr algn="just"/>
                          <a:r>
                            <a:rPr lang="tr-TR" sz="2400" dirty="0" smtClean="0">
                              <a:latin typeface="Times New Roman" pitchFamily="18" charset="0"/>
                              <a:cs typeface="Times New Roman" pitchFamily="18" charset="0"/>
                              <a:sym typeface="Symbol"/>
                            </a:rPr>
                            <a:t>	? mol	 		0.200 g </a:t>
                          </a:r>
                        </a:p>
                        <a:p>
                          <a:pPr algn="just"/>
                          <a:endParaRPr lang="tr-TR" sz="1200" dirty="0" smtClean="0">
                            <a:latin typeface="Times New Roman" pitchFamily="18" charset="0"/>
                            <a:cs typeface="Times New Roman" pitchFamily="18" charset="0"/>
                            <a:sym typeface="Symbol"/>
                          </a:endParaRPr>
                        </a:p>
                        <a:p>
                          <a:pPr algn="just"/>
                          <a:r>
                            <a:rPr lang="tr-TR" sz="2400" dirty="0" smtClean="0">
                              <a:latin typeface="Times New Roman" pitchFamily="18" charset="0"/>
                              <a:cs typeface="Times New Roman" pitchFamily="18" charset="0"/>
                              <a:sym typeface="Symbol"/>
                            </a:rPr>
                            <a:t>	1 . 0.200 =12 . x  x = 0.017 mol</a:t>
                          </a:r>
                        </a:p>
                        <a:p>
                          <a:pPr algn="just"/>
                          <a:endParaRPr lang="tr-TR" sz="2400" dirty="0" smtClean="0">
                            <a:latin typeface="Times New Roman" pitchFamily="18" charset="0"/>
                            <a:cs typeface="Times New Roman" pitchFamily="18" charset="0"/>
                          </a:endParaRPr>
                        </a:p>
                      </a:txBody>
                      <a:useSpRect/>
                    </a:txSp>
                  </a:sp>
                </lc:lockedCanvas>
              </a:graphicData>
            </a:graphic>
          </wp:inline>
        </w:drawing>
      </w:r>
    </w:p>
    <w:p w:rsidR="004E3C03" w:rsidRPr="004E3C03" w:rsidRDefault="004E3C03" w:rsidP="004E3C03">
      <w:r w:rsidRPr="004E3C03">
        <w:drawing>
          <wp:inline distT="0" distB="0" distL="0" distR="0">
            <wp:extent cx="3019425" cy="962025"/>
            <wp:effectExtent l="0" t="0" r="0" b="0"/>
            <wp:docPr id="5" name="Nesne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43866" cy="2492990"/>
                      <a:chOff x="3500430" y="1123502"/>
                      <a:chExt cx="7643866" cy="2492990"/>
                    </a:xfrm>
                  </a:grpSpPr>
                  <a:sp>
                    <a:nvSpPr>
                      <a:cNvPr id="7" name="6 Metin kutusu"/>
                      <a:cNvSpPr txBox="1"/>
                    </a:nvSpPr>
                    <a:spPr>
                      <a:xfrm>
                        <a:off x="3500430" y="1123502"/>
                        <a:ext cx="7643866" cy="2492990"/>
                      </a:xfrm>
                      <a:prstGeom prst="rect">
                        <a:avLst/>
                      </a:prstGeom>
                      <a:noFill/>
                    </a:spPr>
                    <a:txSp>
                      <a:txBody>
                        <a:bodyPr wrap="square" rtlCol="0">
                          <a:spAutoFit/>
                        </a:bodyPr>
                        <a:lstStyle>
                          <a:defPPr>
                            <a:defRPr lang="tr-TR"/>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just"/>
                          <a:r>
                            <a:rPr lang="tr-TR" sz="2400" dirty="0" smtClean="0">
                              <a:latin typeface="Times New Roman" pitchFamily="18" charset="0"/>
                              <a:cs typeface="Times New Roman" pitchFamily="18" charset="0"/>
                              <a:sym typeface="Symbol"/>
                            </a:rPr>
                            <a:t>	 1 mol C 	      6.022x10</a:t>
                          </a:r>
                          <a:r>
                            <a:rPr lang="tr-TR" sz="2400" baseline="30000" dirty="0" smtClean="0">
                              <a:latin typeface="Times New Roman" pitchFamily="18" charset="0"/>
                              <a:cs typeface="Times New Roman" pitchFamily="18" charset="0"/>
                              <a:sym typeface="Symbol"/>
                            </a:rPr>
                            <a:t>23</a:t>
                          </a:r>
                          <a:r>
                            <a:rPr lang="tr-TR" sz="2400" dirty="0" smtClean="0">
                              <a:latin typeface="Times New Roman" pitchFamily="18" charset="0"/>
                              <a:cs typeface="Times New Roman" pitchFamily="18" charset="0"/>
                              <a:sym typeface="Symbol"/>
                            </a:rPr>
                            <a:t> atom</a:t>
                          </a:r>
                        </a:p>
                        <a:p>
                          <a:pPr algn="just"/>
                          <a:r>
                            <a:rPr lang="tr-TR" sz="2400" dirty="0" smtClean="0">
                              <a:latin typeface="Times New Roman" pitchFamily="18" charset="0"/>
                              <a:cs typeface="Times New Roman" pitchFamily="18" charset="0"/>
                              <a:sym typeface="Symbol"/>
                            </a:rPr>
                            <a:t>	</a:t>
                          </a:r>
                        </a:p>
                        <a:p>
                          <a:pPr algn="just"/>
                          <a:r>
                            <a:rPr lang="tr-TR" sz="2400" dirty="0" smtClean="0">
                              <a:latin typeface="Times New Roman" pitchFamily="18" charset="0"/>
                              <a:cs typeface="Times New Roman" pitchFamily="18" charset="0"/>
                              <a:sym typeface="Symbol"/>
                            </a:rPr>
                            <a:t>	 0.017 mol  	        ? atom </a:t>
                          </a:r>
                        </a:p>
                        <a:p>
                          <a:pPr algn="just"/>
                          <a:endParaRPr lang="tr-TR" sz="1200" dirty="0" smtClean="0">
                            <a:latin typeface="Times New Roman" pitchFamily="18" charset="0"/>
                            <a:cs typeface="Times New Roman" pitchFamily="18" charset="0"/>
                            <a:sym typeface="Symbol"/>
                          </a:endParaRPr>
                        </a:p>
                        <a:p>
                          <a:pPr algn="just"/>
                          <a:r>
                            <a:rPr lang="tr-TR" sz="2400" dirty="0" smtClean="0">
                              <a:latin typeface="Times New Roman" pitchFamily="18" charset="0"/>
                              <a:cs typeface="Times New Roman" pitchFamily="18" charset="0"/>
                              <a:sym typeface="Symbol"/>
                            </a:rPr>
                            <a:t>	    1 . x  = 0.017 . 6.022x10</a:t>
                          </a:r>
                          <a:r>
                            <a:rPr lang="tr-TR" sz="2400" baseline="30000" dirty="0" smtClean="0">
                              <a:latin typeface="Times New Roman" pitchFamily="18" charset="0"/>
                              <a:cs typeface="Times New Roman" pitchFamily="18" charset="0"/>
                              <a:sym typeface="Symbol"/>
                            </a:rPr>
                            <a:t>23</a:t>
                          </a:r>
                          <a:r>
                            <a:rPr lang="tr-TR" sz="2400" dirty="0" smtClean="0">
                              <a:latin typeface="Times New Roman" pitchFamily="18" charset="0"/>
                              <a:cs typeface="Times New Roman" pitchFamily="18" charset="0"/>
                              <a:sym typeface="Symbol"/>
                            </a:rPr>
                            <a:t>  </a:t>
                          </a:r>
                        </a:p>
                        <a:p>
                          <a:pPr algn="just"/>
                          <a:r>
                            <a:rPr lang="tr-TR" sz="2400" dirty="0" smtClean="0">
                              <a:latin typeface="Times New Roman" pitchFamily="18" charset="0"/>
                              <a:cs typeface="Times New Roman" pitchFamily="18" charset="0"/>
                              <a:sym typeface="Symbol"/>
                            </a:rPr>
                            <a:t>	    x =1.024x10</a:t>
                          </a:r>
                          <a:r>
                            <a:rPr lang="tr-TR" sz="2400" baseline="30000" dirty="0" smtClean="0">
                              <a:latin typeface="Times New Roman" pitchFamily="18" charset="0"/>
                              <a:cs typeface="Times New Roman" pitchFamily="18" charset="0"/>
                              <a:sym typeface="Symbol"/>
                            </a:rPr>
                            <a:t>22</a:t>
                          </a:r>
                          <a:r>
                            <a:rPr lang="tr-TR" sz="2400" dirty="0" smtClean="0">
                              <a:latin typeface="Times New Roman" pitchFamily="18" charset="0"/>
                              <a:cs typeface="Times New Roman" pitchFamily="18" charset="0"/>
                              <a:sym typeface="Symbol"/>
                            </a:rPr>
                            <a:t> atom bulunur.</a:t>
                          </a:r>
                        </a:p>
                        <a:p>
                          <a:pPr algn="just"/>
                          <a:endParaRPr lang="tr-TR" sz="2400" dirty="0" smtClean="0">
                            <a:latin typeface="Times New Roman" pitchFamily="18" charset="0"/>
                            <a:cs typeface="Times New Roman" pitchFamily="18" charset="0"/>
                          </a:endParaRPr>
                        </a:p>
                      </a:txBody>
                      <a:useSpRect/>
                    </a:txSp>
                  </a:sp>
                </lc:lockedCanvas>
              </a:graphicData>
            </a:graphic>
          </wp:inline>
        </w:drawing>
      </w:r>
      <w:r>
        <w:t xml:space="preserve">                                                                                          </w:t>
      </w:r>
      <w:r w:rsidRPr="004E3C03">
        <w:t xml:space="preserve">Bir </w:t>
      </w:r>
      <w:proofErr w:type="spellStart"/>
      <w:r w:rsidRPr="004E3C03">
        <w:t>mol</w:t>
      </w:r>
      <w:proofErr w:type="spellEnd"/>
      <w:r w:rsidRPr="004E3C03">
        <w:t xml:space="preserve"> </w:t>
      </w:r>
      <w:proofErr w:type="spellStart"/>
      <w:r w:rsidRPr="004E3C03">
        <w:t>Avogadro</w:t>
      </w:r>
      <w:proofErr w:type="spellEnd"/>
      <w:r w:rsidRPr="004E3C03">
        <w:t xml:space="preserve"> sayısı kadar birim içerir. Buna göre bir </w:t>
      </w:r>
      <w:proofErr w:type="spellStart"/>
      <w:r w:rsidRPr="004E3C03">
        <w:t>mol</w:t>
      </w:r>
      <w:proofErr w:type="spellEnd"/>
      <w:r w:rsidRPr="004E3C03">
        <w:t xml:space="preserve"> molekül </w:t>
      </w:r>
      <w:proofErr w:type="spellStart"/>
      <w:r w:rsidRPr="004E3C03">
        <w:t>Avogadro</w:t>
      </w:r>
      <w:proofErr w:type="spellEnd"/>
      <w:r w:rsidRPr="004E3C03">
        <w:t xml:space="preserve"> sayısı kadar molekülden oluşur. Bir moleküler bileşiğin </w:t>
      </w:r>
      <w:r w:rsidRPr="004E3C03">
        <w:rPr>
          <w:b/>
          <w:bCs/>
        </w:rPr>
        <w:t xml:space="preserve">molekül ağırlığı </w:t>
      </w:r>
      <w:r w:rsidRPr="004E3C03">
        <w:t xml:space="preserve">molekülü oluşturan atomların ağırlıklarının toplamına eşittir. </w:t>
      </w:r>
    </w:p>
    <w:p w:rsidR="004E3C03" w:rsidRPr="004E3C03" w:rsidRDefault="004E3C03" w:rsidP="004E3C03">
      <w:r w:rsidRPr="004E3C03">
        <w:t xml:space="preserve">Moleküler maddelerin, molekül ağırlığına eşit miktarına 1 </w:t>
      </w:r>
      <w:proofErr w:type="spellStart"/>
      <w:r w:rsidRPr="004E3C03">
        <w:t>mol</w:t>
      </w:r>
      <w:proofErr w:type="spellEnd"/>
      <w:r w:rsidRPr="004E3C03">
        <w:t xml:space="preserve"> molekül denir ve 1 </w:t>
      </w:r>
      <w:proofErr w:type="spellStart"/>
      <w:r w:rsidRPr="004E3C03">
        <w:t>mol</w:t>
      </w:r>
      <w:proofErr w:type="spellEnd"/>
      <w:r w:rsidRPr="004E3C03">
        <w:t xml:space="preserve"> molekül </w:t>
      </w:r>
      <w:proofErr w:type="spellStart"/>
      <w:r w:rsidRPr="004E3C03">
        <w:t>Avogadro</w:t>
      </w:r>
      <w:proofErr w:type="spellEnd"/>
      <w:r w:rsidRPr="004E3C03">
        <w:t xml:space="preserve"> sayısı kadar molekül içerir.</w:t>
      </w:r>
    </w:p>
    <w:p w:rsidR="004E3C03" w:rsidRDefault="004E3C03" w:rsidP="004E3C03">
      <w:r w:rsidRPr="004E3C03">
        <w:rPr>
          <w:b/>
          <w:bCs/>
        </w:rPr>
        <w:t>Örneğin</w:t>
      </w:r>
      <w:r w:rsidRPr="004E3C03">
        <w:t>, H</w:t>
      </w:r>
      <w:r w:rsidRPr="004E3C03">
        <w:rPr>
          <w:vertAlign w:val="subscript"/>
        </w:rPr>
        <w:t>2</w:t>
      </w:r>
      <w:r w:rsidRPr="004E3C03">
        <w:t xml:space="preserve">O </w:t>
      </w:r>
      <w:proofErr w:type="spellStart"/>
      <w:r w:rsidRPr="004E3C03">
        <w:t>nun</w:t>
      </w:r>
      <w:proofErr w:type="spellEnd"/>
      <w:r w:rsidRPr="004E3C03">
        <w:t xml:space="preserve"> molekül ağırlığı 18 g dır (2x1+16), 18 g H</w:t>
      </w:r>
      <w:r w:rsidRPr="004E3C03">
        <w:rPr>
          <w:vertAlign w:val="subscript"/>
        </w:rPr>
        <w:t>2</w:t>
      </w:r>
      <w:r w:rsidRPr="004E3C03">
        <w:t xml:space="preserve">O 1 </w:t>
      </w:r>
      <w:proofErr w:type="spellStart"/>
      <w:r w:rsidRPr="004E3C03">
        <w:t>moldur</w:t>
      </w:r>
      <w:proofErr w:type="spellEnd"/>
      <w:r w:rsidRPr="004E3C03">
        <w:t xml:space="preserve"> ve 18 g H</w:t>
      </w:r>
      <w:r w:rsidRPr="004E3C03">
        <w:rPr>
          <w:vertAlign w:val="subscript"/>
        </w:rPr>
        <w:t>2</w:t>
      </w:r>
      <w:r w:rsidRPr="004E3C03">
        <w:t>O ise 6.022x10</w:t>
      </w:r>
      <w:r w:rsidRPr="004E3C03">
        <w:rPr>
          <w:vertAlign w:val="superscript"/>
        </w:rPr>
        <w:t xml:space="preserve">23 </w:t>
      </w:r>
      <w:r w:rsidRPr="004E3C03">
        <w:t>adet H</w:t>
      </w:r>
      <w:r w:rsidRPr="004E3C03">
        <w:rPr>
          <w:vertAlign w:val="subscript"/>
        </w:rPr>
        <w:t>2</w:t>
      </w:r>
      <w:r w:rsidRPr="004E3C03">
        <w:t>O molekülü içerir.</w:t>
      </w:r>
    </w:p>
    <w:tbl>
      <w:tblPr>
        <w:tblW w:w="9600" w:type="dxa"/>
        <w:tblCellMar>
          <w:left w:w="0" w:type="dxa"/>
          <w:right w:w="0" w:type="dxa"/>
        </w:tblCellMar>
        <w:tblLook w:val="04A0"/>
      </w:tblPr>
      <w:tblGrid>
        <w:gridCol w:w="4800"/>
        <w:gridCol w:w="4800"/>
      </w:tblGrid>
      <w:tr w:rsidR="004E3C03" w:rsidRPr="004E3C03" w:rsidTr="004E3C03">
        <w:trPr>
          <w:trHeight w:val="584"/>
        </w:trPr>
        <w:tc>
          <w:tcPr>
            <w:tcW w:w="48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4E3C03" w:rsidRDefault="004E3C03" w:rsidP="004E3C03">
            <w:r w:rsidRPr="004E3C03">
              <w:rPr>
                <w:b/>
                <w:bCs/>
              </w:rPr>
              <w:t xml:space="preserve">Yumurta için birim faktörü </w:t>
            </w:r>
          </w:p>
        </w:tc>
        <w:tc>
          <w:tcPr>
            <w:tcW w:w="48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000000" w:rsidRPr="004E3C03" w:rsidRDefault="004E3C03" w:rsidP="004E3C03">
            <w:r w:rsidRPr="004E3C03">
              <w:rPr>
                <w:b/>
                <w:bCs/>
              </w:rPr>
              <w:t xml:space="preserve">Demir için birim faktörü </w:t>
            </w:r>
          </w:p>
        </w:tc>
      </w:tr>
      <w:tr w:rsidR="004E3C03" w:rsidRPr="004E3C03" w:rsidTr="004E3C03">
        <w:trPr>
          <w:trHeight w:val="584"/>
        </w:trPr>
        <w:tc>
          <w:tcPr>
            <w:tcW w:w="48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4E3C03" w:rsidRDefault="004E3C03" w:rsidP="004E3C03">
            <w:r w:rsidRPr="004E3C03">
              <w:t xml:space="preserve">12 yumurta </w:t>
            </w:r>
          </w:p>
        </w:tc>
        <w:tc>
          <w:tcPr>
            <w:tcW w:w="48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4E3C03" w:rsidRDefault="004E3C03" w:rsidP="004E3C03">
            <w:r w:rsidRPr="004E3C03">
              <w:t>6.022x10</w:t>
            </w:r>
            <w:r w:rsidRPr="004E3C03">
              <w:rPr>
                <w:vertAlign w:val="superscript"/>
              </w:rPr>
              <w:t>23</w:t>
            </w:r>
            <w:r w:rsidRPr="004E3C03">
              <w:t xml:space="preserve"> </w:t>
            </w:r>
            <w:proofErr w:type="spellStart"/>
            <w:r w:rsidRPr="004E3C03">
              <w:t>Fe</w:t>
            </w:r>
            <w:proofErr w:type="spellEnd"/>
            <w:r w:rsidRPr="004E3C03">
              <w:t xml:space="preserve"> atomu </w:t>
            </w:r>
          </w:p>
        </w:tc>
      </w:tr>
      <w:tr w:rsidR="004E3C03" w:rsidRPr="004E3C03" w:rsidTr="004E3C03">
        <w:trPr>
          <w:trHeight w:val="584"/>
        </w:trPr>
        <w:tc>
          <w:tcPr>
            <w:tcW w:w="48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000000" w:rsidRPr="004E3C03" w:rsidRDefault="004E3C03" w:rsidP="004E3C03">
            <w:r w:rsidRPr="004E3C03">
              <w:t xml:space="preserve">1 düzine yumurta </w:t>
            </w:r>
          </w:p>
        </w:tc>
        <w:tc>
          <w:tcPr>
            <w:tcW w:w="48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000000" w:rsidRPr="004E3C03" w:rsidRDefault="004E3C03" w:rsidP="004E3C03">
            <w:r w:rsidRPr="004E3C03">
              <w:t xml:space="preserve">1 </w:t>
            </w:r>
            <w:proofErr w:type="spellStart"/>
            <w:r w:rsidRPr="004E3C03">
              <w:t>mol</w:t>
            </w:r>
            <w:proofErr w:type="spellEnd"/>
            <w:r w:rsidRPr="004E3C03">
              <w:t xml:space="preserve"> </w:t>
            </w:r>
            <w:proofErr w:type="spellStart"/>
            <w:r w:rsidRPr="004E3C03">
              <w:t>Fe</w:t>
            </w:r>
            <w:proofErr w:type="spellEnd"/>
            <w:r w:rsidRPr="004E3C03">
              <w:t xml:space="preserve"> atomu </w:t>
            </w:r>
          </w:p>
        </w:tc>
      </w:tr>
      <w:tr w:rsidR="004E3C03" w:rsidRPr="004E3C03" w:rsidTr="004E3C03">
        <w:trPr>
          <w:trHeight w:val="584"/>
        </w:trPr>
        <w:tc>
          <w:tcPr>
            <w:tcW w:w="48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4E3C03" w:rsidRDefault="004E3C03" w:rsidP="004E3C03">
            <w:r w:rsidRPr="004E3C03">
              <w:lastRenderedPageBreak/>
              <w:t xml:space="preserve">12 yumurta </w:t>
            </w:r>
          </w:p>
        </w:tc>
        <w:tc>
          <w:tcPr>
            <w:tcW w:w="48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000000" w:rsidRPr="004E3C03" w:rsidRDefault="004E3C03" w:rsidP="004E3C03">
            <w:r w:rsidRPr="004E3C03">
              <w:t>6.022x10</w:t>
            </w:r>
            <w:r w:rsidRPr="004E3C03">
              <w:rPr>
                <w:vertAlign w:val="superscript"/>
              </w:rPr>
              <w:t>23</w:t>
            </w:r>
            <w:r w:rsidRPr="004E3C03">
              <w:t xml:space="preserve"> </w:t>
            </w:r>
            <w:proofErr w:type="spellStart"/>
            <w:r w:rsidRPr="004E3C03">
              <w:t>Fe</w:t>
            </w:r>
            <w:proofErr w:type="spellEnd"/>
            <w:r w:rsidRPr="004E3C03">
              <w:t xml:space="preserve"> atomu</w:t>
            </w:r>
          </w:p>
        </w:tc>
      </w:tr>
      <w:tr w:rsidR="004E3C03" w:rsidRPr="004E3C03" w:rsidTr="004E3C03">
        <w:trPr>
          <w:trHeight w:val="584"/>
        </w:trPr>
        <w:tc>
          <w:tcPr>
            <w:tcW w:w="48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000000" w:rsidRPr="004E3C03" w:rsidRDefault="004E3C03" w:rsidP="004E3C03">
            <w:r w:rsidRPr="004E3C03">
              <w:t xml:space="preserve">750 g yumurta </w:t>
            </w:r>
          </w:p>
        </w:tc>
        <w:tc>
          <w:tcPr>
            <w:tcW w:w="48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000000" w:rsidRPr="004E3C03" w:rsidRDefault="004E3C03" w:rsidP="004E3C03">
            <w:r w:rsidRPr="004E3C03">
              <w:t xml:space="preserve">56 g </w:t>
            </w:r>
            <w:proofErr w:type="spellStart"/>
            <w:r w:rsidRPr="004E3C03">
              <w:t>Fe</w:t>
            </w:r>
            <w:proofErr w:type="spellEnd"/>
            <w:r w:rsidRPr="004E3C03">
              <w:t xml:space="preserve"> </w:t>
            </w:r>
          </w:p>
        </w:tc>
      </w:tr>
    </w:tbl>
    <w:p w:rsidR="004E3C03" w:rsidRPr="004E3C03" w:rsidRDefault="004E3C03" w:rsidP="004E3C03"/>
    <w:p w:rsidR="004E3C03" w:rsidRPr="004E3C03" w:rsidRDefault="004E3C03" w:rsidP="004E3C03">
      <w:proofErr w:type="spellStart"/>
      <w:r w:rsidRPr="004E3C03">
        <w:t>Mol</w:t>
      </w:r>
      <w:proofErr w:type="spellEnd"/>
      <w:r w:rsidRPr="004E3C03">
        <w:t xml:space="preserve"> terimi, atomlar, moleküller, iyonlar, iyon toplulukları, elektronlar, yükler, kimyasal bağlar gibi çok değişik türlere uygulanabilir.  Bu nedenle </w:t>
      </w:r>
      <w:proofErr w:type="spellStart"/>
      <w:r w:rsidRPr="004E3C03">
        <w:t>mol</w:t>
      </w:r>
      <w:proofErr w:type="spellEnd"/>
      <w:r w:rsidRPr="004E3C03">
        <w:t xml:space="preserve"> kavramı kullanıldığında ölçülen türün ne olduğunun kesinlikle belirtilmesi gerekmektedir.</w:t>
      </w:r>
    </w:p>
    <w:p w:rsidR="004E3C03" w:rsidRPr="004E3C03" w:rsidRDefault="004E3C03" w:rsidP="004E3C03">
      <w:r w:rsidRPr="004E3C03">
        <w:rPr>
          <w:b/>
          <w:bCs/>
        </w:rPr>
        <w:t xml:space="preserve">1 </w:t>
      </w:r>
      <w:proofErr w:type="spellStart"/>
      <w:r w:rsidRPr="004E3C03">
        <w:rPr>
          <w:b/>
          <w:bCs/>
        </w:rPr>
        <w:t>mol</w:t>
      </w:r>
      <w:proofErr w:type="spellEnd"/>
      <w:r w:rsidRPr="004E3C03">
        <w:rPr>
          <w:b/>
          <w:bCs/>
        </w:rPr>
        <w:t xml:space="preserve"> H atomu 6.02x10</w:t>
      </w:r>
      <w:r w:rsidRPr="004E3C03">
        <w:rPr>
          <w:b/>
          <w:bCs/>
          <w:vertAlign w:val="superscript"/>
        </w:rPr>
        <w:t>23</w:t>
      </w:r>
      <w:r w:rsidRPr="004E3C03">
        <w:rPr>
          <w:b/>
          <w:bCs/>
        </w:rPr>
        <w:t xml:space="preserve"> adet H atomu içerir ve 1 g kütleye sahiptir.</w:t>
      </w:r>
    </w:p>
    <w:p w:rsidR="004E3C03" w:rsidRPr="004E3C03" w:rsidRDefault="004E3C03" w:rsidP="004E3C03">
      <w:r w:rsidRPr="004E3C03">
        <w:rPr>
          <w:b/>
          <w:bCs/>
        </w:rPr>
        <w:t xml:space="preserve">1 </w:t>
      </w:r>
      <w:proofErr w:type="spellStart"/>
      <w:r w:rsidRPr="004E3C03">
        <w:rPr>
          <w:b/>
          <w:bCs/>
        </w:rPr>
        <w:t>mol</w:t>
      </w:r>
      <w:proofErr w:type="spellEnd"/>
      <w:r w:rsidRPr="004E3C03">
        <w:rPr>
          <w:b/>
          <w:bCs/>
        </w:rPr>
        <w:t xml:space="preserve"> H</w:t>
      </w:r>
      <w:r w:rsidRPr="004E3C03">
        <w:rPr>
          <w:b/>
          <w:bCs/>
          <w:vertAlign w:val="subscript"/>
        </w:rPr>
        <w:t>2</w:t>
      </w:r>
      <w:r w:rsidRPr="004E3C03">
        <w:rPr>
          <w:b/>
          <w:bCs/>
        </w:rPr>
        <w:t xml:space="preserve"> molekülü 6.02x10</w:t>
      </w:r>
      <w:r w:rsidRPr="004E3C03">
        <w:rPr>
          <w:b/>
          <w:bCs/>
          <w:vertAlign w:val="superscript"/>
        </w:rPr>
        <w:t>23</w:t>
      </w:r>
      <w:r w:rsidRPr="004E3C03">
        <w:rPr>
          <w:b/>
          <w:bCs/>
        </w:rPr>
        <w:t xml:space="preserve"> adet H</w:t>
      </w:r>
      <w:r w:rsidRPr="004E3C03">
        <w:rPr>
          <w:b/>
          <w:bCs/>
          <w:vertAlign w:val="subscript"/>
        </w:rPr>
        <w:t>2</w:t>
      </w:r>
      <w:r w:rsidRPr="004E3C03">
        <w:rPr>
          <w:b/>
          <w:bCs/>
        </w:rPr>
        <w:t xml:space="preserve"> molekülü içerir ve 2 g kütleye sahiptir. </w:t>
      </w:r>
    </w:p>
    <w:p w:rsidR="004E3C03" w:rsidRPr="004E3C03" w:rsidRDefault="004E3C03" w:rsidP="004E3C03">
      <w:r w:rsidRPr="004E3C03">
        <w:rPr>
          <w:b/>
          <w:bCs/>
        </w:rPr>
        <w:t xml:space="preserve">Ayrıca, 1 </w:t>
      </w:r>
      <w:proofErr w:type="spellStart"/>
      <w:r w:rsidRPr="004E3C03">
        <w:rPr>
          <w:b/>
          <w:bCs/>
        </w:rPr>
        <w:t>mol</w:t>
      </w:r>
      <w:proofErr w:type="spellEnd"/>
      <w:r w:rsidRPr="004E3C03">
        <w:rPr>
          <w:b/>
          <w:bCs/>
        </w:rPr>
        <w:t xml:space="preserve"> H</w:t>
      </w:r>
      <w:r w:rsidRPr="004E3C03">
        <w:rPr>
          <w:b/>
          <w:bCs/>
          <w:vertAlign w:val="subscript"/>
        </w:rPr>
        <w:t>2</w:t>
      </w:r>
      <w:r w:rsidRPr="004E3C03">
        <w:rPr>
          <w:b/>
          <w:bCs/>
        </w:rPr>
        <w:t xml:space="preserve"> molekülünde 2x 6.02x10</w:t>
      </w:r>
      <w:r w:rsidRPr="004E3C03">
        <w:rPr>
          <w:b/>
          <w:bCs/>
          <w:vertAlign w:val="superscript"/>
        </w:rPr>
        <w:t>23</w:t>
      </w:r>
      <w:r w:rsidRPr="004E3C03">
        <w:rPr>
          <w:b/>
          <w:bCs/>
        </w:rPr>
        <w:t xml:space="preserve"> adet H atomu bulunur.</w:t>
      </w:r>
    </w:p>
    <w:p w:rsidR="004E3C03" w:rsidRPr="004E3C03" w:rsidRDefault="004E3C03" w:rsidP="004E3C03">
      <w:r w:rsidRPr="004E3C03">
        <w:t xml:space="preserve">İyonik maddelerde durum nasıldır? “1 </w:t>
      </w:r>
      <w:proofErr w:type="spellStart"/>
      <w:r w:rsidRPr="004E3C03">
        <w:t>mol</w:t>
      </w:r>
      <w:proofErr w:type="spellEnd"/>
      <w:r w:rsidRPr="004E3C03">
        <w:t xml:space="preserve"> </w:t>
      </w:r>
      <w:proofErr w:type="spellStart"/>
      <w:r w:rsidRPr="004E3C03">
        <w:t>NaCl</w:t>
      </w:r>
      <w:proofErr w:type="spellEnd"/>
      <w:r w:rsidRPr="004E3C03">
        <w:t>” denildiğinde 6.02x10</w:t>
      </w:r>
      <w:r w:rsidRPr="004E3C03">
        <w:rPr>
          <w:vertAlign w:val="superscript"/>
        </w:rPr>
        <w:t>23</w:t>
      </w:r>
      <w:r w:rsidRPr="004E3C03">
        <w:t xml:space="preserve"> adet </w:t>
      </w:r>
      <w:proofErr w:type="spellStart"/>
      <w:r w:rsidRPr="004E3C03">
        <w:t>NaCl</w:t>
      </w:r>
      <w:proofErr w:type="spellEnd"/>
      <w:r w:rsidRPr="004E3C03">
        <w:t xml:space="preserve"> formül birimi içeren miktardan bahsedilir. Çünkü </w:t>
      </w:r>
      <w:proofErr w:type="spellStart"/>
      <w:r w:rsidRPr="004E3C03">
        <w:rPr>
          <w:b/>
          <w:bCs/>
        </w:rPr>
        <w:t>NaCl</w:t>
      </w:r>
      <w:proofErr w:type="spellEnd"/>
      <w:r w:rsidRPr="004E3C03">
        <w:rPr>
          <w:b/>
          <w:bCs/>
        </w:rPr>
        <w:t xml:space="preserve"> molekülü yoktur</w:t>
      </w:r>
      <w:r w:rsidRPr="004E3C03">
        <w:t xml:space="preserve">. </w:t>
      </w:r>
    </w:p>
    <w:p w:rsidR="004E3C03" w:rsidRPr="004E3C03" w:rsidRDefault="004E3C03" w:rsidP="004E3C03">
      <w:r w:rsidRPr="004E3C03">
        <w:t xml:space="preserve">1 </w:t>
      </w:r>
      <w:proofErr w:type="spellStart"/>
      <w:r w:rsidRPr="004E3C03">
        <w:t>mol</w:t>
      </w:r>
      <w:proofErr w:type="spellEnd"/>
      <w:r w:rsidRPr="004E3C03">
        <w:t xml:space="preserve"> veya 1 formül gram </w:t>
      </w:r>
      <w:proofErr w:type="spellStart"/>
      <w:r w:rsidRPr="004E3C03">
        <w:t>NaCl</w:t>
      </w:r>
      <w:proofErr w:type="spellEnd"/>
      <w:r w:rsidRPr="004E3C03">
        <w:t xml:space="preserve">, bir </w:t>
      </w:r>
      <w:proofErr w:type="spellStart"/>
      <w:r w:rsidRPr="004E3C03">
        <w:t>Na</w:t>
      </w:r>
      <w:proofErr w:type="spellEnd"/>
      <w:r w:rsidRPr="004E3C03">
        <w:t xml:space="preserve"> (23 g) ve bir </w:t>
      </w:r>
      <w:proofErr w:type="spellStart"/>
      <w:r w:rsidRPr="004E3C03">
        <w:t>Cl</w:t>
      </w:r>
      <w:proofErr w:type="spellEnd"/>
      <w:r w:rsidRPr="004E3C03">
        <w:t xml:space="preserve"> (35.5) atomunun ağırlığının toplamı olan 58.5 g </w:t>
      </w:r>
      <w:proofErr w:type="gramStart"/>
      <w:r w:rsidRPr="004E3C03">
        <w:t>dır</w:t>
      </w:r>
      <w:proofErr w:type="gramEnd"/>
      <w:r w:rsidRPr="004E3C03">
        <w:t xml:space="preserve">. </w:t>
      </w:r>
      <w:r>
        <w:t xml:space="preserve">                    </w:t>
      </w:r>
      <w:proofErr w:type="spellStart"/>
      <w:r>
        <w:t>Na</w:t>
      </w:r>
      <w:proofErr w:type="spellEnd"/>
      <w:r>
        <w:t xml:space="preserve">           +                </w:t>
      </w:r>
      <w:proofErr w:type="spellStart"/>
      <w:r>
        <w:t>Cl</w:t>
      </w:r>
      <w:proofErr w:type="spellEnd"/>
      <w:r>
        <w:t xml:space="preserve">               →               </w:t>
      </w:r>
      <w:proofErr w:type="spellStart"/>
      <w:r>
        <w:t>NaCl</w:t>
      </w:r>
      <w:proofErr w:type="spellEnd"/>
      <w:r>
        <w:t xml:space="preserve">        </w:t>
      </w:r>
    </w:p>
    <w:p w:rsidR="004E3C03" w:rsidRPr="004E3C03" w:rsidRDefault="004E3C03" w:rsidP="004E3C03">
      <w:r w:rsidRPr="004E3C03">
        <w:t xml:space="preserve">Ayrıca 1 </w:t>
      </w:r>
      <w:proofErr w:type="spellStart"/>
      <w:r w:rsidRPr="004E3C03">
        <w:t>mol</w:t>
      </w:r>
      <w:proofErr w:type="spellEnd"/>
      <w:r w:rsidRPr="004E3C03">
        <w:t xml:space="preserve"> </w:t>
      </w:r>
      <w:proofErr w:type="spellStart"/>
      <w:r w:rsidRPr="004E3C03">
        <w:t>NaCl</w:t>
      </w:r>
      <w:proofErr w:type="spellEnd"/>
      <w:r w:rsidRPr="004E3C03">
        <w:t xml:space="preserve"> içerisinde 6.02x10</w:t>
      </w:r>
      <w:r w:rsidRPr="004E3C03">
        <w:rPr>
          <w:vertAlign w:val="superscript"/>
        </w:rPr>
        <w:t>23</w:t>
      </w:r>
      <w:r w:rsidRPr="004E3C03">
        <w:t xml:space="preserve"> adet </w:t>
      </w:r>
      <w:proofErr w:type="spellStart"/>
      <w:r w:rsidRPr="004E3C03">
        <w:t>Na</w:t>
      </w:r>
      <w:proofErr w:type="spellEnd"/>
      <w:r w:rsidRPr="004E3C03">
        <w:rPr>
          <w:vertAlign w:val="superscript"/>
        </w:rPr>
        <w:t>+</w:t>
      </w:r>
      <w:r w:rsidRPr="004E3C03">
        <w:t xml:space="preserve"> iyonu ve 6.02x10</w:t>
      </w:r>
      <w:r w:rsidRPr="004E3C03">
        <w:rPr>
          <w:vertAlign w:val="superscript"/>
        </w:rPr>
        <w:t>23</w:t>
      </w:r>
      <w:r w:rsidRPr="004E3C03">
        <w:t xml:space="preserve"> adet </w:t>
      </w:r>
      <w:proofErr w:type="spellStart"/>
      <w:r w:rsidRPr="004E3C03">
        <w:t>Cl</w:t>
      </w:r>
      <w:proofErr w:type="spellEnd"/>
      <w:r w:rsidRPr="004E3C03">
        <w:rPr>
          <w:vertAlign w:val="superscript"/>
        </w:rPr>
        <w:t>-</w:t>
      </w:r>
      <w:r w:rsidRPr="004E3C03">
        <w:t xml:space="preserve"> iyonu bulunur.</w:t>
      </w:r>
    </w:p>
    <w:p w:rsidR="004E3C03" w:rsidRPr="004E3C03" w:rsidRDefault="004E3C03" w:rsidP="004E3C03">
      <w:r w:rsidRPr="004E3C03">
        <w:t xml:space="preserve">1 </w:t>
      </w:r>
      <w:proofErr w:type="spellStart"/>
      <w:r w:rsidRPr="004E3C03">
        <w:t>mol</w:t>
      </w:r>
      <w:proofErr w:type="spellEnd"/>
      <w:r w:rsidRPr="004E3C03">
        <w:t xml:space="preserve"> veya 1 formül gram BaCl</w:t>
      </w:r>
      <w:r w:rsidRPr="004E3C03">
        <w:rPr>
          <w:vertAlign w:val="subscript"/>
        </w:rPr>
        <w:t>2</w:t>
      </w:r>
      <w:r w:rsidRPr="004E3C03">
        <w:t xml:space="preserve">, bir </w:t>
      </w:r>
      <w:proofErr w:type="spellStart"/>
      <w:r w:rsidRPr="004E3C03">
        <w:t>Ba</w:t>
      </w:r>
      <w:proofErr w:type="spellEnd"/>
      <w:r w:rsidRPr="004E3C03">
        <w:t xml:space="preserve"> (137 g) ve iki </w:t>
      </w:r>
      <w:proofErr w:type="spellStart"/>
      <w:r w:rsidRPr="004E3C03">
        <w:t>Cl</w:t>
      </w:r>
      <w:proofErr w:type="spellEnd"/>
      <w:r w:rsidRPr="004E3C03">
        <w:t xml:space="preserve"> (35.5) atomunun ağırlığının toplamı olan 208 g </w:t>
      </w:r>
      <w:proofErr w:type="gramStart"/>
      <w:r w:rsidRPr="004E3C03">
        <w:t>dır</w:t>
      </w:r>
      <w:proofErr w:type="gramEnd"/>
      <w:r w:rsidRPr="004E3C03">
        <w:t xml:space="preserve">. </w:t>
      </w:r>
    </w:p>
    <w:p w:rsidR="004E3C03" w:rsidRPr="004E3C03" w:rsidRDefault="004E3C03" w:rsidP="004E3C03">
      <w:r w:rsidRPr="004E3C03">
        <w:t xml:space="preserve">Ayrıca 1 </w:t>
      </w:r>
      <w:proofErr w:type="spellStart"/>
      <w:r w:rsidRPr="004E3C03">
        <w:t>mol</w:t>
      </w:r>
      <w:proofErr w:type="spellEnd"/>
      <w:r w:rsidRPr="004E3C03">
        <w:t xml:space="preserve"> BaCl</w:t>
      </w:r>
      <w:r w:rsidRPr="004E3C03">
        <w:rPr>
          <w:vertAlign w:val="subscript"/>
        </w:rPr>
        <w:t>2</w:t>
      </w:r>
      <w:r w:rsidRPr="004E3C03">
        <w:t xml:space="preserve"> içerisinde 6.02x10</w:t>
      </w:r>
      <w:r w:rsidRPr="004E3C03">
        <w:rPr>
          <w:vertAlign w:val="superscript"/>
        </w:rPr>
        <w:t>23</w:t>
      </w:r>
      <w:r w:rsidRPr="004E3C03">
        <w:t xml:space="preserve"> adet Ba</w:t>
      </w:r>
      <w:r w:rsidRPr="004E3C03">
        <w:rPr>
          <w:vertAlign w:val="superscript"/>
        </w:rPr>
        <w:t>2+</w:t>
      </w:r>
      <w:r w:rsidRPr="004E3C03">
        <w:t xml:space="preserve"> iyonu ve 2x6.02x10</w:t>
      </w:r>
      <w:r w:rsidRPr="004E3C03">
        <w:rPr>
          <w:vertAlign w:val="superscript"/>
        </w:rPr>
        <w:t>23</w:t>
      </w:r>
      <w:r w:rsidRPr="004E3C03">
        <w:t xml:space="preserve"> adet </w:t>
      </w:r>
      <w:proofErr w:type="spellStart"/>
      <w:r w:rsidRPr="004E3C03">
        <w:t>Cl</w:t>
      </w:r>
      <w:proofErr w:type="spellEnd"/>
      <w:r w:rsidRPr="004E3C03">
        <w:rPr>
          <w:vertAlign w:val="superscript"/>
        </w:rPr>
        <w:t>-</w:t>
      </w:r>
      <w:r w:rsidRPr="004E3C03">
        <w:t xml:space="preserve"> iyonu bulunur.</w:t>
      </w:r>
    </w:p>
    <w:p w:rsidR="004E3C03" w:rsidRPr="004E3C03" w:rsidRDefault="004E3C03" w:rsidP="004E3C03">
      <w:r w:rsidRPr="004E3C03">
        <w:rPr>
          <w:b/>
          <w:bCs/>
        </w:rPr>
        <w:t>Bileşikleri kimyasal formüllerle göstermek için, o bileşiği oluşturan atomların cinslerinin ve sayılarının tam olarak bilinmesi gereklidir</w:t>
      </w:r>
      <w:r w:rsidRPr="004E3C03">
        <w:t xml:space="preserve">. Bir bileşiğin kavramsal olarak iki çeşit kimyasal formülü olabilir. </w:t>
      </w:r>
    </w:p>
    <w:p w:rsidR="004E3C03" w:rsidRPr="004E3C03" w:rsidRDefault="004E3C03" w:rsidP="004E3C03">
      <w:r w:rsidRPr="004E3C03">
        <w:t xml:space="preserve">1- </w:t>
      </w:r>
      <w:r w:rsidRPr="004E3C03">
        <w:rPr>
          <w:b/>
          <w:bCs/>
        </w:rPr>
        <w:t>En basit formül</w:t>
      </w:r>
      <w:r w:rsidRPr="004E3C03">
        <w:t>: bir bileşiğin sadece içerisinde bulunan atomların basit sayısal oranlarını gösteren formülüne en basit formül denir (HO, CH, NH</w:t>
      </w:r>
      <w:r w:rsidRPr="004E3C03">
        <w:rPr>
          <w:vertAlign w:val="subscript"/>
        </w:rPr>
        <w:t>2</w:t>
      </w:r>
      <w:r w:rsidRPr="004E3C03">
        <w:t xml:space="preserve">). </w:t>
      </w:r>
    </w:p>
    <w:p w:rsidR="004E3C03" w:rsidRPr="004E3C03" w:rsidRDefault="004E3C03" w:rsidP="004E3C03">
      <w:r w:rsidRPr="004E3C03">
        <w:t xml:space="preserve">2- </w:t>
      </w:r>
      <w:r w:rsidRPr="004E3C03">
        <w:rPr>
          <w:b/>
          <w:bCs/>
        </w:rPr>
        <w:t>Molekül formülü</w:t>
      </w:r>
      <w:r w:rsidRPr="004E3C03">
        <w:t xml:space="preserve">: bir bileşiği oluşturan atomların bileşikteki gerçek sayılarını gösteren formülüne </w:t>
      </w:r>
      <w:r w:rsidRPr="004E3C03">
        <w:rPr>
          <w:b/>
          <w:bCs/>
        </w:rPr>
        <w:t xml:space="preserve">gerçek formül </w:t>
      </w:r>
      <w:r w:rsidRPr="004E3C03">
        <w:t xml:space="preserve">veya </w:t>
      </w:r>
      <w:r w:rsidRPr="004E3C03">
        <w:rPr>
          <w:b/>
          <w:bCs/>
        </w:rPr>
        <w:t>molekül formülü</w:t>
      </w:r>
      <w:r w:rsidRPr="004E3C03">
        <w:t xml:space="preserve"> adı verilir (H</w:t>
      </w:r>
      <w:r w:rsidRPr="004E3C03">
        <w:rPr>
          <w:vertAlign w:val="subscript"/>
        </w:rPr>
        <w:t>2</w:t>
      </w:r>
      <w:r w:rsidRPr="004E3C03">
        <w:t>O</w:t>
      </w:r>
      <w:r w:rsidRPr="004E3C03">
        <w:rPr>
          <w:vertAlign w:val="subscript"/>
        </w:rPr>
        <w:t>2</w:t>
      </w:r>
      <w:r w:rsidRPr="004E3C03">
        <w:t>, C</w:t>
      </w:r>
      <w:r w:rsidRPr="004E3C03">
        <w:rPr>
          <w:vertAlign w:val="subscript"/>
        </w:rPr>
        <w:t>6</w:t>
      </w:r>
      <w:r w:rsidRPr="004E3C03">
        <w:t>H</w:t>
      </w:r>
      <w:r w:rsidRPr="004E3C03">
        <w:rPr>
          <w:vertAlign w:val="subscript"/>
        </w:rPr>
        <w:t>6</w:t>
      </w:r>
      <w:r w:rsidRPr="004E3C03">
        <w:t>, N</w:t>
      </w:r>
      <w:r w:rsidRPr="004E3C03">
        <w:rPr>
          <w:vertAlign w:val="subscript"/>
        </w:rPr>
        <w:t>2</w:t>
      </w:r>
      <w:r w:rsidRPr="004E3C03">
        <w:t>H</w:t>
      </w:r>
      <w:r w:rsidRPr="004E3C03">
        <w:rPr>
          <w:vertAlign w:val="subscript"/>
        </w:rPr>
        <w:t>4</w:t>
      </w:r>
      <w:r w:rsidRPr="004E3C03">
        <w:t>).</w:t>
      </w:r>
    </w:p>
    <w:p w:rsidR="004E3C03" w:rsidRPr="004E3C03" w:rsidRDefault="004E3C03" w:rsidP="004E3C03">
      <w:r w:rsidRPr="004E3C03">
        <w:t>Bazı moleküler bileşiklerin molekül ve en basit formülleri birbirinin aynısıdır (H</w:t>
      </w:r>
      <w:r w:rsidRPr="004E3C03">
        <w:rPr>
          <w:vertAlign w:val="subscript"/>
        </w:rPr>
        <w:t>2</w:t>
      </w:r>
      <w:r w:rsidRPr="004E3C03">
        <w:t>O, NH</w:t>
      </w:r>
      <w:r w:rsidRPr="004E3C03">
        <w:rPr>
          <w:vertAlign w:val="subscript"/>
        </w:rPr>
        <w:t>3</w:t>
      </w:r>
      <w:r w:rsidRPr="004E3C03">
        <w:t>, CO</w:t>
      </w:r>
      <w:r w:rsidRPr="004E3C03">
        <w:rPr>
          <w:vertAlign w:val="subscript"/>
        </w:rPr>
        <w:t>2</w:t>
      </w:r>
      <w:r w:rsidRPr="004E3C03">
        <w:t>, H</w:t>
      </w:r>
      <w:r w:rsidRPr="004E3C03">
        <w:rPr>
          <w:vertAlign w:val="subscript"/>
        </w:rPr>
        <w:t>2</w:t>
      </w:r>
      <w:r w:rsidRPr="004E3C03">
        <w:t>SO</w:t>
      </w:r>
      <w:r w:rsidRPr="004E3C03">
        <w:rPr>
          <w:vertAlign w:val="subscript"/>
        </w:rPr>
        <w:t>4</w:t>
      </w:r>
      <w:r w:rsidRPr="004E3C03">
        <w:t xml:space="preserve">). Fakat </w:t>
      </w:r>
      <w:proofErr w:type="spellStart"/>
      <w:r w:rsidRPr="004E3C03">
        <w:t>kovalent</w:t>
      </w:r>
      <w:proofErr w:type="spellEnd"/>
      <w:r w:rsidRPr="004E3C03">
        <w:t xml:space="preserve"> bağlı çoğu molekülün molekül formülü ve en basit formülü birbirinden farklıdır.</w:t>
      </w:r>
    </w:p>
    <w:p w:rsidR="004E3C03" w:rsidRPr="004E3C03" w:rsidRDefault="004E3C03" w:rsidP="004E3C03">
      <w:r w:rsidRPr="004E3C03">
        <w:tab/>
      </w:r>
      <w:r w:rsidRPr="004E3C03">
        <w:rPr>
          <w:b/>
          <w:bCs/>
        </w:rPr>
        <w:t>EBF</w:t>
      </w:r>
      <w:r w:rsidRPr="004E3C03">
        <w:tab/>
        <w:t xml:space="preserve">   NH</w:t>
      </w:r>
      <w:r w:rsidRPr="004E3C03">
        <w:rPr>
          <w:vertAlign w:val="subscript"/>
        </w:rPr>
        <w:t>2</w:t>
      </w:r>
      <w:r w:rsidRPr="004E3C03">
        <w:tab/>
        <w:t xml:space="preserve">           BNH</w:t>
      </w:r>
      <w:r w:rsidRPr="004E3C03">
        <w:rPr>
          <w:vertAlign w:val="subscript"/>
        </w:rPr>
        <w:t>2</w:t>
      </w:r>
      <w:r w:rsidRPr="004E3C03">
        <w:tab/>
        <w:t xml:space="preserve">         CH</w:t>
      </w:r>
    </w:p>
    <w:p w:rsidR="00E15AC7" w:rsidRDefault="004E3C03" w:rsidP="004E3C03">
      <w:pPr>
        <w:rPr>
          <w:vertAlign w:val="subscript"/>
        </w:rPr>
      </w:pPr>
      <w:r w:rsidRPr="004E3C03">
        <w:tab/>
      </w:r>
      <w:proofErr w:type="gramStart"/>
      <w:r w:rsidRPr="004E3C03">
        <w:rPr>
          <w:b/>
          <w:bCs/>
        </w:rPr>
        <w:t xml:space="preserve">MF </w:t>
      </w:r>
      <w:r w:rsidRPr="004E3C03">
        <w:t xml:space="preserve">    </w:t>
      </w:r>
      <w:r w:rsidR="006528E6">
        <w:t xml:space="preserve">  </w:t>
      </w:r>
      <w:r w:rsidRPr="004E3C03">
        <w:t xml:space="preserve">    N</w:t>
      </w:r>
      <w:r w:rsidRPr="004E3C03">
        <w:rPr>
          <w:vertAlign w:val="subscript"/>
        </w:rPr>
        <w:t>2</w:t>
      </w:r>
      <w:r w:rsidRPr="004E3C03">
        <w:t>H</w:t>
      </w:r>
      <w:r w:rsidRPr="004E3C03">
        <w:rPr>
          <w:vertAlign w:val="subscript"/>
        </w:rPr>
        <w:t>4</w:t>
      </w:r>
      <w:proofErr w:type="gramEnd"/>
      <w:r w:rsidRPr="004E3C03">
        <w:t xml:space="preserve">          </w:t>
      </w:r>
      <w:r w:rsidR="006528E6">
        <w:t xml:space="preserve">   </w:t>
      </w:r>
      <w:r w:rsidRPr="004E3C03">
        <w:t xml:space="preserve">  B</w:t>
      </w:r>
      <w:r w:rsidRPr="004E3C03">
        <w:rPr>
          <w:vertAlign w:val="subscript"/>
        </w:rPr>
        <w:t>3</w:t>
      </w:r>
      <w:r w:rsidRPr="004E3C03">
        <w:t>N</w:t>
      </w:r>
      <w:r w:rsidRPr="004E3C03">
        <w:rPr>
          <w:vertAlign w:val="subscript"/>
        </w:rPr>
        <w:t>3</w:t>
      </w:r>
      <w:r w:rsidRPr="004E3C03">
        <w:t>H</w:t>
      </w:r>
      <w:r w:rsidRPr="004E3C03">
        <w:rPr>
          <w:vertAlign w:val="subscript"/>
        </w:rPr>
        <w:t>6</w:t>
      </w:r>
      <w:r w:rsidRPr="004E3C03">
        <w:t xml:space="preserve">         </w:t>
      </w:r>
      <w:r w:rsidR="006528E6">
        <w:t xml:space="preserve">      </w:t>
      </w:r>
      <w:r w:rsidRPr="004E3C03">
        <w:t>C</w:t>
      </w:r>
      <w:r w:rsidRPr="004E3C03">
        <w:rPr>
          <w:vertAlign w:val="subscript"/>
        </w:rPr>
        <w:t>6</w:t>
      </w:r>
      <w:r w:rsidRPr="004E3C03">
        <w:t>H</w:t>
      </w:r>
      <w:r w:rsidRPr="004E3C03">
        <w:rPr>
          <w:vertAlign w:val="subscript"/>
        </w:rPr>
        <w:t>6</w:t>
      </w:r>
    </w:p>
    <w:p w:rsidR="006528E6" w:rsidRPr="006528E6" w:rsidRDefault="006528E6" w:rsidP="006528E6">
      <w:r w:rsidRPr="006528E6">
        <w:rPr>
          <w:b/>
          <w:bCs/>
        </w:rPr>
        <w:t>En basit formüldeki atom sayılarının, molekül formülündeki sayıların ortak bir bölenle sadeleştirilerek en küçük tam sayıya indirgenmesiyle bulunduğuna dikkat ediniz.</w:t>
      </w:r>
    </w:p>
    <w:p w:rsidR="006528E6" w:rsidRPr="006528E6" w:rsidRDefault="006528E6" w:rsidP="006528E6">
      <w:r w:rsidRPr="006528E6">
        <w:lastRenderedPageBreak/>
        <w:t>İyonik bileşikler ise moleküllerden oluşmazlar ve genellikle iyonik bir bileşiğin formülü bileşikteki iyonların basit oranına dayanır. Örneğin Na</w:t>
      </w:r>
      <w:r w:rsidRPr="006528E6">
        <w:rPr>
          <w:vertAlign w:val="subscript"/>
        </w:rPr>
        <w:t>3</w:t>
      </w:r>
      <w:r w:rsidRPr="006528E6">
        <w:t>PO</w:t>
      </w:r>
      <w:r w:rsidRPr="006528E6">
        <w:rPr>
          <w:vertAlign w:val="subscript"/>
        </w:rPr>
        <w:t>4</w:t>
      </w:r>
      <w:r w:rsidRPr="006528E6">
        <w:t xml:space="preserve"> bileşiğinde 3 adet </w:t>
      </w:r>
      <w:proofErr w:type="spellStart"/>
      <w:r w:rsidRPr="006528E6">
        <w:t>Na</w:t>
      </w:r>
      <w:proofErr w:type="spellEnd"/>
      <w:r w:rsidRPr="006528E6">
        <w:rPr>
          <w:vertAlign w:val="superscript"/>
        </w:rPr>
        <w:t>+</w:t>
      </w:r>
      <w:r w:rsidRPr="006528E6">
        <w:t xml:space="preserve"> iyonuna karşılık 1adet PO</w:t>
      </w:r>
      <w:r w:rsidRPr="006528E6">
        <w:rPr>
          <w:vertAlign w:val="subscript"/>
        </w:rPr>
        <w:t>4</w:t>
      </w:r>
      <w:r w:rsidRPr="006528E6">
        <w:rPr>
          <w:vertAlign w:val="superscript"/>
        </w:rPr>
        <w:t>3-</w:t>
      </w:r>
      <w:r w:rsidRPr="006528E6">
        <w:t xml:space="preserve"> iyonu bulunmaktadır. Bu tür iyonik formüller gerçek formüller olarak da isimlendirilebilirler.</w:t>
      </w:r>
    </w:p>
    <w:p w:rsidR="006528E6" w:rsidRPr="006528E6" w:rsidRDefault="006528E6" w:rsidP="006528E6">
      <w:r w:rsidRPr="006528E6">
        <w:rPr>
          <w:b/>
          <w:bCs/>
        </w:rPr>
        <w:t>Bir bileşiğin en basit formülü, ancak bileşiğin kimyasal analiz verilerinden elde edilebilir</w:t>
      </w:r>
      <w:r w:rsidRPr="006528E6">
        <w:t xml:space="preserve">. Kimyasal analiz bileşiği oluşturan elementlerin kütle oranlarını verir. </w:t>
      </w:r>
    </w:p>
    <w:p w:rsidR="006528E6" w:rsidRPr="006528E6" w:rsidRDefault="006528E6" w:rsidP="006528E6">
      <w:r w:rsidRPr="006528E6">
        <w:t xml:space="preserve">Fakat </w:t>
      </w:r>
      <w:r w:rsidRPr="006528E6">
        <w:rPr>
          <w:b/>
          <w:bCs/>
        </w:rPr>
        <w:t xml:space="preserve">kimyasal formüllerde bileşiği oluşturan atomların sayısı veya bunun yerine her bir atomun bileşikteki </w:t>
      </w:r>
      <w:proofErr w:type="spellStart"/>
      <w:r w:rsidRPr="006528E6">
        <w:rPr>
          <w:b/>
          <w:bCs/>
        </w:rPr>
        <w:t>mol</w:t>
      </w:r>
      <w:proofErr w:type="spellEnd"/>
      <w:r w:rsidRPr="006528E6">
        <w:rPr>
          <w:b/>
          <w:bCs/>
        </w:rPr>
        <w:t xml:space="preserve"> sayısı kullanıldığından </w:t>
      </w:r>
      <w:r w:rsidRPr="006528E6">
        <w:t xml:space="preserve">her bir elementin kütlesinden </w:t>
      </w:r>
      <w:proofErr w:type="spellStart"/>
      <w:r w:rsidRPr="006528E6">
        <w:t>mol</w:t>
      </w:r>
      <w:proofErr w:type="spellEnd"/>
      <w:r w:rsidRPr="006528E6">
        <w:t xml:space="preserve"> sayılarının hesaplanması gereklidir. </w:t>
      </w:r>
      <w:proofErr w:type="spellStart"/>
      <w:r w:rsidRPr="006528E6">
        <w:rPr>
          <w:b/>
          <w:bCs/>
        </w:rPr>
        <w:t>Mol</w:t>
      </w:r>
      <w:proofErr w:type="spellEnd"/>
      <w:r w:rsidRPr="006528E6">
        <w:rPr>
          <w:b/>
          <w:bCs/>
        </w:rPr>
        <w:t xml:space="preserve"> cinsinden elde edilen en basit tam sayısal oran, o bileşiğin en basit formülünü verecektir</w:t>
      </w:r>
      <w:r w:rsidRPr="006528E6">
        <w:t xml:space="preserve">. </w:t>
      </w:r>
    </w:p>
    <w:p w:rsidR="006528E6" w:rsidRDefault="006528E6" w:rsidP="004E3C03"/>
    <w:sectPr w:rsidR="006528E6" w:rsidSect="008D3CF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A4987"/>
    <w:rsid w:val="004E3C03"/>
    <w:rsid w:val="006528E6"/>
    <w:rsid w:val="008D3CF3"/>
    <w:rsid w:val="009A4987"/>
    <w:rsid w:val="00E15AC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3CF3"/>
  </w:style>
  <w:style w:type="character" w:default="1" w:styleId="VarsaylanParagrafYazTipi">
    <w:name w:val="Default Paragraph Font"/>
    <w:uiPriority w:val="1"/>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4E3C0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4E3C03"/>
    <w:rPr>
      <w:rFonts w:ascii="Tahoma" w:hAnsi="Tahoma" w:cs="Tahoma"/>
      <w:sz w:val="16"/>
      <w:szCs w:val="16"/>
    </w:rPr>
  </w:style>
  <w:style w:type="paragraph" w:styleId="NormalWeb">
    <w:name w:val="Normal (Web)"/>
    <w:basedOn w:val="Normal"/>
    <w:uiPriority w:val="99"/>
    <w:semiHidden/>
    <w:unhideWhenUsed/>
    <w:rsid w:val="004E3C03"/>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81297238">
      <w:bodyDiv w:val="1"/>
      <w:marLeft w:val="0"/>
      <w:marRight w:val="0"/>
      <w:marTop w:val="0"/>
      <w:marBottom w:val="0"/>
      <w:divBdr>
        <w:top w:val="none" w:sz="0" w:space="0" w:color="auto"/>
        <w:left w:val="none" w:sz="0" w:space="0" w:color="auto"/>
        <w:bottom w:val="none" w:sz="0" w:space="0" w:color="auto"/>
        <w:right w:val="none" w:sz="0" w:space="0" w:color="auto"/>
      </w:divBdr>
    </w:div>
    <w:div w:id="227542609">
      <w:bodyDiv w:val="1"/>
      <w:marLeft w:val="0"/>
      <w:marRight w:val="0"/>
      <w:marTop w:val="0"/>
      <w:marBottom w:val="0"/>
      <w:divBdr>
        <w:top w:val="none" w:sz="0" w:space="0" w:color="auto"/>
        <w:left w:val="none" w:sz="0" w:space="0" w:color="auto"/>
        <w:bottom w:val="none" w:sz="0" w:space="0" w:color="auto"/>
        <w:right w:val="none" w:sz="0" w:space="0" w:color="auto"/>
      </w:divBdr>
    </w:div>
    <w:div w:id="337855074">
      <w:bodyDiv w:val="1"/>
      <w:marLeft w:val="0"/>
      <w:marRight w:val="0"/>
      <w:marTop w:val="0"/>
      <w:marBottom w:val="0"/>
      <w:divBdr>
        <w:top w:val="none" w:sz="0" w:space="0" w:color="auto"/>
        <w:left w:val="none" w:sz="0" w:space="0" w:color="auto"/>
        <w:bottom w:val="none" w:sz="0" w:space="0" w:color="auto"/>
        <w:right w:val="none" w:sz="0" w:space="0" w:color="auto"/>
      </w:divBdr>
    </w:div>
    <w:div w:id="400107117">
      <w:bodyDiv w:val="1"/>
      <w:marLeft w:val="0"/>
      <w:marRight w:val="0"/>
      <w:marTop w:val="0"/>
      <w:marBottom w:val="0"/>
      <w:divBdr>
        <w:top w:val="none" w:sz="0" w:space="0" w:color="auto"/>
        <w:left w:val="none" w:sz="0" w:space="0" w:color="auto"/>
        <w:bottom w:val="none" w:sz="0" w:space="0" w:color="auto"/>
        <w:right w:val="none" w:sz="0" w:space="0" w:color="auto"/>
      </w:divBdr>
    </w:div>
    <w:div w:id="439960247">
      <w:bodyDiv w:val="1"/>
      <w:marLeft w:val="0"/>
      <w:marRight w:val="0"/>
      <w:marTop w:val="0"/>
      <w:marBottom w:val="0"/>
      <w:divBdr>
        <w:top w:val="none" w:sz="0" w:space="0" w:color="auto"/>
        <w:left w:val="none" w:sz="0" w:space="0" w:color="auto"/>
        <w:bottom w:val="none" w:sz="0" w:space="0" w:color="auto"/>
        <w:right w:val="none" w:sz="0" w:space="0" w:color="auto"/>
      </w:divBdr>
    </w:div>
    <w:div w:id="451366475">
      <w:bodyDiv w:val="1"/>
      <w:marLeft w:val="0"/>
      <w:marRight w:val="0"/>
      <w:marTop w:val="0"/>
      <w:marBottom w:val="0"/>
      <w:divBdr>
        <w:top w:val="none" w:sz="0" w:space="0" w:color="auto"/>
        <w:left w:val="none" w:sz="0" w:space="0" w:color="auto"/>
        <w:bottom w:val="none" w:sz="0" w:space="0" w:color="auto"/>
        <w:right w:val="none" w:sz="0" w:space="0" w:color="auto"/>
      </w:divBdr>
    </w:div>
    <w:div w:id="685713928">
      <w:bodyDiv w:val="1"/>
      <w:marLeft w:val="0"/>
      <w:marRight w:val="0"/>
      <w:marTop w:val="0"/>
      <w:marBottom w:val="0"/>
      <w:divBdr>
        <w:top w:val="none" w:sz="0" w:space="0" w:color="auto"/>
        <w:left w:val="none" w:sz="0" w:space="0" w:color="auto"/>
        <w:bottom w:val="none" w:sz="0" w:space="0" w:color="auto"/>
        <w:right w:val="none" w:sz="0" w:space="0" w:color="auto"/>
      </w:divBdr>
    </w:div>
    <w:div w:id="982195545">
      <w:bodyDiv w:val="1"/>
      <w:marLeft w:val="0"/>
      <w:marRight w:val="0"/>
      <w:marTop w:val="0"/>
      <w:marBottom w:val="0"/>
      <w:divBdr>
        <w:top w:val="none" w:sz="0" w:space="0" w:color="auto"/>
        <w:left w:val="none" w:sz="0" w:space="0" w:color="auto"/>
        <w:bottom w:val="none" w:sz="0" w:space="0" w:color="auto"/>
        <w:right w:val="none" w:sz="0" w:space="0" w:color="auto"/>
      </w:divBdr>
    </w:div>
    <w:div w:id="1216820562">
      <w:bodyDiv w:val="1"/>
      <w:marLeft w:val="0"/>
      <w:marRight w:val="0"/>
      <w:marTop w:val="0"/>
      <w:marBottom w:val="0"/>
      <w:divBdr>
        <w:top w:val="none" w:sz="0" w:space="0" w:color="auto"/>
        <w:left w:val="none" w:sz="0" w:space="0" w:color="auto"/>
        <w:bottom w:val="none" w:sz="0" w:space="0" w:color="auto"/>
        <w:right w:val="none" w:sz="0" w:space="0" w:color="auto"/>
      </w:divBdr>
    </w:div>
    <w:div w:id="1284311111">
      <w:bodyDiv w:val="1"/>
      <w:marLeft w:val="0"/>
      <w:marRight w:val="0"/>
      <w:marTop w:val="0"/>
      <w:marBottom w:val="0"/>
      <w:divBdr>
        <w:top w:val="none" w:sz="0" w:space="0" w:color="auto"/>
        <w:left w:val="none" w:sz="0" w:space="0" w:color="auto"/>
        <w:bottom w:val="none" w:sz="0" w:space="0" w:color="auto"/>
        <w:right w:val="none" w:sz="0" w:space="0" w:color="auto"/>
      </w:divBdr>
    </w:div>
    <w:div w:id="1513450589">
      <w:bodyDiv w:val="1"/>
      <w:marLeft w:val="0"/>
      <w:marRight w:val="0"/>
      <w:marTop w:val="0"/>
      <w:marBottom w:val="0"/>
      <w:divBdr>
        <w:top w:val="none" w:sz="0" w:space="0" w:color="auto"/>
        <w:left w:val="none" w:sz="0" w:space="0" w:color="auto"/>
        <w:bottom w:val="none" w:sz="0" w:space="0" w:color="auto"/>
        <w:right w:val="none" w:sz="0" w:space="0" w:color="auto"/>
      </w:divBdr>
    </w:div>
    <w:div w:id="1824614808">
      <w:bodyDiv w:val="1"/>
      <w:marLeft w:val="0"/>
      <w:marRight w:val="0"/>
      <w:marTop w:val="0"/>
      <w:marBottom w:val="0"/>
      <w:divBdr>
        <w:top w:val="none" w:sz="0" w:space="0" w:color="auto"/>
        <w:left w:val="none" w:sz="0" w:space="0" w:color="auto"/>
        <w:bottom w:val="none" w:sz="0" w:space="0" w:color="auto"/>
        <w:right w:val="none" w:sz="0" w:space="0" w:color="auto"/>
      </w:divBdr>
    </w:div>
    <w:div w:id="1844778504">
      <w:bodyDiv w:val="1"/>
      <w:marLeft w:val="0"/>
      <w:marRight w:val="0"/>
      <w:marTop w:val="0"/>
      <w:marBottom w:val="0"/>
      <w:divBdr>
        <w:top w:val="none" w:sz="0" w:space="0" w:color="auto"/>
        <w:left w:val="none" w:sz="0" w:space="0" w:color="auto"/>
        <w:bottom w:val="none" w:sz="0" w:space="0" w:color="auto"/>
        <w:right w:val="none" w:sz="0" w:space="0" w:color="auto"/>
      </w:divBdr>
    </w:div>
    <w:div w:id="1881045013">
      <w:bodyDiv w:val="1"/>
      <w:marLeft w:val="0"/>
      <w:marRight w:val="0"/>
      <w:marTop w:val="0"/>
      <w:marBottom w:val="0"/>
      <w:divBdr>
        <w:top w:val="none" w:sz="0" w:space="0" w:color="auto"/>
        <w:left w:val="none" w:sz="0" w:space="0" w:color="auto"/>
        <w:bottom w:val="none" w:sz="0" w:space="0" w:color="auto"/>
        <w:right w:val="none" w:sz="0" w:space="0" w:color="auto"/>
      </w:divBdr>
    </w:div>
    <w:div w:id="1925258490">
      <w:bodyDiv w:val="1"/>
      <w:marLeft w:val="0"/>
      <w:marRight w:val="0"/>
      <w:marTop w:val="0"/>
      <w:marBottom w:val="0"/>
      <w:divBdr>
        <w:top w:val="none" w:sz="0" w:space="0" w:color="auto"/>
        <w:left w:val="none" w:sz="0" w:space="0" w:color="auto"/>
        <w:bottom w:val="none" w:sz="0" w:space="0" w:color="auto"/>
        <w:right w:val="none" w:sz="0" w:space="0" w:color="auto"/>
      </w:divBdr>
    </w:div>
    <w:div w:id="2039431873">
      <w:bodyDiv w:val="1"/>
      <w:marLeft w:val="0"/>
      <w:marRight w:val="0"/>
      <w:marTop w:val="0"/>
      <w:marBottom w:val="0"/>
      <w:divBdr>
        <w:top w:val="none" w:sz="0" w:space="0" w:color="auto"/>
        <w:left w:val="none" w:sz="0" w:space="0" w:color="auto"/>
        <w:bottom w:val="none" w:sz="0" w:space="0" w:color="auto"/>
        <w:right w:val="none" w:sz="0" w:space="0" w:color="auto"/>
      </w:divBdr>
    </w:div>
    <w:div w:id="207180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5</Pages>
  <Words>1163</Words>
  <Characters>6635</Characters>
  <Application>Microsoft Office Word</Application>
  <DocSecurity>0</DocSecurity>
  <Lines>55</Lines>
  <Paragraphs>15</Paragraphs>
  <ScaleCrop>false</ScaleCrop>
  <Company/>
  <LinksUpToDate>false</LinksUpToDate>
  <CharactersWithSpaces>7783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2020-03-17T10:47:00Z</dcterms:created>
  <dcterms:modified xsi:type="dcterms:W3CDTF">2020-03-17T11:20:00Z</dcterms:modified>
</cp:coreProperties>
</file>