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8" w:rsidRDefault="00AF4477">
      <w:pPr>
        <w:rPr>
          <w:b/>
        </w:rPr>
      </w:pPr>
      <w:r w:rsidRPr="00AF4477">
        <w:rPr>
          <w:b/>
        </w:rPr>
        <w:t>ETİN TANIMI VE ÇEŞİTLERİ KASIN YAPISI VE KASIN HAREKET MEKANİZMASI</w:t>
      </w:r>
    </w:p>
    <w:p w:rsidR="00AF4477" w:rsidRDefault="00AF4477">
      <w:pPr>
        <w:rPr>
          <w:b/>
        </w:rPr>
      </w:pPr>
    </w:p>
    <w:p w:rsidR="00AF4477" w:rsidRPr="00AF4477" w:rsidRDefault="00AF4477" w:rsidP="00AF4477">
      <w:r w:rsidRPr="00AF4477">
        <w:rPr>
          <w:b/>
        </w:rPr>
        <w:t xml:space="preserve">Karkas: </w:t>
      </w:r>
      <w:r w:rsidRPr="00AF4477">
        <w:t xml:space="preserve">Kasaplık hayvanların karkaslarının daha açık bir değişle kesilip yüzülmelerini takiben vücutlarından </w:t>
      </w:r>
    </w:p>
    <w:p w:rsidR="00AF4477" w:rsidRPr="00AF4477" w:rsidRDefault="00AF4477" w:rsidP="00AF4477">
      <w:r w:rsidRPr="00AF4477">
        <w:t xml:space="preserve">-kan, </w:t>
      </w:r>
    </w:p>
    <w:p w:rsidR="00AF4477" w:rsidRPr="00AF4477" w:rsidRDefault="00AF4477" w:rsidP="00AF4477">
      <w:r w:rsidRPr="00AF4477">
        <w:t xml:space="preserve">-baş ve ayaklar, </w:t>
      </w:r>
    </w:p>
    <w:p w:rsidR="00AF4477" w:rsidRPr="00AF4477" w:rsidRDefault="00AF4477" w:rsidP="00AF4477">
      <w:r w:rsidRPr="00AF4477">
        <w:t>-sindirim sistemi,</w:t>
      </w:r>
    </w:p>
    <w:p w:rsidR="00AF4477" w:rsidRPr="00AF4477" w:rsidRDefault="00AF4477" w:rsidP="00AF4477">
      <w:r w:rsidRPr="00AF4477">
        <w:t xml:space="preserve">-solunum sistemi, akciğerler, </w:t>
      </w:r>
    </w:p>
    <w:p w:rsidR="00AF4477" w:rsidRPr="00AF4477" w:rsidRDefault="00AF4477" w:rsidP="00AF4477">
      <w:r w:rsidRPr="00AF4477">
        <w:t xml:space="preserve">-kalp, karaciğer, dalak, </w:t>
      </w:r>
    </w:p>
    <w:p w:rsidR="00AF4477" w:rsidRPr="00AF4477" w:rsidRDefault="00AF4477" w:rsidP="00AF4477">
      <w:r w:rsidRPr="00AF4477">
        <w:t xml:space="preserve">-idrar kesesi, </w:t>
      </w:r>
      <w:proofErr w:type="spellStart"/>
      <w:r w:rsidRPr="00AF4477">
        <w:t>genital</w:t>
      </w:r>
      <w:proofErr w:type="spellEnd"/>
      <w:r w:rsidRPr="00AF4477">
        <w:t xml:space="preserve"> organlar ve </w:t>
      </w:r>
    </w:p>
    <w:p w:rsidR="00AF4477" w:rsidRPr="00AF4477" w:rsidRDefault="00AF4477" w:rsidP="00AF4477">
      <w:r w:rsidRPr="00AF4477">
        <w:t>-yapışık yağ dokuların arındırılmasından sonra arda kalan gövdeye verilen isimdir.</w:t>
      </w:r>
    </w:p>
    <w:p w:rsidR="00AF4477" w:rsidRDefault="00AF4477" w:rsidP="00AF4477">
      <w:r w:rsidRPr="00AF4477">
        <w:t>Karkasların da büyük çoğunluğu kastır.</w:t>
      </w:r>
    </w:p>
    <w:p w:rsidR="00AF4477" w:rsidRDefault="00AF4477" w:rsidP="00AF4477">
      <w:r>
        <w:t xml:space="preserve">Etin kalitesi veya </w:t>
      </w:r>
      <w:proofErr w:type="gramStart"/>
      <w:r>
        <w:t>bileşimi :</w:t>
      </w:r>
      <w:proofErr w:type="gramEnd"/>
    </w:p>
    <w:p w:rsidR="00AF4477" w:rsidRDefault="00AF4477" w:rsidP="00AF4477">
      <w:pPr>
        <w:jc w:val="both"/>
      </w:pPr>
      <w:r>
        <w:t xml:space="preserve">Ya karkasların kas, yağ ve kemik miktarlarının göz önüne alınması </w:t>
      </w:r>
      <w:r>
        <w:t>y</w:t>
      </w:r>
      <w:r>
        <w:t xml:space="preserve">a da karkasların kemik ve fazla yağlarından arındırıldıktan sonra protein, yağ, karbonhidrat, su, mineral madde ve vitamin miktarlarının </w:t>
      </w:r>
      <w:proofErr w:type="spellStart"/>
      <w:r>
        <w:t>saptanılmalarıyla</w:t>
      </w:r>
      <w:proofErr w:type="spellEnd"/>
      <w:r>
        <w:t xml:space="preserve"> değerlendirilir.</w:t>
      </w:r>
      <w:r>
        <w:t xml:space="preserve"> </w:t>
      </w:r>
      <w:r>
        <w:t>Daha ayrıntılı olarak ise;</w:t>
      </w:r>
      <w:r>
        <w:t xml:space="preserve"> </w:t>
      </w:r>
      <w:r>
        <w:t xml:space="preserve">Etin yapısını oluşturan bu besin ögelerinde kesimden sonra oluşan değişikliklere bağlı olarak ortaya çıkan parçalanma ürünlerinin (serbest aminoasit, </w:t>
      </w:r>
      <w:proofErr w:type="spellStart"/>
      <w:r>
        <w:t>peptid</w:t>
      </w:r>
      <w:proofErr w:type="spellEnd"/>
      <w:r>
        <w:t>, serbest yağ asitleri) miktarlarının saptanması ile ifade edilir.</w:t>
      </w:r>
    </w:p>
    <w:p w:rsidR="00AF4477" w:rsidRDefault="00AF4477" w:rsidP="00AF4477">
      <w:pPr>
        <w:jc w:val="both"/>
      </w:pPr>
      <w:r>
        <w:t xml:space="preserve">Sığır, koyun, keçi ve domuz gibi hayvanların vücutlarında yaklaşık 600 kadar kas vardır. </w:t>
      </w:r>
    </w:p>
    <w:p w:rsidR="00AF4477" w:rsidRDefault="00AF4477" w:rsidP="00AF4477">
      <w:pPr>
        <w:jc w:val="both"/>
      </w:pPr>
      <w:r>
        <w:t xml:space="preserve">Kaslar boy, şekil, bağlantı, işlev ve içerdikleri kan, sinir ve bağ doku miktarı bakımından farklıdır. </w:t>
      </w:r>
    </w:p>
    <w:p w:rsidR="00AF4477" w:rsidRDefault="00AF4477" w:rsidP="00AF4477">
      <w:pPr>
        <w:jc w:val="both"/>
      </w:pPr>
      <w:r>
        <w:t>Karkasın büyük bir kısmını %35-40’ını iskelet kasları oluşturur</w:t>
      </w:r>
    </w:p>
    <w:p w:rsidR="00AF4477" w:rsidRDefault="00AF4477" w:rsidP="00AF4477">
      <w:pPr>
        <w:jc w:val="both"/>
      </w:pPr>
      <w:r>
        <w:t xml:space="preserve">İskelet </w:t>
      </w:r>
      <w:proofErr w:type="gramStart"/>
      <w:r>
        <w:t>kasları :Mikroskop</w:t>
      </w:r>
      <w:proofErr w:type="gramEnd"/>
      <w:r>
        <w:t xml:space="preserve"> altında enine çizgiler gösteren, ve isteğimize bağlı çalışan kaslardır. </w:t>
      </w:r>
    </w:p>
    <w:p w:rsidR="00AF4477" w:rsidRDefault="00AF4477" w:rsidP="00AF4477">
      <w:pPr>
        <w:jc w:val="both"/>
      </w:pPr>
      <w:r>
        <w:t xml:space="preserve">Kalp kası da çizgili görünüme sahip olup isteğimiz dışında çalışan kaslardandır. </w:t>
      </w:r>
    </w:p>
    <w:p w:rsidR="00AF4477" w:rsidRDefault="00AF4477" w:rsidP="00AF4477">
      <w:pPr>
        <w:jc w:val="both"/>
      </w:pPr>
      <w:r>
        <w:t>Düz kaslar: İsteğimiz dışında çalışan kaslardır. Daha çok damar çeperlerinde, bezlerin yapılarında bulunur</w:t>
      </w:r>
    </w:p>
    <w:p w:rsidR="00AF4477" w:rsidRDefault="00AF4477" w:rsidP="00AF4477">
      <w:pPr>
        <w:jc w:val="both"/>
      </w:pPr>
      <w:r w:rsidRPr="00AF4477">
        <w:t>Kas hücresi (Kas lifi)</w:t>
      </w:r>
    </w:p>
    <w:p w:rsidR="00AF4477" w:rsidRDefault="00AF4477" w:rsidP="00AF4477">
      <w:pPr>
        <w:jc w:val="both"/>
      </w:pPr>
      <w:r>
        <w:t>Kasların esas yapı birimini oluştururlar.</w:t>
      </w:r>
    </w:p>
    <w:p w:rsidR="00AF4477" w:rsidRDefault="00AF4477" w:rsidP="00AF4477">
      <w:pPr>
        <w:jc w:val="both"/>
      </w:pPr>
      <w:r>
        <w:t xml:space="preserve">İnce, uzun ve çok çekirdekli hücrelerdir. </w:t>
      </w:r>
    </w:p>
    <w:p w:rsidR="00AF4477" w:rsidRDefault="00AF4477" w:rsidP="00AF4477">
      <w:pPr>
        <w:jc w:val="both"/>
      </w:pPr>
      <w:r>
        <w:t xml:space="preserve">Bu hücrelerin kalınlıkları 10-100 mikron, boyları 34 cm kadar olabilir. </w:t>
      </w:r>
    </w:p>
    <w:p w:rsidR="00AF4477" w:rsidRDefault="00AF4477" w:rsidP="00AF4477">
      <w:pPr>
        <w:jc w:val="both"/>
      </w:pPr>
      <w:r>
        <w:t xml:space="preserve">Her bir kas hücresi </w:t>
      </w:r>
      <w:proofErr w:type="spellStart"/>
      <w:r>
        <w:t>endomizyum</w:t>
      </w:r>
      <w:proofErr w:type="spellEnd"/>
      <w:r>
        <w:t xml:space="preserve"> ile sarılıdır. </w:t>
      </w:r>
    </w:p>
    <w:p w:rsidR="00AF4477" w:rsidRDefault="00AF4477" w:rsidP="00AF4477">
      <w:pPr>
        <w:jc w:val="both"/>
      </w:pPr>
      <w:r>
        <w:lastRenderedPageBreak/>
        <w:t>Kas lifleri uzama ve kısalma özelliğine sahiptir.</w:t>
      </w:r>
    </w:p>
    <w:p w:rsidR="00AF4477" w:rsidRDefault="00AF4477" w:rsidP="00AF4477">
      <w:pPr>
        <w:jc w:val="both"/>
      </w:pPr>
      <w:r>
        <w:t>Kas lifleri yaşa, beslenmeye ve harekete bağlı büyüyüp gelişir fakat sayıları artmaz.</w:t>
      </w:r>
    </w:p>
    <w:p w:rsidR="00AF4477" w:rsidRDefault="00AF4477" w:rsidP="00AF4477">
      <w:pPr>
        <w:jc w:val="both"/>
      </w:pPr>
      <w:r>
        <w:t xml:space="preserve">     Mikroskop altında kas </w:t>
      </w:r>
      <w:proofErr w:type="spellStart"/>
      <w:r>
        <w:t>fibrilinin</w:t>
      </w:r>
      <w:proofErr w:type="spellEnd"/>
      <w:r>
        <w:t xml:space="preserve"> boyuna kesiti</w:t>
      </w:r>
    </w:p>
    <w:p w:rsidR="00AF4477" w:rsidRDefault="00AF4477" w:rsidP="00AF4477">
      <w:pPr>
        <w:jc w:val="both"/>
      </w:pPr>
      <w:r>
        <w:t>Açık renkli bölgeler, I bandı</w:t>
      </w:r>
    </w:p>
    <w:p w:rsidR="00AF4477" w:rsidRDefault="00AF4477" w:rsidP="00AF4477">
      <w:pPr>
        <w:jc w:val="both"/>
      </w:pPr>
      <w:r>
        <w:t>Koyu renkli bölgeler, A bandı</w:t>
      </w:r>
    </w:p>
    <w:p w:rsidR="00AF4477" w:rsidRDefault="00AF4477" w:rsidP="00AF4477">
      <w:pPr>
        <w:jc w:val="both"/>
      </w:pPr>
      <w:r>
        <w:t xml:space="preserve">I bandı ince bir hat boyunca ortadan ikiye ayrılır. Bu </w:t>
      </w:r>
      <w:proofErr w:type="gramStart"/>
      <w:r>
        <w:t>hatta,</w:t>
      </w:r>
      <w:proofErr w:type="gramEnd"/>
      <w:r>
        <w:t xml:space="preserve"> Z hattı</w:t>
      </w:r>
    </w:p>
    <w:p w:rsidR="00AF4477" w:rsidRDefault="00AF4477" w:rsidP="00AF4477">
      <w:pPr>
        <w:jc w:val="both"/>
      </w:pPr>
      <w:r>
        <w:t>A bandının ortasında yer alan açık renkli alana H kuşağı</w:t>
      </w:r>
    </w:p>
    <w:p w:rsidR="00AF4477" w:rsidRDefault="00AF4477" w:rsidP="00AF4477">
      <w:pPr>
        <w:jc w:val="both"/>
      </w:pPr>
      <w:r>
        <w:t>Bu kuşağı ikiye ayıran koyu hatta ise M çizgisi veya hattı</w:t>
      </w:r>
    </w:p>
    <w:p w:rsidR="00AF4477" w:rsidRDefault="00AF4477" w:rsidP="00AF4477">
      <w:pPr>
        <w:jc w:val="both"/>
      </w:pPr>
      <w:r>
        <w:t xml:space="preserve">Birbirini takip eden Z hatları arasındaki </w:t>
      </w:r>
      <w:proofErr w:type="spellStart"/>
      <w:r>
        <w:t>miyofibril</w:t>
      </w:r>
      <w:proofErr w:type="spellEnd"/>
      <w:r>
        <w:t xml:space="preserve"> ünitesine </w:t>
      </w:r>
      <w:proofErr w:type="spellStart"/>
      <w:r>
        <w:t>sarkomer</w:t>
      </w:r>
      <w:proofErr w:type="spellEnd"/>
      <w:r>
        <w:t xml:space="preserve"> adı verilir.  </w:t>
      </w:r>
    </w:p>
    <w:p w:rsidR="00AF4477" w:rsidRDefault="00AF4477" w:rsidP="00AF4477">
      <w:pPr>
        <w:jc w:val="both"/>
      </w:pPr>
      <w:proofErr w:type="spellStart"/>
      <w:r>
        <w:t>Sarkomerler</w:t>
      </w:r>
      <w:proofErr w:type="spellEnd"/>
      <w:r>
        <w:t xml:space="preserve"> kas </w:t>
      </w:r>
      <w:proofErr w:type="spellStart"/>
      <w:r>
        <w:t>fibrillerinin</w:t>
      </w:r>
      <w:proofErr w:type="spellEnd"/>
      <w:r>
        <w:t xml:space="preserve"> esas yapı birimleridir.</w:t>
      </w:r>
    </w:p>
    <w:p w:rsidR="00AF4477" w:rsidRDefault="00AF4477" w:rsidP="00AF4477">
      <w:pPr>
        <w:jc w:val="both"/>
      </w:pPr>
      <w:r>
        <w:t xml:space="preserve">Bir </w:t>
      </w:r>
      <w:proofErr w:type="spellStart"/>
      <w:r>
        <w:t>sarkomer</w:t>
      </w:r>
      <w:proofErr w:type="spellEnd"/>
      <w:r>
        <w:t xml:space="preserve"> 2 adet yarım I bandı ile 1 adet A bandından oluşurlar. </w:t>
      </w:r>
    </w:p>
    <w:p w:rsidR="00AF4477" w:rsidRDefault="00AF4477" w:rsidP="00AF4477">
      <w:pPr>
        <w:jc w:val="both"/>
      </w:pPr>
      <w:r>
        <w:t xml:space="preserve">Bunun için </w:t>
      </w:r>
      <w:proofErr w:type="spellStart"/>
      <w:r>
        <w:t>sarkomerlerin</w:t>
      </w:r>
      <w:proofErr w:type="spellEnd"/>
      <w:r>
        <w:t xml:space="preserve"> kenarlarını oluşturan I bantlarının bulunduğu kısım oldukça açık renkli;</w:t>
      </w:r>
    </w:p>
    <w:p w:rsidR="00AF4477" w:rsidRDefault="00AF4477" w:rsidP="00AF4477">
      <w:pPr>
        <w:jc w:val="both"/>
      </w:pPr>
      <w:r>
        <w:t xml:space="preserve">İnce ve kalın </w:t>
      </w:r>
      <w:proofErr w:type="spellStart"/>
      <w:r>
        <w:t>filamentlerin</w:t>
      </w:r>
      <w:proofErr w:type="spellEnd"/>
      <w:r>
        <w:t xml:space="preserve"> iç içe girdikleri alan koyu renkli;</w:t>
      </w:r>
    </w:p>
    <w:p w:rsidR="00AF4477" w:rsidRDefault="00AF4477" w:rsidP="00AF4477">
      <w:pPr>
        <w:jc w:val="both"/>
      </w:pPr>
      <w:r>
        <w:t xml:space="preserve">Orta kısım yani sadece kalın </w:t>
      </w:r>
      <w:proofErr w:type="spellStart"/>
      <w:r>
        <w:t>filamentlerin</w:t>
      </w:r>
      <w:proofErr w:type="spellEnd"/>
      <w:r>
        <w:t xml:space="preserve"> olduğu H kuşağı ise biraz daha açık renklidir.  </w:t>
      </w:r>
    </w:p>
    <w:p w:rsidR="00AF4477" w:rsidRDefault="00AF4477" w:rsidP="00AF4477">
      <w:pPr>
        <w:jc w:val="both"/>
      </w:pPr>
      <w:r>
        <w:t xml:space="preserve">Bir </w:t>
      </w:r>
      <w:proofErr w:type="spellStart"/>
      <w:r>
        <w:t>sarkomer</w:t>
      </w:r>
      <w:proofErr w:type="spellEnd"/>
      <w:r>
        <w:t xml:space="preserve"> içinde yer alan kas lifleri birbirleri arasında mekik gibi hareket etmeleri sonucu kasılır ve gevşerler</w:t>
      </w:r>
    </w:p>
    <w:p w:rsidR="00AF4477" w:rsidRDefault="00AF4477" w:rsidP="00AF4477">
      <w:pPr>
        <w:jc w:val="both"/>
      </w:pPr>
      <w:r>
        <w:t>Kaynak</w:t>
      </w:r>
    </w:p>
    <w:p w:rsidR="00AF4477" w:rsidRDefault="00AF4477" w:rsidP="00AF4477">
      <w:pPr>
        <w:jc w:val="both"/>
      </w:pPr>
      <w:r>
        <w:t xml:space="preserve">Arslan, A. 2002. Et Muayenesi ve Et Ürünleri Teknolojisi. </w:t>
      </w:r>
      <w:proofErr w:type="spellStart"/>
      <w:r>
        <w:t>Medipres</w:t>
      </w:r>
      <w:proofErr w:type="spellEnd"/>
      <w:r>
        <w:t xml:space="preserve"> – Malatya. </w:t>
      </w:r>
    </w:p>
    <w:p w:rsidR="00AF4477" w:rsidRDefault="00AF4477" w:rsidP="00AF4477">
      <w:pPr>
        <w:jc w:val="both"/>
      </w:pPr>
      <w:r>
        <w:t>Tezcan, İ</w:t>
      </w:r>
      <w:proofErr w:type="gramStart"/>
      <w:r>
        <w:t>.,</w:t>
      </w:r>
      <w:proofErr w:type="gramEnd"/>
      <w:r>
        <w:t xml:space="preserve"> </w:t>
      </w:r>
      <w:proofErr w:type="spellStart"/>
      <w:r>
        <w:t>Yurtyeri</w:t>
      </w:r>
      <w:proofErr w:type="spellEnd"/>
      <w:r>
        <w:t xml:space="preserve">, A. 1992. Et Ürünleri Teknolojisi. Ankara Üniversitesi, Veteriner Fakültesi, Besin Hijyeni ve Teknolojisi, Teksir – Ankara. </w:t>
      </w:r>
    </w:p>
    <w:p w:rsidR="00AF4477" w:rsidRDefault="00AF4477" w:rsidP="00AF4477">
      <w:pPr>
        <w:jc w:val="both"/>
      </w:pPr>
      <w:proofErr w:type="spellStart"/>
      <w:r>
        <w:t>Yurtyeri</w:t>
      </w:r>
      <w:proofErr w:type="spellEnd"/>
      <w:r>
        <w:t>, A. Erol, İ. Özdemir, H</w:t>
      </w:r>
      <w:proofErr w:type="gramStart"/>
      <w:r>
        <w:t>.,</w:t>
      </w:r>
      <w:proofErr w:type="gramEnd"/>
      <w:r>
        <w:t xml:space="preserve"> </w:t>
      </w:r>
      <w:proofErr w:type="spellStart"/>
      <w:r>
        <w:t>Şireli</w:t>
      </w:r>
      <w:proofErr w:type="spellEnd"/>
      <w:r>
        <w:t xml:space="preserve">, T. 2000. Et Muayenesi. Ankara Üniversitesi, Veteriner Fakültesi, Besin Hijyeni ve Teknolojisi, Teksir – </w:t>
      </w:r>
    </w:p>
    <w:p w:rsidR="00AF4477" w:rsidRPr="00AF4477" w:rsidRDefault="00AF4477" w:rsidP="00AF4477">
      <w:pPr>
        <w:jc w:val="both"/>
      </w:pPr>
      <w:r>
        <w:t xml:space="preserve">Ankara. Tezcan, İ. Ve </w:t>
      </w:r>
      <w:proofErr w:type="spellStart"/>
      <w:r>
        <w:t>Yurtyeri</w:t>
      </w:r>
      <w:proofErr w:type="spellEnd"/>
      <w:r>
        <w:t>, A. 1997. Et Muayenesi. Veteriner Fakültesi, Besin Hijyeni ve Teknolojisi, Teksir – Ankara</w:t>
      </w:r>
      <w:bookmarkStart w:id="0" w:name="_GoBack"/>
      <w:bookmarkEnd w:id="0"/>
    </w:p>
    <w:sectPr w:rsidR="00AF4477" w:rsidRPr="00A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C5"/>
    <w:rsid w:val="00952EC5"/>
    <w:rsid w:val="00AF4477"/>
    <w:rsid w:val="00E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2020-01-09T12:34:00Z</dcterms:created>
  <dcterms:modified xsi:type="dcterms:W3CDTF">2020-01-09T12:38:00Z</dcterms:modified>
</cp:coreProperties>
</file>