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C4" w:rsidRDefault="00E66FA3">
      <w:r w:rsidRPr="00E66FA3">
        <w:t>KİMYASAL KAYNAKLI BESİN ZEHİRLENMELERİ</w:t>
      </w:r>
    </w:p>
    <w:p w:rsidR="00E66FA3" w:rsidRDefault="00E66FA3"/>
    <w:p w:rsidR="00E66FA3" w:rsidRDefault="00E66FA3">
      <w:r w:rsidRPr="00E66FA3">
        <w:t>Tarımsal kalıntılar (</w:t>
      </w:r>
      <w:proofErr w:type="spellStart"/>
      <w:r w:rsidRPr="00E66FA3">
        <w:t>insektisitler</w:t>
      </w:r>
      <w:proofErr w:type="spellEnd"/>
      <w:r w:rsidRPr="00E66FA3">
        <w:t xml:space="preserve">, herbisitler, </w:t>
      </w:r>
      <w:proofErr w:type="spellStart"/>
      <w:r w:rsidRPr="00E66FA3">
        <w:t>fungusitler</w:t>
      </w:r>
      <w:proofErr w:type="spellEnd"/>
      <w:r w:rsidRPr="00E66FA3">
        <w:t>, gübreler, yem katkı maddeleri, veteriner ilaçları ve antibiyotikler), gıda katkı maddeleri, paketleme materyalleri, kazaların yol açtığı endüstriyel ve çevre kirlenmeleri.</w:t>
      </w:r>
    </w:p>
    <w:p w:rsidR="00E66FA3" w:rsidRDefault="00E66FA3" w:rsidP="00E66FA3">
      <w:r>
        <w:t>Tarımsal Kalıntılar:</w:t>
      </w:r>
    </w:p>
    <w:p w:rsidR="00E66FA3" w:rsidRDefault="00E66FA3" w:rsidP="00E66FA3">
      <w:r>
        <w:t>Pestisit Kalıntıları:</w:t>
      </w:r>
    </w:p>
    <w:p w:rsidR="00E66FA3" w:rsidRDefault="00E66FA3" w:rsidP="00E66FA3">
      <w:r>
        <w:t>Etki ettikleri zararlılara göre;</w:t>
      </w:r>
    </w:p>
    <w:p w:rsidR="00E66FA3" w:rsidRDefault="00E66FA3" w:rsidP="00E66FA3">
      <w:proofErr w:type="spellStart"/>
      <w:r>
        <w:t>İnsektisit</w:t>
      </w:r>
      <w:proofErr w:type="spellEnd"/>
      <w:r>
        <w:t xml:space="preserve"> (böcek öldürücü)</w:t>
      </w:r>
    </w:p>
    <w:p w:rsidR="00E66FA3" w:rsidRDefault="00E66FA3" w:rsidP="00E66FA3">
      <w:proofErr w:type="spellStart"/>
      <w:r>
        <w:t>Fungisit</w:t>
      </w:r>
      <w:proofErr w:type="spellEnd"/>
      <w:r>
        <w:t xml:space="preserve"> (mantar yok edici)</w:t>
      </w:r>
    </w:p>
    <w:p w:rsidR="00E66FA3" w:rsidRDefault="00E66FA3" w:rsidP="00E66FA3">
      <w:r>
        <w:t>Herbisit (yabani ot öldürücü)</w:t>
      </w:r>
    </w:p>
    <w:p w:rsidR="00E66FA3" w:rsidRDefault="00E66FA3" w:rsidP="00E66FA3">
      <w:proofErr w:type="spellStart"/>
      <w:r>
        <w:t>Rodentisit</w:t>
      </w:r>
      <w:proofErr w:type="spellEnd"/>
      <w:r>
        <w:t xml:space="preserve"> (kemiricileri öldürücü)</w:t>
      </w:r>
    </w:p>
    <w:p w:rsidR="00E66FA3" w:rsidRDefault="00E66FA3" w:rsidP="00E66FA3">
      <w:proofErr w:type="spellStart"/>
      <w:r>
        <w:t>Nematisit</w:t>
      </w:r>
      <w:proofErr w:type="spellEnd"/>
      <w:r>
        <w:t xml:space="preserve"> (kurt öldürücü)</w:t>
      </w:r>
    </w:p>
    <w:p w:rsidR="00E66FA3" w:rsidRDefault="00E66FA3" w:rsidP="00E66FA3">
      <w:proofErr w:type="spellStart"/>
      <w:r>
        <w:t>Mollusist</w:t>
      </w:r>
      <w:proofErr w:type="spellEnd"/>
      <w:r>
        <w:t xml:space="preserve"> (yumuşakça öldürücü)</w:t>
      </w:r>
    </w:p>
    <w:p w:rsidR="00E66FA3" w:rsidRDefault="00E66FA3" w:rsidP="00E66FA3">
      <w:r w:rsidRPr="00E66FA3">
        <w:t>Hormon Kalıntıları;</w:t>
      </w:r>
    </w:p>
    <w:p w:rsidR="00E66FA3" w:rsidRDefault="00E66FA3" w:rsidP="00E66FA3">
      <w:r w:rsidRPr="00E66FA3">
        <w:t>Veteriner İlaçları ve Antibiyotikler:</w:t>
      </w:r>
    </w:p>
    <w:p w:rsidR="00E66FA3" w:rsidRDefault="00E66FA3" w:rsidP="00E66FA3">
      <w:r>
        <w:t xml:space="preserve">Endüstriyel ve Çevre Kaynaklı </w:t>
      </w:r>
      <w:proofErr w:type="spellStart"/>
      <w:r>
        <w:t>Kontaminasyon</w:t>
      </w:r>
      <w:proofErr w:type="spellEnd"/>
    </w:p>
    <w:p w:rsidR="00E66FA3" w:rsidRDefault="00E66FA3" w:rsidP="00E66FA3">
      <w:r>
        <w:t xml:space="preserve">Metalik </w:t>
      </w:r>
      <w:proofErr w:type="spellStart"/>
      <w:r>
        <w:t>Kontaminasyon</w:t>
      </w:r>
      <w:proofErr w:type="spellEnd"/>
    </w:p>
    <w:p w:rsidR="00E66FA3" w:rsidRDefault="00E66FA3" w:rsidP="00E66FA3">
      <w:proofErr w:type="spellStart"/>
      <w:r w:rsidRPr="00E66FA3">
        <w:t>Polisikilik</w:t>
      </w:r>
      <w:proofErr w:type="spellEnd"/>
      <w:r w:rsidRPr="00E66FA3">
        <w:t xml:space="preserve"> Aromatik Hidrokarbonlar (PAH)</w:t>
      </w:r>
    </w:p>
    <w:p w:rsidR="00E66FA3" w:rsidRDefault="00E66FA3" w:rsidP="00E66FA3">
      <w:proofErr w:type="spellStart"/>
      <w:r w:rsidRPr="00E66FA3">
        <w:t>Radyonükloidler</w:t>
      </w:r>
      <w:proofErr w:type="spellEnd"/>
    </w:p>
    <w:p w:rsidR="00E66FA3" w:rsidRDefault="00E66FA3" w:rsidP="00E66FA3">
      <w:r w:rsidRPr="00E66FA3">
        <w:t>Gıda Katkı Maddeleri</w:t>
      </w:r>
    </w:p>
    <w:p w:rsidR="00E66FA3" w:rsidRDefault="00E66FA3" w:rsidP="00E66FA3">
      <w:r w:rsidRPr="00E66FA3">
        <w:t>Deterjan ve Dezenfektanlar</w:t>
      </w:r>
    </w:p>
    <w:p w:rsidR="00E66FA3" w:rsidRDefault="00E66FA3" w:rsidP="00E66FA3">
      <w:r w:rsidRPr="00E66FA3">
        <w:t>Ambalaj Materyalleri</w:t>
      </w:r>
    </w:p>
    <w:p w:rsidR="00E66FA3" w:rsidRDefault="00E66FA3" w:rsidP="00E66FA3">
      <w:r>
        <w:t>KAYNAKLAR:</w:t>
      </w:r>
    </w:p>
    <w:p w:rsidR="00E66FA3" w:rsidRDefault="00E66FA3" w:rsidP="00E66FA3">
      <w:r>
        <w:t xml:space="preserve">Veteriner Halk Sağlığı, Prof. Dr. Yusuf Doğruer, Selçuk Üniversitesi Basımevi, Konya, 2004. </w:t>
      </w:r>
    </w:p>
    <w:p w:rsidR="00E66FA3" w:rsidRDefault="00E66FA3" w:rsidP="00E66FA3">
      <w:r>
        <w:t xml:space="preserve">Veteriner Hekimliği Halk Sağlığı, Prof. Dr. Burhan Dinçer, Prof. Dr. Belgin SARIMEHMETOĞLU,  Ankara 2011. </w:t>
      </w:r>
    </w:p>
    <w:p w:rsidR="00E66FA3" w:rsidRDefault="00E66FA3" w:rsidP="00E66FA3">
      <w:r>
        <w:t>Besin Hijyeni, Hayvansal Gıdaların Sağlık Kontrolü, Turhan İnal, 1992.</w:t>
      </w:r>
    </w:p>
    <w:p w:rsidR="00E66FA3" w:rsidRDefault="00E66FA3" w:rsidP="00E66FA3">
      <w:r>
        <w:t>Gıda ve Tarım Bakanlığı, Gıda Kontrol Genel Müdürlüğü Yönetmelik ve Tebliğleri</w:t>
      </w:r>
      <w:bookmarkStart w:id="0" w:name="_GoBack"/>
      <w:bookmarkEnd w:id="0"/>
    </w:p>
    <w:sectPr w:rsidR="00E6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44"/>
    <w:rsid w:val="00000744"/>
    <w:rsid w:val="00E205C4"/>
    <w:rsid w:val="00E6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Özgür</cp:lastModifiedBy>
  <cp:revision>2</cp:revision>
  <dcterms:created xsi:type="dcterms:W3CDTF">2020-01-08T11:12:00Z</dcterms:created>
  <dcterms:modified xsi:type="dcterms:W3CDTF">2020-01-08T11:15:00Z</dcterms:modified>
</cp:coreProperties>
</file>