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8D" w:rsidRPr="00544E8D" w:rsidRDefault="00544E8D" w:rsidP="00544E8D">
      <w:pPr>
        <w:spacing w:line="360" w:lineRule="auto"/>
        <w:jc w:val="center"/>
        <w:rPr>
          <w:bCs/>
          <w:sz w:val="24"/>
          <w:szCs w:val="24"/>
        </w:rPr>
      </w:pPr>
      <w:r w:rsidRPr="00544E8D">
        <w:rPr>
          <w:bCs/>
          <w:sz w:val="24"/>
          <w:szCs w:val="24"/>
        </w:rPr>
        <w:t>Hukukta Yaptırım</w:t>
      </w:r>
    </w:p>
    <w:p w:rsidR="00544E8D" w:rsidRPr="00544E8D" w:rsidRDefault="00544E8D" w:rsidP="00544E8D">
      <w:pPr>
        <w:spacing w:line="360" w:lineRule="auto"/>
        <w:jc w:val="center"/>
        <w:rPr>
          <w:sz w:val="24"/>
          <w:szCs w:val="24"/>
        </w:rPr>
      </w:pPr>
    </w:p>
    <w:p w:rsidR="00544E8D" w:rsidRPr="00544E8D" w:rsidRDefault="00544E8D" w:rsidP="00544E8D">
      <w:pPr>
        <w:spacing w:line="360" w:lineRule="auto"/>
        <w:jc w:val="center"/>
        <w:rPr>
          <w:sz w:val="24"/>
          <w:szCs w:val="24"/>
        </w:rPr>
      </w:pPr>
      <w:r w:rsidRPr="00544E8D">
        <w:rPr>
          <w:bCs/>
          <w:sz w:val="24"/>
          <w:szCs w:val="24"/>
        </w:rPr>
        <w:t>Yaptırım Kavramı</w:t>
      </w:r>
    </w:p>
    <w:p w:rsidR="00EA1093" w:rsidRPr="00544E8D" w:rsidRDefault="00544E8D" w:rsidP="00544E8D">
      <w:pPr>
        <w:spacing w:line="360" w:lineRule="auto"/>
        <w:jc w:val="both"/>
        <w:rPr>
          <w:sz w:val="24"/>
          <w:szCs w:val="24"/>
        </w:rPr>
      </w:pPr>
      <w:r w:rsidRPr="00544E8D">
        <w:rPr>
          <w:sz w:val="24"/>
          <w:szCs w:val="24"/>
        </w:rPr>
        <w:t>Kurallara aykırı davranışlara verilen tepkilere yaptırım denilmektedir.</w:t>
      </w:r>
    </w:p>
    <w:p w:rsidR="00544E8D" w:rsidRPr="00544E8D" w:rsidRDefault="00544E8D" w:rsidP="00544E8D">
      <w:pPr>
        <w:spacing w:line="360" w:lineRule="auto"/>
        <w:jc w:val="both"/>
        <w:rPr>
          <w:sz w:val="24"/>
          <w:szCs w:val="24"/>
        </w:rPr>
      </w:pPr>
    </w:p>
    <w:p w:rsidR="00544E8D" w:rsidRPr="00544E8D" w:rsidRDefault="00544E8D" w:rsidP="00544E8D">
      <w:pPr>
        <w:spacing w:line="360" w:lineRule="auto"/>
        <w:jc w:val="center"/>
        <w:rPr>
          <w:bCs/>
          <w:sz w:val="24"/>
          <w:szCs w:val="24"/>
        </w:rPr>
      </w:pPr>
      <w:r w:rsidRPr="00544E8D">
        <w:rPr>
          <w:bCs/>
          <w:sz w:val="24"/>
          <w:szCs w:val="24"/>
        </w:rPr>
        <w:t>Yaptırım Türleri</w:t>
      </w:r>
    </w:p>
    <w:p w:rsidR="00544E8D" w:rsidRPr="00544E8D" w:rsidRDefault="00544E8D" w:rsidP="00544E8D">
      <w:pPr>
        <w:spacing w:line="360" w:lineRule="auto"/>
        <w:jc w:val="both"/>
        <w:rPr>
          <w:sz w:val="24"/>
          <w:szCs w:val="24"/>
        </w:rPr>
      </w:pPr>
    </w:p>
    <w:p w:rsidR="00544E8D" w:rsidRPr="00544E8D" w:rsidRDefault="00544E8D" w:rsidP="00544E8D">
      <w:pPr>
        <w:spacing w:line="360" w:lineRule="auto"/>
        <w:jc w:val="both"/>
        <w:rPr>
          <w:sz w:val="24"/>
          <w:szCs w:val="24"/>
        </w:rPr>
      </w:pPr>
      <w:r w:rsidRPr="00544E8D">
        <w:rPr>
          <w:sz w:val="24"/>
          <w:szCs w:val="24"/>
        </w:rPr>
        <w:t>1 – Ceza</w:t>
      </w:r>
    </w:p>
    <w:p w:rsidR="00544E8D" w:rsidRPr="00544E8D" w:rsidRDefault="00544E8D" w:rsidP="00544E8D">
      <w:pPr>
        <w:spacing w:line="360" w:lineRule="auto"/>
        <w:jc w:val="both"/>
        <w:rPr>
          <w:sz w:val="24"/>
          <w:szCs w:val="24"/>
        </w:rPr>
      </w:pPr>
      <w:r w:rsidRPr="00544E8D">
        <w:rPr>
          <w:sz w:val="24"/>
          <w:szCs w:val="24"/>
        </w:rPr>
        <w:t xml:space="preserve">Hukukun suç saydığı fiillere uygulanan yaptırıma ceza adı verilmektedir. </w:t>
      </w:r>
    </w:p>
    <w:p w:rsidR="00544E8D" w:rsidRPr="00544E8D" w:rsidRDefault="00544E8D" w:rsidP="00544E8D">
      <w:pPr>
        <w:spacing w:line="360" w:lineRule="auto"/>
        <w:jc w:val="both"/>
        <w:rPr>
          <w:sz w:val="24"/>
          <w:szCs w:val="24"/>
        </w:rPr>
      </w:pPr>
      <w:r w:rsidRPr="00544E8D">
        <w:rPr>
          <w:bCs/>
          <w:sz w:val="24"/>
          <w:szCs w:val="24"/>
        </w:rPr>
        <w:t xml:space="preserve">2- Tazminat </w:t>
      </w:r>
    </w:p>
    <w:p w:rsidR="00000000" w:rsidRPr="00544E8D" w:rsidRDefault="00544E8D" w:rsidP="00544E8D">
      <w:pPr>
        <w:spacing w:line="360" w:lineRule="auto"/>
        <w:jc w:val="both"/>
        <w:rPr>
          <w:sz w:val="24"/>
          <w:szCs w:val="24"/>
        </w:rPr>
      </w:pPr>
      <w:r w:rsidRPr="00544E8D">
        <w:rPr>
          <w:sz w:val="24"/>
          <w:szCs w:val="24"/>
        </w:rPr>
        <w:t xml:space="preserve"> </w:t>
      </w:r>
      <w:r w:rsidRPr="00544E8D">
        <w:rPr>
          <w:sz w:val="24"/>
          <w:szCs w:val="24"/>
        </w:rPr>
        <w:t>Bir hukuk kuralına aykırı hareket edilmesi sonucunda, başkalarının zarara uğramasına neden olunması halinde, ortaya çıkan zararın giderilmesini ifade eden yaptırım türüdür.</w:t>
      </w:r>
    </w:p>
    <w:p w:rsidR="00544E8D" w:rsidRPr="00544E8D" w:rsidRDefault="00544E8D" w:rsidP="00544E8D">
      <w:pPr>
        <w:spacing w:line="360" w:lineRule="auto"/>
        <w:jc w:val="both"/>
        <w:rPr>
          <w:bCs/>
          <w:sz w:val="24"/>
          <w:szCs w:val="24"/>
        </w:rPr>
      </w:pPr>
      <w:r w:rsidRPr="00544E8D">
        <w:rPr>
          <w:bCs/>
          <w:sz w:val="24"/>
          <w:szCs w:val="24"/>
        </w:rPr>
        <w:t xml:space="preserve">3- Cebri İcra </w:t>
      </w:r>
    </w:p>
    <w:p w:rsidR="00000000" w:rsidRPr="00544E8D" w:rsidRDefault="00544E8D" w:rsidP="00544E8D">
      <w:pPr>
        <w:spacing w:line="360" w:lineRule="auto"/>
        <w:jc w:val="both"/>
        <w:rPr>
          <w:sz w:val="24"/>
          <w:szCs w:val="24"/>
        </w:rPr>
      </w:pPr>
      <w:r w:rsidRPr="00544E8D">
        <w:rPr>
          <w:sz w:val="24"/>
          <w:szCs w:val="24"/>
        </w:rPr>
        <w:t xml:space="preserve"> Borçların ödenmemesi halin</w:t>
      </w:r>
      <w:r w:rsidRPr="00544E8D">
        <w:rPr>
          <w:sz w:val="24"/>
          <w:szCs w:val="24"/>
        </w:rPr>
        <w:t>de devreye giren bir yaptırım türüdür.</w:t>
      </w:r>
    </w:p>
    <w:p w:rsidR="00544E8D" w:rsidRPr="00544E8D" w:rsidRDefault="00544E8D" w:rsidP="00544E8D">
      <w:pPr>
        <w:spacing w:line="360" w:lineRule="auto"/>
        <w:jc w:val="both"/>
        <w:rPr>
          <w:bCs/>
          <w:sz w:val="24"/>
          <w:szCs w:val="24"/>
        </w:rPr>
      </w:pPr>
      <w:r w:rsidRPr="00544E8D">
        <w:rPr>
          <w:bCs/>
          <w:sz w:val="24"/>
          <w:szCs w:val="24"/>
        </w:rPr>
        <w:t xml:space="preserve">4- İptal </w:t>
      </w:r>
    </w:p>
    <w:p w:rsidR="00544E8D" w:rsidRPr="00544E8D" w:rsidRDefault="00544E8D" w:rsidP="00544E8D">
      <w:pPr>
        <w:spacing w:line="360" w:lineRule="auto"/>
        <w:jc w:val="both"/>
        <w:rPr>
          <w:sz w:val="24"/>
          <w:szCs w:val="24"/>
        </w:rPr>
      </w:pPr>
      <w:r w:rsidRPr="00544E8D">
        <w:rPr>
          <w:sz w:val="24"/>
          <w:szCs w:val="24"/>
        </w:rPr>
        <w:t>Daha çok idare hukuku alanında hukuk kurallarına aykırı bir şekilde yapılan işlemlere uygulanan bir yaptırımdır. Yapılan işlemlerden zarar görenin başvurusu üzerine işlem mahkeme kararıyla iptal edilir</w:t>
      </w:r>
      <w:r w:rsidRPr="00544E8D">
        <w:rPr>
          <w:sz w:val="24"/>
          <w:szCs w:val="24"/>
        </w:rPr>
        <w:t>.</w:t>
      </w:r>
    </w:p>
    <w:p w:rsidR="00544E8D" w:rsidRPr="00544E8D" w:rsidRDefault="00544E8D" w:rsidP="00544E8D">
      <w:pPr>
        <w:spacing w:line="360" w:lineRule="auto"/>
        <w:jc w:val="both"/>
        <w:rPr>
          <w:sz w:val="24"/>
          <w:szCs w:val="24"/>
        </w:rPr>
      </w:pPr>
      <w:r w:rsidRPr="00544E8D">
        <w:rPr>
          <w:bCs/>
          <w:sz w:val="24"/>
          <w:szCs w:val="24"/>
        </w:rPr>
        <w:t>5- Hükümsüzlük</w:t>
      </w:r>
    </w:p>
    <w:p w:rsidR="00544E8D" w:rsidRDefault="00544E8D" w:rsidP="00544E8D">
      <w:pPr>
        <w:spacing w:line="360" w:lineRule="auto"/>
        <w:jc w:val="both"/>
        <w:rPr>
          <w:sz w:val="24"/>
          <w:szCs w:val="24"/>
        </w:rPr>
      </w:pPr>
      <w:r w:rsidRPr="00544E8D">
        <w:rPr>
          <w:sz w:val="24"/>
          <w:szCs w:val="24"/>
        </w:rPr>
        <w:t>Çoğunlukla emredici hukuk kurallarına uyulmamasının yaptırımı olarak karşımıza çıkmaktadır. Yapılan bir işlemin hukuka aykırı olması veya hukukun öngördüğü şartlara uyulmadan yapılması o işlemi çeşitli derecelerde sakatlayabilir.</w:t>
      </w:r>
    </w:p>
    <w:p w:rsidR="00544E8D" w:rsidRDefault="00544E8D" w:rsidP="00544E8D">
      <w:pPr>
        <w:spacing w:line="360" w:lineRule="auto"/>
        <w:jc w:val="both"/>
        <w:rPr>
          <w:sz w:val="24"/>
          <w:szCs w:val="24"/>
        </w:rPr>
      </w:pPr>
    </w:p>
    <w:p w:rsidR="00544E8D" w:rsidRPr="00544E8D" w:rsidRDefault="00544E8D" w:rsidP="00544E8D">
      <w:pPr>
        <w:spacing w:line="360" w:lineRule="auto"/>
        <w:jc w:val="both"/>
        <w:rPr>
          <w:sz w:val="24"/>
          <w:szCs w:val="24"/>
        </w:rPr>
      </w:pPr>
    </w:p>
    <w:p w:rsidR="00544E8D" w:rsidRPr="00544E8D" w:rsidRDefault="00544E8D" w:rsidP="00544E8D">
      <w:pPr>
        <w:pStyle w:val="ListeParagraf"/>
        <w:spacing w:line="360" w:lineRule="auto"/>
        <w:ind w:left="284"/>
        <w:jc w:val="center"/>
        <w:rPr>
          <w:sz w:val="24"/>
          <w:szCs w:val="24"/>
        </w:rPr>
      </w:pPr>
      <w:r w:rsidRPr="00544E8D">
        <w:rPr>
          <w:sz w:val="24"/>
          <w:szCs w:val="24"/>
        </w:rPr>
        <w:lastRenderedPageBreak/>
        <w:t>KAYNAKLAR</w:t>
      </w:r>
    </w:p>
    <w:p w:rsidR="00544E8D" w:rsidRPr="00544E8D" w:rsidRDefault="00544E8D" w:rsidP="00544E8D">
      <w:pPr>
        <w:spacing w:line="360" w:lineRule="auto"/>
        <w:jc w:val="both"/>
        <w:rPr>
          <w:sz w:val="24"/>
          <w:szCs w:val="24"/>
        </w:rPr>
      </w:pPr>
      <w:r w:rsidRPr="00544E8D">
        <w:rPr>
          <w:sz w:val="24"/>
          <w:szCs w:val="24"/>
        </w:rPr>
        <w:t xml:space="preserve">Ömer Anayurt, </w:t>
      </w:r>
      <w:r w:rsidRPr="00544E8D">
        <w:rPr>
          <w:b/>
          <w:bCs/>
          <w:i/>
          <w:iCs/>
          <w:sz w:val="24"/>
          <w:szCs w:val="24"/>
        </w:rPr>
        <w:t>Hukuka Giriş ve Hukukun Temel Kavramları</w:t>
      </w:r>
      <w:r w:rsidRPr="00544E8D">
        <w:rPr>
          <w:sz w:val="24"/>
          <w:szCs w:val="24"/>
        </w:rPr>
        <w:t>,18. Baskı, Seçkin Yayıncılık, Ankara, 2018.</w:t>
      </w:r>
    </w:p>
    <w:p w:rsidR="00544E8D" w:rsidRPr="00544E8D" w:rsidRDefault="00544E8D" w:rsidP="00544E8D">
      <w:pPr>
        <w:spacing w:line="360" w:lineRule="auto"/>
        <w:jc w:val="both"/>
        <w:rPr>
          <w:sz w:val="24"/>
          <w:szCs w:val="24"/>
        </w:rPr>
      </w:pPr>
    </w:p>
    <w:p w:rsidR="00544E8D" w:rsidRPr="00544E8D" w:rsidRDefault="00544E8D" w:rsidP="00544E8D">
      <w:pPr>
        <w:spacing w:line="360" w:lineRule="auto"/>
        <w:jc w:val="both"/>
        <w:rPr>
          <w:sz w:val="24"/>
          <w:szCs w:val="24"/>
        </w:rPr>
      </w:pPr>
    </w:p>
    <w:sectPr w:rsidR="00544E8D" w:rsidRPr="00544E8D" w:rsidSect="00EA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4EB"/>
    <w:multiLevelType w:val="hybridMultilevel"/>
    <w:tmpl w:val="2C0C1A10"/>
    <w:lvl w:ilvl="0" w:tplc="229C00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BAB6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7A47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C4FB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F83B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E8A3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A8F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BE99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831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85623"/>
    <w:multiLevelType w:val="hybridMultilevel"/>
    <w:tmpl w:val="A266C8B6"/>
    <w:lvl w:ilvl="0" w:tplc="612642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4D8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E473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4CD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60C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7668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A95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E25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D83C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366ED5"/>
    <w:multiLevelType w:val="hybridMultilevel"/>
    <w:tmpl w:val="4CDE4B02"/>
    <w:lvl w:ilvl="0" w:tplc="D99A63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8EB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1C09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226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582E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0A13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62F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20FB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4A4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44E8D"/>
    <w:rsid w:val="004B1695"/>
    <w:rsid w:val="00544E8D"/>
    <w:rsid w:val="0057553D"/>
    <w:rsid w:val="00D03757"/>
    <w:rsid w:val="00EA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95"/>
  </w:style>
  <w:style w:type="paragraph" w:styleId="Balk1">
    <w:name w:val="heading 1"/>
    <w:basedOn w:val="Normal"/>
    <w:next w:val="Normal"/>
    <w:link w:val="Balk1Char"/>
    <w:uiPriority w:val="9"/>
    <w:qFormat/>
    <w:rsid w:val="004B1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B1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eParagraf">
    <w:name w:val="List Paragraph"/>
    <w:basedOn w:val="Normal"/>
    <w:uiPriority w:val="34"/>
    <w:qFormat/>
    <w:rsid w:val="004B1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2020-01-15T16:16:00Z</dcterms:created>
  <dcterms:modified xsi:type="dcterms:W3CDTF">2020-01-15T16:22:00Z</dcterms:modified>
</cp:coreProperties>
</file>