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53" w:rsidRDefault="004E1E53" w:rsidP="004E1E53">
      <w:pPr>
        <w:spacing w:line="360" w:lineRule="auto"/>
        <w:ind w:left="1134" w:hanging="708"/>
        <w:jc w:val="center"/>
        <w:rPr>
          <w:rFonts w:ascii="Calibri" w:hAnsi="Calibri"/>
          <w:sz w:val="24"/>
          <w:szCs w:val="24"/>
        </w:rPr>
      </w:pPr>
      <w:r w:rsidRPr="004E1E53">
        <w:rPr>
          <w:rFonts w:ascii="Calibri" w:hAnsi="Calibri"/>
          <w:sz w:val="24"/>
          <w:szCs w:val="24"/>
        </w:rPr>
        <w:t>PROTOKOLÜN AMACI</w:t>
      </w:r>
    </w:p>
    <w:p w:rsidR="004E1E53" w:rsidRPr="004E1E53" w:rsidRDefault="004E1E53" w:rsidP="004E1E53">
      <w:pPr>
        <w:spacing w:line="360" w:lineRule="auto"/>
        <w:ind w:left="1134" w:hanging="708"/>
        <w:jc w:val="center"/>
        <w:rPr>
          <w:rFonts w:ascii="Calibri" w:hAnsi="Calibri"/>
          <w:sz w:val="24"/>
          <w:szCs w:val="24"/>
        </w:rPr>
      </w:pPr>
    </w:p>
    <w:p w:rsidR="004E1E53" w:rsidRPr="004E1E53" w:rsidRDefault="004E1E53" w:rsidP="004E1E53">
      <w:pPr>
        <w:spacing w:line="360" w:lineRule="auto"/>
        <w:ind w:firstLine="426"/>
        <w:jc w:val="both"/>
        <w:rPr>
          <w:rFonts w:ascii="Calibri" w:hAnsi="Calibri"/>
          <w:sz w:val="24"/>
          <w:szCs w:val="24"/>
        </w:rPr>
      </w:pPr>
      <w:r w:rsidRPr="004E1E53">
        <w:rPr>
          <w:rFonts w:ascii="Calibri" w:hAnsi="Calibri"/>
          <w:sz w:val="24"/>
          <w:szCs w:val="24"/>
        </w:rPr>
        <w:t>Protokol, devlet hayatında, iş dünyasında ve kişilerin günlük yaşantısında bilerek veya bilmeyerek, her gün uyguladıkları gelenek, görgü, nezaket ve beşeri ilişkiler olarak tanımlanan kuralların bütünüdür.</w:t>
      </w:r>
    </w:p>
    <w:p w:rsidR="004E1E53" w:rsidRPr="004E1E53" w:rsidRDefault="004E1E53" w:rsidP="004E1E53">
      <w:pPr>
        <w:spacing w:line="360" w:lineRule="auto"/>
        <w:ind w:firstLine="426"/>
        <w:jc w:val="both"/>
        <w:rPr>
          <w:rFonts w:ascii="Calibri" w:hAnsi="Calibri"/>
          <w:sz w:val="24"/>
          <w:szCs w:val="24"/>
        </w:rPr>
      </w:pPr>
      <w:r w:rsidRPr="004E1E53">
        <w:rPr>
          <w:rFonts w:ascii="Calibri" w:hAnsi="Calibri"/>
          <w:sz w:val="24"/>
          <w:szCs w:val="24"/>
        </w:rPr>
        <w:t>Protokolün en önemli amacının bir kişi ya da kurumu layık olduğu yere oturtarak, incitmeden, saygı kuralları doğrultusunda işlevsel bir ortama kavuşturmak olduğu söylenebilir.</w:t>
      </w:r>
    </w:p>
    <w:p w:rsidR="004E1E53" w:rsidRPr="004E1E53" w:rsidRDefault="004E1E53" w:rsidP="004E1E53">
      <w:pPr>
        <w:spacing w:line="360" w:lineRule="auto"/>
        <w:ind w:firstLine="426"/>
        <w:jc w:val="both"/>
        <w:rPr>
          <w:rFonts w:ascii="Calibri" w:hAnsi="Calibri"/>
          <w:sz w:val="24"/>
          <w:szCs w:val="24"/>
        </w:rPr>
      </w:pPr>
      <w:r w:rsidRPr="004E1E53">
        <w:rPr>
          <w:rFonts w:ascii="Calibri" w:hAnsi="Calibri"/>
          <w:sz w:val="24"/>
          <w:szCs w:val="24"/>
        </w:rPr>
        <w:t>Bu kurallara uyulması, insani ilişkilerdeki, samimiyeti, çalışma hayatında verimi, kamusal yaşamda yönetimin kumanda etkinliğini ve başarısını oluşturmaktadır. Protokol, ilişkiler zincirinin koparılmadan devamını sağlayan davranışlardan meydana gelir ve ilişkilerin devam ettirilmesi için olmazsa olmazlardandır.</w:t>
      </w:r>
    </w:p>
    <w:p w:rsidR="004E1E53" w:rsidRPr="004E1E53" w:rsidRDefault="004E1E53" w:rsidP="004E1E53">
      <w:pPr>
        <w:spacing w:line="360" w:lineRule="auto"/>
        <w:jc w:val="center"/>
        <w:rPr>
          <w:rFonts w:ascii="Calibri" w:hAnsi="Calibri"/>
          <w:sz w:val="24"/>
          <w:szCs w:val="24"/>
        </w:rPr>
      </w:pPr>
      <w:r w:rsidRPr="004E1E53">
        <w:rPr>
          <w:rFonts w:ascii="Calibri" w:hAnsi="Calibri"/>
          <w:sz w:val="24"/>
          <w:szCs w:val="24"/>
        </w:rPr>
        <w:t>KAYNAKLAR</w:t>
      </w:r>
    </w:p>
    <w:p w:rsidR="004E1E53" w:rsidRPr="004E1E53" w:rsidRDefault="004E1E53" w:rsidP="004E1E53">
      <w:pPr>
        <w:spacing w:line="360" w:lineRule="auto"/>
        <w:jc w:val="both"/>
        <w:rPr>
          <w:rFonts w:ascii="Calibri" w:hAnsi="Calibri"/>
          <w:sz w:val="24"/>
          <w:szCs w:val="24"/>
        </w:rPr>
      </w:pPr>
      <w:r w:rsidRPr="004E1E53">
        <w:rPr>
          <w:rFonts w:ascii="Calibri" w:hAnsi="Calibri"/>
          <w:sz w:val="24"/>
          <w:szCs w:val="24"/>
        </w:rPr>
        <w:t xml:space="preserve">Çetin Topuz, Protokol Bilgisi, Gazi </w:t>
      </w:r>
      <w:proofErr w:type="spellStart"/>
      <w:r w:rsidRPr="004E1E53">
        <w:rPr>
          <w:rFonts w:ascii="Calibri" w:hAnsi="Calibri"/>
          <w:sz w:val="24"/>
          <w:szCs w:val="24"/>
        </w:rPr>
        <w:t>Kitabevi</w:t>
      </w:r>
      <w:proofErr w:type="spellEnd"/>
      <w:r w:rsidRPr="004E1E53">
        <w:rPr>
          <w:rFonts w:ascii="Calibri" w:hAnsi="Calibri"/>
          <w:sz w:val="24"/>
          <w:szCs w:val="24"/>
        </w:rPr>
        <w:t>, Ankara, 2009.</w:t>
      </w:r>
    </w:p>
    <w:p w:rsidR="00EA1093" w:rsidRPr="004E1E53" w:rsidRDefault="00EA1093" w:rsidP="004E1E53">
      <w:pPr>
        <w:spacing w:line="360" w:lineRule="auto"/>
        <w:jc w:val="both"/>
        <w:rPr>
          <w:rFonts w:ascii="Calibri" w:hAnsi="Calibri"/>
        </w:rPr>
      </w:pPr>
    </w:p>
    <w:sectPr w:rsidR="00EA1093" w:rsidRPr="004E1E53" w:rsidSect="00EA1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E1E53"/>
    <w:rsid w:val="004B1695"/>
    <w:rsid w:val="004E1E53"/>
    <w:rsid w:val="0091790B"/>
    <w:rsid w:val="00D03757"/>
    <w:rsid w:val="00EA10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53"/>
  </w:style>
  <w:style w:type="paragraph" w:styleId="Balk1">
    <w:name w:val="heading 1"/>
    <w:basedOn w:val="Normal"/>
    <w:next w:val="Normal"/>
    <w:link w:val="Balk1Char"/>
    <w:uiPriority w:val="9"/>
    <w:qFormat/>
    <w:rsid w:val="004B1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95"/>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4B16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2020-01-15T18:20:00Z</dcterms:created>
  <dcterms:modified xsi:type="dcterms:W3CDTF">2020-01-15T18:21:00Z</dcterms:modified>
</cp:coreProperties>
</file>