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681D" w:rsidRDefault="009E681D"/>
    <w:p w:rsidR="0059637E" w:rsidRPr="00BA03CA" w:rsidRDefault="00996EF1" w:rsidP="00203231">
      <w:pPr>
        <w:pStyle w:val="KapakStili"/>
        <w:numPr>
          <w:ilvl w:val="0"/>
          <w:numId w:val="0"/>
        </w:numPr>
        <w:ind w:left="284"/>
      </w:pPr>
      <w:r>
        <w:t>YEŞİLYURT DEMİR ÇELİK MESLEK YÜKSEKOKULU</w:t>
      </w:r>
    </w:p>
    <w:p w:rsidR="004C0BF9" w:rsidRDefault="004C0BF9" w:rsidP="00F8641A">
      <w:pPr>
        <w:pStyle w:val="KapakStili"/>
        <w:numPr>
          <w:ilvl w:val="0"/>
          <w:numId w:val="0"/>
        </w:numPr>
        <w:ind w:left="-426"/>
      </w:pPr>
      <w:bookmarkStart w:id="0" w:name="_GoBack"/>
      <w:bookmarkEnd w:id="0"/>
    </w:p>
    <w:p w:rsidR="00996EF1" w:rsidRDefault="00123223" w:rsidP="00203231">
      <w:pPr>
        <w:pStyle w:val="KapakStili"/>
        <w:numPr>
          <w:ilvl w:val="0"/>
          <w:numId w:val="0"/>
        </w:numPr>
        <w:ind w:left="142"/>
      </w:pPr>
      <w:r>
        <w:t>GIDA İŞLEME BÖLÜMÜ</w:t>
      </w:r>
    </w:p>
    <w:p w:rsidR="004C0BF9" w:rsidRPr="00BA03CA" w:rsidRDefault="00996EF1" w:rsidP="00203231">
      <w:pPr>
        <w:pStyle w:val="KapakStili"/>
        <w:numPr>
          <w:ilvl w:val="0"/>
          <w:numId w:val="0"/>
        </w:numPr>
        <w:ind w:left="142"/>
      </w:pPr>
      <w:r>
        <w:t>GIDA TEKNOLOJİSİ PROGRAMI</w:t>
      </w:r>
    </w:p>
    <w:p w:rsidR="004C0BF9" w:rsidRDefault="004C0BF9" w:rsidP="00F8641A">
      <w:pPr>
        <w:pStyle w:val="KapakStili"/>
        <w:numPr>
          <w:ilvl w:val="0"/>
          <w:numId w:val="0"/>
        </w:numPr>
        <w:ind w:left="-426"/>
      </w:pPr>
    </w:p>
    <w:p w:rsidR="00BA03CA" w:rsidRDefault="00BA03CA" w:rsidP="00F8641A">
      <w:pPr>
        <w:pStyle w:val="KapakStili"/>
        <w:numPr>
          <w:ilvl w:val="0"/>
          <w:numId w:val="0"/>
        </w:numPr>
        <w:ind w:left="-426"/>
      </w:pPr>
    </w:p>
    <w:p w:rsidR="004C0BF9" w:rsidRDefault="00996EF1" w:rsidP="00203231">
      <w:pPr>
        <w:pStyle w:val="KapakStili"/>
        <w:numPr>
          <w:ilvl w:val="0"/>
          <w:numId w:val="0"/>
        </w:numPr>
        <w:ind w:left="142"/>
      </w:pPr>
      <w:r>
        <w:t>SÜT TEKNOLOJİSİ</w:t>
      </w:r>
    </w:p>
    <w:p w:rsidR="00BA03CA" w:rsidRPr="00BA03CA" w:rsidRDefault="00BA03CA" w:rsidP="00F8641A">
      <w:pPr>
        <w:pStyle w:val="KapakStili"/>
        <w:numPr>
          <w:ilvl w:val="0"/>
          <w:numId w:val="0"/>
        </w:numPr>
        <w:ind w:left="-426"/>
      </w:pPr>
    </w:p>
    <w:p w:rsidR="004C0BF9" w:rsidRDefault="00E277B4" w:rsidP="00F8641A">
      <w:pPr>
        <w:pStyle w:val="KapakStili"/>
        <w:numPr>
          <w:ilvl w:val="0"/>
          <w:numId w:val="0"/>
        </w:numPr>
        <w:ind w:left="-426"/>
      </w:pPr>
      <w:r w:rsidRPr="00E277B4">
        <w:t>Süt yağının ayrılması ve standardizasyonu</w:t>
      </w:r>
    </w:p>
    <w:p w:rsidR="00BA03CA" w:rsidRDefault="00BA03CA" w:rsidP="00F8641A">
      <w:pPr>
        <w:pStyle w:val="KapakStili"/>
        <w:numPr>
          <w:ilvl w:val="0"/>
          <w:numId w:val="0"/>
        </w:numPr>
        <w:ind w:left="-426"/>
      </w:pPr>
    </w:p>
    <w:p w:rsidR="004C0BF9" w:rsidRPr="004C0BF9" w:rsidRDefault="00FA0251" w:rsidP="00203231">
      <w:pPr>
        <w:pStyle w:val="KapakStili"/>
        <w:numPr>
          <w:ilvl w:val="0"/>
          <w:numId w:val="0"/>
        </w:numPr>
        <w:ind w:left="142"/>
      </w:pPr>
      <w:sdt>
        <w:sdtPr>
          <w:alias w:val="Hafta seçiniz"/>
          <w:tag w:val="Hafta seçiniz"/>
          <w:id w:val="-1943905164"/>
          <w:placeholder>
            <w:docPart w:val="897CEE2BDBD34BA98A5ACCE758DBBC36"/>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Content>
          <w:r w:rsidR="00E277B4">
            <w:t>4</w:t>
          </w:r>
        </w:sdtContent>
      </w:sdt>
      <w:r w:rsidR="00BA03CA">
        <w:t>.</w:t>
      </w:r>
      <w:r w:rsidR="00BA03CA" w:rsidRPr="00BA03CA">
        <w:t xml:space="preserve"> </w:t>
      </w:r>
      <w:r w:rsidR="00BA03CA">
        <w:t>Hafta</w:t>
      </w:r>
    </w:p>
    <w:p w:rsidR="00BA03CA" w:rsidRDefault="00BA03CA" w:rsidP="0059637E"/>
    <w:p w:rsidR="00E371F5" w:rsidRDefault="00E371F5" w:rsidP="0059637E">
      <w:pPr>
        <w:sectPr w:rsidR="00E371F5" w:rsidSect="009E681D">
          <w:headerReference w:type="default" r:id="rId8"/>
          <w:footerReference w:type="default" r:id="rId9"/>
          <w:pgSz w:w="11900" w:h="16840"/>
          <w:pgMar w:top="1440" w:right="1800" w:bottom="1440" w:left="1800" w:header="708" w:footer="708" w:gutter="0"/>
          <w:cols w:space="708"/>
          <w:docGrid w:linePitch="360"/>
        </w:sectPr>
      </w:pPr>
    </w:p>
    <w:p w:rsidR="00114FBC" w:rsidRDefault="00114FBC" w:rsidP="00114FBC">
      <w:pPr>
        <w:pStyle w:val="Balk1"/>
      </w:pPr>
      <w:r>
        <w:lastRenderedPageBreak/>
        <w:t>SÜT YAĞININ ALINMASI</w:t>
      </w:r>
    </w:p>
    <w:p w:rsidR="00114FBC" w:rsidRDefault="00114FBC" w:rsidP="00114FBC"/>
    <w:p w:rsidR="00114FBC" w:rsidRDefault="00114FBC" w:rsidP="00114FBC">
      <w:r>
        <w:t>Süt yağının süt bileşiminden ayrılabilmesi, süt teknolojisinde önemli bir özelliktir. Çünkü süt yağı pahalı bir madde olup tereyağı teknolojisinde ham madde kaynağı olarak kullanıldığı gibi gıda sanayinde de geniş</w:t>
      </w:r>
      <w:r>
        <w:t xml:space="preserve"> bir kullanım alanına sahiptir.</w:t>
      </w:r>
    </w:p>
    <w:p w:rsidR="00114FBC" w:rsidRDefault="00114FBC" w:rsidP="00114FBC">
      <w:r>
        <w:t>Süte ön işlemler uygulanırken bileşiminde yer alan süt yağı kısmen ya da tamamen sütten ayrılmaktadır. Bunun nedenleri:</w:t>
      </w:r>
    </w:p>
    <w:p w:rsidR="00114FBC" w:rsidRDefault="00114FBC" w:rsidP="00114FBC">
      <w:pPr>
        <w:pStyle w:val="ListeParagraf"/>
        <w:numPr>
          <w:ilvl w:val="0"/>
          <w:numId w:val="10"/>
        </w:numPr>
      </w:pPr>
      <w:r>
        <w:t>Az yağlı veya yağsız süt elde etmek,</w:t>
      </w:r>
    </w:p>
    <w:p w:rsidR="00114FBC" w:rsidRDefault="00114FBC" w:rsidP="00114FBC">
      <w:pPr>
        <w:pStyle w:val="ListeParagraf"/>
        <w:numPr>
          <w:ilvl w:val="0"/>
          <w:numId w:val="10"/>
        </w:numPr>
      </w:pPr>
      <w:r>
        <w:t>Tereyağı ve yağ miktarı fazla olan süt ürünleri için gerekli kremayı sağlamak,</w:t>
      </w:r>
    </w:p>
    <w:p w:rsidR="00114FBC" w:rsidRDefault="00114FBC" w:rsidP="00114FBC">
      <w:pPr>
        <w:pStyle w:val="ListeParagraf"/>
        <w:numPr>
          <w:ilvl w:val="0"/>
          <w:numId w:val="10"/>
        </w:numPr>
      </w:pPr>
      <w:r>
        <w:t>Sütün bünyesindeki yağı standardize etmektir.</w:t>
      </w:r>
    </w:p>
    <w:p w:rsidR="00114FBC" w:rsidRDefault="00114FBC" w:rsidP="00114FBC">
      <w:pPr>
        <w:ind w:firstLine="0"/>
      </w:pPr>
      <w:r>
        <w:t>Süt yağının sütten mekanik yolla ayrılmasının dayandığı prensip; polidispers bir sistem içindeki süt yağının emülsiyon hâlinde bulunması ve yağsız süt yoğunluğu ile süt yağı yoğunluğu arasında önemli bir farkın olmasıdır.</w:t>
      </w:r>
    </w:p>
    <w:p w:rsidR="00114FBC" w:rsidRDefault="00114FBC" w:rsidP="00114FBC">
      <w:pPr>
        <w:pStyle w:val="Balk2"/>
      </w:pPr>
      <w:r>
        <w:t>Doğal Yolla Süt Yağının Ayrılması</w:t>
      </w:r>
    </w:p>
    <w:p w:rsidR="00114FBC" w:rsidRDefault="00114FBC" w:rsidP="00114FBC">
      <w:r>
        <w:t xml:space="preserve">Sütte ortalama % 3,7 oranında bulunan süt yağı süt serumunda emülsiyon hâlinde bulunmaktadır. Süte mikroskop altında beş katı büyütme yapılarak bakıldığında bulanık bir sıvı görülür. Ancak 500 kat büyütme yapılırsa küresel damlalar hâlinde yağ globülleri, 5000 kat büyütmede ise kazein miselleri elde edilmektedir. 3-4 mikron büyüklüğünde olan yağ globüllerinin dış yüzeyi yağ </w:t>
      </w:r>
      <w:r>
        <w:t>globül membranı ile çevrilidir</w:t>
      </w:r>
      <w:r>
        <w:t>. Süt yağı 20°C’de yaklaşık 0,93 g/cm3 özgül ağırlığa sahiptir ve 1,035-1,037 g/cm3 özgül ağırlığa sahip sütten hafiftir. Bu nedenle süt içinde emülsiyon hâlinde dağılmış olan yağ globülleri zaman içinde sütün yüzeyinde birikmektedir. Sütün sıcaklığının artmasıyla yağ globüllerinin yüzeyde birikme oranı</w:t>
      </w:r>
      <w:r>
        <w:t xml:space="preserve"> da artmaktadır</w:t>
      </w:r>
      <w:r>
        <w:t>.</w:t>
      </w:r>
      <w:r>
        <w:t xml:space="preserve"> </w:t>
      </w:r>
    </w:p>
    <w:p w:rsidR="00114FBC" w:rsidRDefault="00114FBC" w:rsidP="00114FBC">
      <w:r>
        <w:t>Sütün bekletme süresi, sütün sıcaklığı, yağ globüllerinin büyüklüğü ve sütün bekletildiği kabın özelliği ayrılan krema miktarını etkilemektedir. Şöyle ki;</w:t>
      </w:r>
    </w:p>
    <w:p w:rsidR="00114FBC" w:rsidRDefault="00114FBC" w:rsidP="00114FBC">
      <w:pPr>
        <w:pStyle w:val="ListeParagraf"/>
        <w:numPr>
          <w:ilvl w:val="0"/>
          <w:numId w:val="11"/>
        </w:numPr>
      </w:pPr>
      <w:r>
        <w:t>Büyük yağ globüllerinin yüzeyde toplanması küçük olanlara göre daha kolay olmaktadır.</w:t>
      </w:r>
    </w:p>
    <w:p w:rsidR="00114FBC" w:rsidRDefault="00114FBC" w:rsidP="00114FBC">
      <w:pPr>
        <w:pStyle w:val="ListeParagraf"/>
        <w:numPr>
          <w:ilvl w:val="0"/>
          <w:numId w:val="11"/>
        </w:numPr>
      </w:pPr>
      <w:r>
        <w:t>Derin kazanlarda kümeleşme daha iyi olmaktadır. Ancak burada bekletme süresi uzamaktadır. Kısa zamanda sonuç alınmak isteniyorsa daha yayvan kaplar tercih edilmelidir. Ancak burada da krema kalınlığı diğer kaplara göre daha az olmaktadır.</w:t>
      </w:r>
    </w:p>
    <w:p w:rsidR="00114FBC" w:rsidRDefault="00114FBC" w:rsidP="00114FBC">
      <w:pPr>
        <w:pStyle w:val="ListeParagraf"/>
        <w:numPr>
          <w:ilvl w:val="0"/>
          <w:numId w:val="11"/>
        </w:numPr>
      </w:pPr>
      <w:r>
        <w:t>Sütün uzun süre bekletilmesi krema kalınlığının daha fazla olmasını sağlamaktadır.</w:t>
      </w:r>
    </w:p>
    <w:p w:rsidR="00114FBC" w:rsidRDefault="00114FBC" w:rsidP="00114FBC">
      <w:pPr>
        <w:pStyle w:val="ListeParagraf"/>
        <w:numPr>
          <w:ilvl w:val="0"/>
          <w:numId w:val="11"/>
        </w:numPr>
      </w:pPr>
      <w:r>
        <w:t>Doğal yolla krema ayrılması sırasında sütün sıcaklığının 10-15°C civarında olması gerekir. Daha yüksek sıcaklıklar asitlik artışına neden olmakta, daha düşük sıcaklıklar ise krema ayrılmasını güçleştireceğinden tercih edilmemektedir.</w:t>
      </w:r>
    </w:p>
    <w:p w:rsidR="00114FBC" w:rsidRDefault="00114FBC" w:rsidP="00114FBC"/>
    <w:p w:rsidR="00114FBC" w:rsidRDefault="00114FBC" w:rsidP="00114FBC"/>
    <w:p w:rsidR="00114FBC" w:rsidRDefault="00114FBC" w:rsidP="00114FBC">
      <w:pPr>
        <w:pStyle w:val="Balk2"/>
      </w:pPr>
      <w:r>
        <w:lastRenderedPageBreak/>
        <w:t xml:space="preserve"> Merkezkaç Kuvveti ile Süt Yağının Ayrılması</w:t>
      </w:r>
    </w:p>
    <w:p w:rsidR="00114FBC" w:rsidRDefault="00114FBC" w:rsidP="00114FBC"/>
    <w:p w:rsidR="00114FBC" w:rsidRDefault="00114FBC" w:rsidP="00114FBC">
      <w:r>
        <w:t>Krema seperatörleri, genellikle hem temizleme hem de krema ayırma işlemini aynı anda yapacak şekilde dizayn edilmektedirler. Ayrıca sütün istenen yağ oranına standardize edilmesini sağlayan sistemleri de içerebilmektedirler. Klarifikasyon, seperasyon ve standardizasyon işlemlerinin hepsini yapabilen bu tip seperatörlere üniversal seperatörler denilmektedir.</w:t>
      </w:r>
    </w:p>
    <w:p w:rsidR="00114FBC" w:rsidRDefault="00114FBC" w:rsidP="00114FBC">
      <w:r>
        <w:t>Krema seperatörlerini, temizleme seperatörlerinden ayıran en önemli özellik gövde kısmının içinde konik şeklinde üst üste dizilmiş çanakla</w:t>
      </w:r>
      <w:r>
        <w:t>rın delikli olmasıdır</w:t>
      </w:r>
      <w:r>
        <w:t>. Deliklerin üst üste gelmesiyle bir kanal oluşmakta ve bu kanaldan yoğunluğu süte göre daha hafif olan süt yağı (krema) ayrılmaktadır. Diğer bir deyişle, süt yağı merkeze doğru hareket ederken daha ağır olan yağsız süt ise santrifüj kuvvetinin etkisiyle dışa d</w:t>
      </w:r>
      <w:r>
        <w:t>oğru fırlatılmaktadır</w:t>
      </w:r>
      <w:r>
        <w:t>.</w:t>
      </w:r>
    </w:p>
    <w:p w:rsidR="00114FBC" w:rsidRDefault="00114FBC" w:rsidP="00114FBC">
      <w:r>
        <w:t>Krema seperatörleri, sütün seperatöre veriliş şekline göre açık tip, yarı kapalı (yarı hermetik) tip ve hermetik tip seperatörler olmak üzere üç grupta incelenmektedir.</w:t>
      </w:r>
    </w:p>
    <w:p w:rsidR="00114FBC" w:rsidRDefault="00114FBC" w:rsidP="00114FBC"/>
    <w:p w:rsidR="00114FBC" w:rsidRDefault="00114FBC" w:rsidP="00114FBC">
      <w:pPr>
        <w:pStyle w:val="Balk3"/>
      </w:pPr>
      <w:r>
        <w:t>Açık Tip Seperatörler</w:t>
      </w:r>
    </w:p>
    <w:p w:rsidR="00114FBC" w:rsidRDefault="00114FBC" w:rsidP="00114FBC">
      <w:pPr>
        <w:ind w:firstLine="0"/>
      </w:pPr>
      <w:r>
        <w:t>Günümüzde pek kullanım alanı bulunmayan bu tip seperatörler oldukça basit olarak dizayn edilmişlerdir ve teknolojileri oldukça eskidir. Burada sütün seperatöre girişi açıktan olabildiği gibi krema ve yağsız süttün çıkışı da açıktan olmaktadır. Bunların krema ayırma kapasiteleri daha çok küçük ölçekli işletmeler veya mandıralar için uygundur. Elle veya basit bir elektrik motoruyla çalışan bu seperatörlerin kullanımına laboratuvar düzeyindeki araştırmalarda rastlanmaktadır.</w:t>
      </w:r>
    </w:p>
    <w:p w:rsidR="00114FBC" w:rsidRDefault="00114FBC" w:rsidP="00114FBC">
      <w:r>
        <w:t xml:space="preserve"> </w:t>
      </w:r>
    </w:p>
    <w:p w:rsidR="00114FBC" w:rsidRDefault="00114FBC" w:rsidP="00114FBC">
      <w:pPr>
        <w:pStyle w:val="Balk3"/>
      </w:pPr>
      <w:r>
        <w:t>Yarı Kapalı Tip Seperatörler</w:t>
      </w:r>
    </w:p>
    <w:p w:rsidR="00114FBC" w:rsidRDefault="00114FBC" w:rsidP="00114FBC">
      <w:r>
        <w:t>Bu tip seperatörlerde süt, merkezdeki içi boş milden atmosfer basıncında girmekte; ayırma işlemi sonrasında elde edilen krema ve yağsız süt, kapalı boru hatlarından basıncı</w:t>
      </w:r>
      <w:r>
        <w:t xml:space="preserve"> </w:t>
      </w:r>
      <w:r>
        <w:t xml:space="preserve">yükselmiş bir şekilde çıkmaktadır. Seperatör çamurunun boşaltılması ise elle gerçekleştirilmektedir. Yani seperatör durdurulduktan sonra tambur sökülmekte, seperatör çamuru boşaltılmakta, parçalar temizlenip kurutulduktan sonra tekrar monte edilmektedir. Ancak seperatör çamurunun otomatik olarak atıldığı yarı kapalı seperatörler de </w:t>
      </w:r>
      <w:r>
        <w:t xml:space="preserve">bulunmaktadır. </w:t>
      </w:r>
      <w:r>
        <w:t>Yarı kapalı seperatörlerde krema ayırma işlemi kısaca şöyle gerçekleştirilmektedir Yağlı süt seperatörün üst kısmından atmosfer basıncı ile giriş yapmakta ve dağıtıcıya ulaşmaktadır. Süt konik şeklindeki çanakların (disklerin) içine akmakta ve çanaklar üzerindeki deliklerin oluşturduğu dönme eksenine paralel bulun</w:t>
      </w:r>
      <w:r>
        <w:t>an kanallarda yükselmektedir</w:t>
      </w:r>
      <w:r>
        <w:t>. Aynı zamanda aralarında 0.5-1.0 mm mesafe bu</w:t>
      </w:r>
      <w:r>
        <w:t>lanan çanakların oluşturduğu bo</w:t>
      </w:r>
      <w:r>
        <w:t>ş</w:t>
      </w:r>
      <w:r>
        <w:t>l</w:t>
      </w:r>
      <w:r>
        <w:t>uklarda, yani çanak aralarında ince bir film hâlinde yayılmaktadır. Bu sırada süt, krema ve yağsız süt olmak üzere iki kısma ayrılmaktadır. Daha önce de bahsedildiği gibi hafif olan yağ globülleri merkeze doğru hareket ederken, daha ağır olan yağsız süt, seperatör gövdesi iç yüzeyine uygun bir çember oluşturacak şekilde dışa doğru fırlatılmaktadır.</w:t>
      </w:r>
    </w:p>
    <w:p w:rsidR="00114FBC" w:rsidRDefault="00114FBC" w:rsidP="00114FBC"/>
    <w:p w:rsidR="00114FBC" w:rsidRDefault="00114FBC" w:rsidP="00114FBC">
      <w:r>
        <w:t>Çanakların iç kenarında bulunan aralıktan yükselen krema, krema tutucu üzerinden krema ç</w:t>
      </w:r>
      <w:r>
        <w:t>ıkış borusuna yükselmektedir</w:t>
      </w:r>
      <w:r>
        <w:t>. Çanakların arasındaki boşluktan geçerek tamburun alt bölmesine gelen yağsız süt ise tambur kapağı ile ayırıcı disk arasından yağs</w:t>
      </w:r>
      <w:r>
        <w:t xml:space="preserve">ız süt çıkışına ulaşmaktadır. </w:t>
      </w:r>
      <w:r>
        <w:t>Seperatöre atmosfer basıncında giren süt, tambur iç çevresinde maksimuma ulaşan bir basınca erişmektedir. Dolayısıyla yarı açık seperatörler kullanıldığında basınç, seperatör çıkışına yerleştirilen özel bir pompa yardımıyla normal basınca dönüştürülmektedir.</w:t>
      </w:r>
    </w:p>
    <w:p w:rsidR="00114FBC" w:rsidRDefault="00114FBC" w:rsidP="00114FBC">
      <w:pPr>
        <w:ind w:firstLine="0"/>
      </w:pPr>
    </w:p>
    <w:p w:rsidR="00114FBC" w:rsidRDefault="00114FBC" w:rsidP="00114FBC">
      <w:pPr>
        <w:pStyle w:val="Balk3"/>
      </w:pPr>
      <w:r>
        <w:t>Kapalı (Hermetik) Tip Seperatörler</w:t>
      </w:r>
    </w:p>
    <w:p w:rsidR="00114FBC" w:rsidRDefault="00114FBC" w:rsidP="00114FBC">
      <w:pPr>
        <w:ind w:firstLine="0"/>
      </w:pPr>
      <w:r>
        <w:t>Bu tip seperatörlerde ise süt daima kapalı bir sistemde basınç altında beslenmektedir. Burada süt, seperatörün içine alttan ve ortası kanal şeklinde açılmış olan seperatör ana tahrik mili yarımıyla verilmektedir. Milin altında bulunan santrifüj pompa süte istenen basıncı kazandırmaktadır. Çalışma sırasında bu seperatörün içi, hiç hava kalmayacak şekilde tamamen sütle dolmaktadır. Pompanın oluşturduğu basınç, yeterli bir akış direnci sağlayarak bunu seperatör çıkışına kadar devam ettirmektedir. Krema ayrılma işlemi ise yukarıdaki gibi gerçekleşmektedir.</w:t>
      </w:r>
    </w:p>
    <w:p w:rsidR="00114FBC" w:rsidRDefault="00114FBC" w:rsidP="00114FBC"/>
    <w:p w:rsidR="00114FBC" w:rsidRDefault="00114FBC" w:rsidP="00114FBC">
      <w:pPr>
        <w:pStyle w:val="Balk4"/>
      </w:pPr>
      <w:r>
        <w:t xml:space="preserve"> Krema Seperasyon İşlemini Etkileyen Faktörler</w:t>
      </w:r>
    </w:p>
    <w:p w:rsidR="00114FBC" w:rsidRDefault="00114FBC" w:rsidP="00114FBC">
      <w:pPr>
        <w:pStyle w:val="Balk5"/>
      </w:pPr>
      <w:r>
        <w:t>Daha Önce Süte Yapılan İşlemler</w:t>
      </w:r>
    </w:p>
    <w:p w:rsidR="00114FBC" w:rsidRDefault="00114FBC" w:rsidP="00114FBC">
      <w:pPr>
        <w:ind w:firstLine="0"/>
      </w:pPr>
      <w:r>
        <w:t>Krema ayırma işlemi öncesinde sütün kuvvetli mekanik etkilere maruz kalması, krema ayırma kalitesinde olumsuzluklara neden olmaktadır. Bunlar;</w:t>
      </w:r>
    </w:p>
    <w:p w:rsidR="00114FBC" w:rsidRDefault="00114FBC" w:rsidP="00114FBC">
      <w:r>
        <w:t>Sütün yeterince doldurulmamış kap veya tanklarda taşınması sırasında kuvvetli çalkalanması,</w:t>
      </w:r>
    </w:p>
    <w:p w:rsidR="00114FBC" w:rsidRDefault="00114FBC" w:rsidP="00114FBC">
      <w:r>
        <w:t>Düşük derecelerde soğutulmuş sütlerin birçok kez pompalanması,</w:t>
      </w:r>
    </w:p>
    <w:p w:rsidR="00114FBC" w:rsidRDefault="00114FBC" w:rsidP="00114FBC">
      <w:r>
        <w:t>Süte sağım makinelerinin sızıntı olan yerlerinde, pompalama işlemlerinde veya doldurma tanklarına doldurulması sırasında hava girmesi,</w:t>
      </w:r>
    </w:p>
    <w:p w:rsidR="00114FBC" w:rsidRDefault="00114FBC" w:rsidP="00114FBC">
      <w:r>
        <w:t>Süt üretim yerlerindeki soğutma işleminde veya ön depolama sırasında çok yoğun karıştırma işlemi uygulanması,</w:t>
      </w:r>
    </w:p>
    <w:p w:rsidR="00114FBC" w:rsidRDefault="00114FBC" w:rsidP="00114FBC">
      <w:r>
        <w:t>Sütün birden çok seperasyona tabi tutulması ve kremanın yağsız süt i</w:t>
      </w:r>
      <w:r>
        <w:t>le defalarca karıştırılmasıdır.</w:t>
      </w:r>
    </w:p>
    <w:p w:rsidR="00114FBC" w:rsidRDefault="00114FBC" w:rsidP="00114FBC">
      <w:r>
        <w:t>Bu gibi mekanik etkiler sonucunda daha küçük parçalara bölünen yağ globülleri, seperasyon sırasında tamamen kremaya geçmeyip yağsız sütte kalmaktadır. Aynı zamanda bu parçalanma sırasında yağ globüllerinin etrafında bulunan membran da zarar görmekte ve oluşan serbest yağ, yağsız süte geçmektedir.</w:t>
      </w:r>
    </w:p>
    <w:p w:rsidR="00114FBC" w:rsidRDefault="00114FBC" w:rsidP="00114FBC">
      <w:pPr>
        <w:pStyle w:val="Balk5"/>
      </w:pPr>
      <w:r>
        <w:t xml:space="preserve"> Sütün Sıcaklığı</w:t>
      </w:r>
    </w:p>
    <w:p w:rsidR="00114FBC" w:rsidRDefault="00114FBC" w:rsidP="00114FBC">
      <w:pPr>
        <w:ind w:firstLine="0"/>
      </w:pPr>
      <w:r>
        <w:t xml:space="preserve">En uygun krema ayırma sıcaklığı 45-60°C arasındadır. Bu derecelerden sapma olduğunda sorunlar ortaya çıkabilmektedir. Seperasyon sıcaklığı yükseldikçe krema ayrılma derecesi azalmaktadır. Öte yandan sütün fabrikaya kabul edildiği </w:t>
      </w:r>
      <w:r>
        <w:lastRenderedPageBreak/>
        <w:t>sıcaklıklarda (5-10°C) seperasyon işlemi yapılırsa istenen krema ayırma derecesine ulaşabilmek için seperatörden geçen süt miktarının % 30-50 oranında azaltılması gerekmektedir. Sıcaklığın düşmesi ile kremanın akması güçleşmekte, dolayısıyla seperatörün çıkış hızı düşmektedir. Bu durum seperatörün tıkanmasına ve verimsiz çalışmasına yol açabilmektedir. Ayrıca düşük sıcaklıkta seperasyonun yapılmasıyla küçük yağ tanecikleri de kremaya geçmektedir. Bu durum özellikle tereyağı yapımında randımanın düşmesine neden olabilmektedir. Çünkü küçük çaplı yağ taneciklerinin büyük bir çoğunluğu yayık altına geçmektedir.</w:t>
      </w:r>
    </w:p>
    <w:p w:rsidR="00114FBC" w:rsidRDefault="00114FBC" w:rsidP="00114FBC">
      <w:pPr>
        <w:pStyle w:val="Balk5"/>
      </w:pPr>
      <w:r>
        <w:t>Yağ Globüllerinin Büyüklüğü</w:t>
      </w:r>
    </w:p>
    <w:p w:rsidR="00114FBC" w:rsidRDefault="00114FBC" w:rsidP="00114FBC">
      <w:pPr>
        <w:ind w:firstLine="0"/>
      </w:pPr>
      <w:r>
        <w:t>Çiğ sütün doğal yağ oranı krema ayırma kalitesi üzerinde pek etkili değildir. Ancak yağ taneciklerinin büyük olması krema ayırma kalitesi üzerinde olumlu etki yapmaktadır. Ufak yağ globülleri yavaş yer değiştirdiklerinden kremaya geçmeyip yağsız süt içinde kalabilirler.</w:t>
      </w:r>
    </w:p>
    <w:p w:rsidR="00114FBC" w:rsidRDefault="00114FBC" w:rsidP="00114FBC">
      <w:pPr>
        <w:pStyle w:val="Balk5"/>
      </w:pPr>
      <w:r>
        <w:t>Mevsimsel ve Coğrafi Faktörler</w:t>
      </w:r>
    </w:p>
    <w:p w:rsidR="00114FBC" w:rsidRDefault="00114FBC" w:rsidP="00114FBC">
      <w:pPr>
        <w:ind w:firstLine="0"/>
      </w:pPr>
      <w:r>
        <w:t>Mevsimlerin etkisiyle sütün bileşiminde meydana gelen değişimler, krema ayrılma derecesi üzerinde etkili olmaktadır. Genellikle yazın elde edilen sütlerin krema ayrılma derecesi, kış sütlerine oranla 1.5-2 kat daha iyi olmaktadır. Coğrafik koşullar da sütün yoğunluğu, viskozitesi ve asitliği gibi faktörleri etkilediğinden krema ayrılma derecesini de etkilemektedir.</w:t>
      </w:r>
    </w:p>
    <w:p w:rsidR="00114FBC" w:rsidRDefault="00114FBC" w:rsidP="00114FBC">
      <w:pPr>
        <w:pStyle w:val="Balk5"/>
      </w:pPr>
      <w:r>
        <w:t>Süte Uygulanan Fiziksel-Kimyasal İşlemler</w:t>
      </w:r>
    </w:p>
    <w:p w:rsidR="00114FBC" w:rsidRDefault="00114FBC" w:rsidP="00114FBC">
      <w:pPr>
        <w:ind w:firstLine="0"/>
      </w:pPr>
      <w:r>
        <w:t>Süte fiziksel ve kimyasal işlemler uygulanması krema ayrılma yeteneğini etkilemektedir. Örneğin, süte jelatin, pepton veya albumin gibi kolloid maddelerin ilave edilmesi, kremanın doğal yolla ayrılmasını kolaylaştırırken şeker ilavesi bu işlemi zorlaştırmaktadır.</w:t>
      </w:r>
    </w:p>
    <w:p w:rsidR="00114FBC" w:rsidRDefault="00114FBC" w:rsidP="00114FBC">
      <w:pPr>
        <w:pStyle w:val="Balk5"/>
      </w:pPr>
      <w:r>
        <w:t>Seperatörün Çalışmasına Bağlı Faktörler</w:t>
      </w:r>
    </w:p>
    <w:p w:rsidR="00114FBC" w:rsidRDefault="00114FBC" w:rsidP="00114FBC">
      <w:pPr>
        <w:ind w:firstLine="0"/>
      </w:pPr>
      <w:r>
        <w:t>Seperatörün yapısı ve teknik özellikleri, krema ayırma kalitesi üzerinde son derece etkilidir. Yeni geliştirilen ve ileri teknoloji ürünü olan seperatörler % 0.005 oranında krema ayırma yeteneğine sahiptirler. Ancak aşağıda belirtilen faktörler, krema ayırma kalitesini olumsuz yönde etkileyebilmektedir.</w:t>
      </w:r>
    </w:p>
    <w:p w:rsidR="00114FBC" w:rsidRDefault="00114FBC" w:rsidP="00114FBC">
      <w:pPr>
        <w:pStyle w:val="Balk5"/>
      </w:pPr>
      <w:r>
        <w:t xml:space="preserve"> Tamburun Dönüş Hızı</w:t>
      </w:r>
    </w:p>
    <w:p w:rsidR="00114FBC" w:rsidRDefault="00114FBC" w:rsidP="00114FBC">
      <w:pPr>
        <w:ind w:firstLine="0"/>
      </w:pPr>
      <w:r>
        <w:t>Kullanılan seperatörün dönme hızı mutlaka etiket bilgileri dikkate alınarak ayarlanmalıdır. Düşük hızda çalıştırıldığında ayırma kapasitesinde azalmalar meydana gelmektedir. Daha hızlı dönmesinde ise tehlikeli durumlar ortaya çıkabilmektedir. Böyle durumlar montaj hatasından veya çalışma kurallarına uyulmamasından kaynaklabilir. Bazen voltaj düşüklüğü veya motor bakımının zamanında yapılmadığı durumlarda da tambur dönüş hızında azalmalar olabilir. Modern seperatörler, tamburun dönüş hızını gösteren ve herhangi bir aksilik durumunda uyarı yapabilen sistemlerle donatılmışlardır.</w:t>
      </w:r>
    </w:p>
    <w:p w:rsidR="00114FBC" w:rsidRDefault="00114FBC" w:rsidP="00114FBC">
      <w:pPr>
        <w:pStyle w:val="Balk5"/>
      </w:pPr>
      <w:r>
        <w:t>Seperatöre Giren Süt Miktarı ve Tamburun Kapasitesi</w:t>
      </w:r>
    </w:p>
    <w:p w:rsidR="00114FBC" w:rsidRDefault="00114FBC" w:rsidP="00114FBC">
      <w:pPr>
        <w:ind w:firstLine="0"/>
      </w:pPr>
      <w:r>
        <w:t xml:space="preserve">Seperatöre giren süt miktarı krema ayrılma kapasitesini etkileyen en önemli faktörlerdendir. Süt miktarı arttıkça kremanın yağ oranı düşmekte, süt miktarı </w:t>
      </w:r>
      <w:r>
        <w:lastRenderedPageBreak/>
        <w:t>azaldıkça kremanın yağ oranı artmaktadır. Seperatöre giren süt miktarı sürekli değişirse kremanın yağ oranında da sürekli bir değişme görülür. Bu nedenle sütün seperatöre hep aynı hızda verilmesi gerekmektedir.</w:t>
      </w:r>
    </w:p>
    <w:p w:rsidR="00114FBC" w:rsidRDefault="00114FBC" w:rsidP="00114FBC">
      <w:pPr>
        <w:pStyle w:val="Balk5"/>
      </w:pPr>
      <w:r>
        <w:t>Seperatör Sıcaklığı</w:t>
      </w:r>
    </w:p>
    <w:p w:rsidR="00114FBC" w:rsidRDefault="00114FBC" w:rsidP="00114FBC">
      <w:pPr>
        <w:ind w:firstLine="0"/>
      </w:pPr>
      <w:r>
        <w:t>Seperatörler kullanılmadan önce, seperasyon sıcaklığının 5-10°C üzerindeki sıcak su ile sirküle ettirilmesi gerekmektedir. Çünkü seperasyon işlemi sırasında, seperatör ve çanaklar soğuk olduğu zaman arzulanan krema ayırma derecesine ulaşılabilmesi uzun bir zaman almaktadır.</w:t>
      </w:r>
    </w:p>
    <w:p w:rsidR="00114FBC" w:rsidRDefault="00114FBC" w:rsidP="00114FBC">
      <w:pPr>
        <w:pStyle w:val="Balk5"/>
      </w:pPr>
      <w:r>
        <w:t>Seperasyon İşleminin Süresi</w:t>
      </w:r>
    </w:p>
    <w:p w:rsidR="00114FBC" w:rsidRDefault="00114FBC" w:rsidP="00114FBC">
      <w:pPr>
        <w:ind w:firstLine="0"/>
      </w:pPr>
      <w:r>
        <w:t>Seperasyon işleminin ilerlemesiyle ayırma derecesinde azalma olmaktadır. Bunun nedeni, çalışma süresi boyunca çanak yüzeylerinde ve tambur içinde meydana gelen sediment birikmeleridir. Seperasyon işleminin başladığı ilk beş dakika içinde ayırma derecesi maksimum düzeydedir. Yani yağsız sütte kalan yağ miktarı minimum düzeydedir. Krema kalitesi ve krema ayrılma derecesi seperatör kapasitesine bağlı olarak ortalama 1-1.5 saat sabit kalmaktadır. Daha sonra ise sediment birikmesinden dolayı krema ayrılma derecesi kötüleşmeye başlamaktadır. Bu aşamada seperayon işlemine ara verilmeli ve seperatör temizlendikten sonra işleme devam edilmelidir. Ancak seperatör çalışma süresini etkileyen faktörler işletme koşullarına göre farklılık gösterdiğinden bu süreler işletmelerce belirlenmelidir.</w:t>
      </w:r>
    </w:p>
    <w:p w:rsidR="00114FBC" w:rsidRDefault="00114FBC" w:rsidP="00114FBC">
      <w:pPr>
        <w:pStyle w:val="Balk5"/>
      </w:pPr>
      <w:r>
        <w:t>Seperatörün Durumu</w:t>
      </w:r>
    </w:p>
    <w:p w:rsidR="00114FBC" w:rsidRDefault="00114FBC" w:rsidP="00114FBC">
      <w:pPr>
        <w:ind w:firstLine="0"/>
      </w:pPr>
      <w:r>
        <w:t>İyi bir ayrılma için seperatörün sarsıntısız çalışması gerekmektedir. Titreşim, çanakların üst kenarında ve altında yağsız süt ve kremanın akış yönünü etkileyerek ayrılma derecesini azaltmaktadır. Dolayısıyla seperatörün montajı sırasında buna dikkat edilmelidir.</w:t>
      </w:r>
      <w:r>
        <w:t xml:space="preserve"> </w:t>
      </w:r>
      <w:r>
        <w:t>Çanakların yüzeyinde kir tabakasının birikmesi, çanaklar arasındaki boşluğun azalmasına neden olmakta bu da krema ayrılmasını etkilemektedir. Krema çıkış hattının kir ile tıkanması krema debisini düşürdüğünden kremanın yağ oranı artmaktadır. Yağsız süt hattının tıkanması ise yağsız süt miktarını düşürdüğünden krema yağ oranının düşmesine neden olmaktadır.</w:t>
      </w:r>
      <w:r>
        <w:t xml:space="preserve"> </w:t>
      </w:r>
      <w:r>
        <w:t>Özellikle temizleme, sökülme ve takılma esnasında çanakların fiziksel zarar görmeleri krema ayrılma derecesini düşürmektedir.Tambur içinde hava kabarcıklarının bulunması da krema ayrılma etkiliğini düşürmektedir. Çünkü hava kabarcıkları krema ve yağsız sütün çanaklar arasındaki dağılımında ters bir akım oluşmasına neden olmaktadır.</w:t>
      </w:r>
    </w:p>
    <w:p w:rsidR="00114FBC" w:rsidRDefault="00114FBC" w:rsidP="00114FBC">
      <w:r>
        <w:t xml:space="preserve"> </w:t>
      </w:r>
    </w:p>
    <w:p w:rsidR="00114FBC" w:rsidRDefault="00114FBC" w:rsidP="00114FBC">
      <w:pPr>
        <w:pStyle w:val="Balk1"/>
      </w:pPr>
      <w:r>
        <w:t>STANDARDİZASYON</w:t>
      </w:r>
    </w:p>
    <w:p w:rsidR="00114FBC" w:rsidRDefault="00114FBC" w:rsidP="00114FBC">
      <w:pPr>
        <w:ind w:firstLine="0"/>
      </w:pPr>
      <w:r>
        <w:t xml:space="preserve">İşletmeye gelen çiğ sütlerin miktar ve bileşimleri; hayvanın ırkı, yaşı, hayvanı yetiştirme şartları, mevsimler, sıcaklık, hava nemi ve ışık, laktasyon, meme dilimleri, sağım süresi ve sayısı, yem, mastitis hastalığı gibi faktörlerden etkilenmektedir. Bu faktörlere bağlı olarak özellikle sütün protein ve yağ miktarlarında değişmeler olmaktadır. Eğer fabrikaya gelen sütler herhangi bir ön işlem uygulanmaksızın süt ürünlerinin yapımında kullanılırsa her bir üretimde farklı kalite ve içerikte ürün elde edilir. Dolayısıyla son üründe istenilen yağ ve kuru madde değerlerine ulaşılabilmesi </w:t>
      </w:r>
      <w:r>
        <w:lastRenderedPageBreak/>
        <w:t>ve istenilen standartta ürün üretilebilmesi için bu bileşenlerde birtakım ayarlamalar (standardizasyon) yapılması gerekmektedir. Bu uygulama, hem işletme verimi açısından hem de yasal kurallara uygun üretim açısından zorunlu bir işlemdir.</w:t>
      </w:r>
    </w:p>
    <w:p w:rsidR="009833E6" w:rsidRDefault="009833E6" w:rsidP="00114FBC">
      <w:pPr>
        <w:ind w:firstLine="0"/>
      </w:pPr>
    </w:p>
    <w:p w:rsidR="00114FBC" w:rsidRDefault="00114FBC" w:rsidP="00114FBC">
      <w:pPr>
        <w:pStyle w:val="Balk2"/>
      </w:pPr>
      <w:r>
        <w:t>Süt Yağının Standardizasyonu</w:t>
      </w:r>
    </w:p>
    <w:p w:rsidR="00114FBC" w:rsidRDefault="00114FBC" w:rsidP="00114FBC">
      <w:r>
        <w:t>Süt yağı standardizasyonu, süt yağ oranının belli bir orana ayarlanması işlemidir. Sütlerin yağ oranının standardize edilmesinin sebebleri;</w:t>
      </w:r>
    </w:p>
    <w:p w:rsidR="00114FBC" w:rsidRDefault="00114FBC" w:rsidP="009833E6">
      <w:pPr>
        <w:pStyle w:val="ListeParagraf"/>
        <w:numPr>
          <w:ilvl w:val="0"/>
          <w:numId w:val="12"/>
        </w:numPr>
      </w:pPr>
      <w:r>
        <w:t>Yürürlükteki kanuni düzenlemeler,</w:t>
      </w:r>
    </w:p>
    <w:p w:rsidR="00114FBC" w:rsidRDefault="00114FBC" w:rsidP="009833E6">
      <w:pPr>
        <w:pStyle w:val="ListeParagraf"/>
        <w:numPr>
          <w:ilvl w:val="0"/>
          <w:numId w:val="12"/>
        </w:numPr>
      </w:pPr>
      <w:r>
        <w:t>Tüketici istekleri,</w:t>
      </w:r>
    </w:p>
    <w:p w:rsidR="00114FBC" w:rsidRDefault="00114FBC" w:rsidP="009833E6">
      <w:pPr>
        <w:pStyle w:val="ListeParagraf"/>
        <w:numPr>
          <w:ilvl w:val="0"/>
          <w:numId w:val="12"/>
        </w:numPr>
      </w:pPr>
      <w:r>
        <w:t>Ekonomik nedenler,</w:t>
      </w:r>
    </w:p>
    <w:p w:rsidR="00114FBC" w:rsidRDefault="00114FBC" w:rsidP="009833E6">
      <w:pPr>
        <w:pStyle w:val="ListeParagraf"/>
        <w:numPr>
          <w:ilvl w:val="0"/>
          <w:numId w:val="12"/>
        </w:numPr>
      </w:pPr>
      <w:r>
        <w:t>Standart kalitede ürün üretilmesidir.</w:t>
      </w:r>
    </w:p>
    <w:p w:rsidR="009833E6" w:rsidRDefault="009833E6" w:rsidP="009833E6">
      <w:r>
        <w:t xml:space="preserve"> </w:t>
      </w:r>
    </w:p>
    <w:p w:rsidR="00114FBC" w:rsidRDefault="00114FBC" w:rsidP="009833E6">
      <w:pPr>
        <w:pStyle w:val="Balk3"/>
      </w:pPr>
      <w:r>
        <w:t>Standardizasyon Yöntemleri</w:t>
      </w:r>
    </w:p>
    <w:p w:rsidR="00114FBC" w:rsidRDefault="00114FBC" w:rsidP="00114FBC">
      <w:r>
        <w:t>Normal olarak yağ, separatörler yardımıyla tam yağlı sütten ayrılır ve elde edilen yağsız süt yukarıda yapılan hesaplamalar ışığı altında istenilen miktarda krema veya yağlı süt ile karıştırılarak yağ oranı standardize edilmektedir</w:t>
      </w:r>
      <w:r w:rsidR="009833E6">
        <w:t>.</w:t>
      </w:r>
    </w:p>
    <w:p w:rsidR="00114FBC" w:rsidRDefault="00114FBC" w:rsidP="00114FBC"/>
    <w:p w:rsidR="00114FBC" w:rsidRDefault="00114FBC" w:rsidP="009833E6">
      <w:pPr>
        <w:pStyle w:val="Balk4"/>
      </w:pPr>
      <w:r>
        <w:t>Tanklarda Standardizasyon</w:t>
      </w:r>
    </w:p>
    <w:p w:rsidR="00114FBC" w:rsidRDefault="00114FBC" w:rsidP="009833E6">
      <w:pPr>
        <w:ind w:firstLine="0"/>
      </w:pPr>
      <w:r>
        <w:t>Tanklarda standardizasyon, küçük işletmelerde veya az miktardaki sütlerde ve bazen zorunlu durumlarda yapılan bir yöntem olup tam yağlı sütün veya kremanın yağsız sütle karıştırılması esasına dayanmaktadır.</w:t>
      </w:r>
      <w:r w:rsidR="009833E6">
        <w:t xml:space="preserve"> </w:t>
      </w:r>
      <w:r>
        <w:t>Çiğ sütün yağ miktarı istenenden fazla ise yukarıdaki yöntem izlenebilir. Ancak yağ oranı istenilenden daha düşük ise bu defa çiğ süt içine krema ilave edilerek standardizasyon gerçekleştirilmektedir.</w:t>
      </w:r>
      <w:r w:rsidR="009833E6">
        <w:t xml:space="preserve"> </w:t>
      </w:r>
      <w:r>
        <w:t>Depolama tankında yağsız sütün doğrudan krema ile karıştırılması pek önerilmemektedir. Çünkü soğutulmuş krema yağsız süt ile karıştırıldığında yağın sütte dağılımı homojen bir şekilde gerçekleşmeyebilmekte ve sonuçta yağ oranında farklılıklar olabilmektedir.</w:t>
      </w:r>
    </w:p>
    <w:p w:rsidR="00114FBC" w:rsidRDefault="00114FBC" w:rsidP="00114FBC"/>
    <w:p w:rsidR="00114FBC" w:rsidRDefault="00114FBC" w:rsidP="009833E6">
      <w:pPr>
        <w:pStyle w:val="Balk4"/>
      </w:pPr>
      <w:r>
        <w:t>İşlem Hattında Direkt Standardizasyon</w:t>
      </w:r>
    </w:p>
    <w:p w:rsidR="00114FBC" w:rsidRDefault="00114FBC" w:rsidP="009833E6">
      <w:r>
        <w:t xml:space="preserve">Bu yöntemde bir süreklilik söz konusudur ve standardizasyonla ilgili cihazlar krema seperatörü üzerine monte edilmektedir. Bu yöntemin esası, ön ısıtmaya tabi tutulmuş çiğ sütün yukarıda verilen şemadaki şekilde, yağsız süt ve kremaya ayrılması ve daha sonra belli miktar yağsız süt ile kremanın yeniden karıştırılması prensibine dayanmaktadır. Fazla krema ayrılarak </w:t>
      </w:r>
      <w:r w:rsidR="009833E6">
        <w:t>belli bir yerde toplanmaktadır.</w:t>
      </w:r>
    </w:p>
    <w:p w:rsidR="00114FBC" w:rsidRDefault="00114FBC" w:rsidP="00114FBC">
      <w:r>
        <w:t>Kremanın yağsız süte yeniden ilavesi, seperatörün yakınına yerleştirilmiş bir cihaz ile ayarlanabilmektedir. İşlem hattında direkt standardizasyon, ya manuel olarak (elle kontrol) ya da bu amaçla yapılmış özel kontrol ventilleri yardımıyla otomatik olarak yapılmaktadır.</w:t>
      </w:r>
    </w:p>
    <w:p w:rsidR="00114FBC" w:rsidRDefault="00114FBC" w:rsidP="00114FBC">
      <w:r>
        <w:t xml:space="preserve"> </w:t>
      </w:r>
    </w:p>
    <w:p w:rsidR="00114FBC" w:rsidRDefault="00114FBC" w:rsidP="00114FBC"/>
    <w:p w:rsidR="00114FBC" w:rsidRDefault="00114FBC" w:rsidP="00114FBC"/>
    <w:p w:rsidR="00114FBC" w:rsidRDefault="00114FBC" w:rsidP="009833E6">
      <w:pPr>
        <w:ind w:firstLine="0"/>
      </w:pPr>
      <w:r w:rsidRPr="009833E6">
        <w:rPr>
          <w:b/>
        </w:rPr>
        <w:t>Manuel Direkt</w:t>
      </w:r>
      <w:r w:rsidR="009833E6">
        <w:rPr>
          <w:b/>
        </w:rPr>
        <w:t xml:space="preserve">: </w:t>
      </w:r>
      <w:r>
        <w:t>Bu yöntem daha çok küçük işletmelerde uygulanmaktadır. Standardizasyonun yapılabilmesi için;</w:t>
      </w:r>
      <w:r w:rsidR="009833E6">
        <w:t xml:space="preserve"> y</w:t>
      </w:r>
      <w:r>
        <w:t>ağsız sütün çıkış basıncının,</w:t>
      </w:r>
      <w:r w:rsidR="009833E6">
        <w:t xml:space="preserve"> k</w:t>
      </w:r>
      <w:r>
        <w:t>remanın ve sütün yağ oranının,</w:t>
      </w:r>
      <w:r w:rsidR="009833E6">
        <w:t xml:space="preserve"> i</w:t>
      </w:r>
      <w:r>
        <w:t>lave edilecek kremanın akış miktarının bilinmesi gerekmektedir.</w:t>
      </w:r>
      <w:r w:rsidR="009833E6">
        <w:t xml:space="preserve"> </w:t>
      </w:r>
      <w:r>
        <w:t>Sözü edilen bu değerler, sistem üzerine monte edilmiş düzeneklerle ayarlanabilmekte ve sürekli kontrol edilebilmektedir. Kontrol işlemlerinde hata yapılmadığı sürece yağ standardizasyonu ortalama % 0,1 hassasiyetle gerçekleştirilebilmektedir.</w:t>
      </w:r>
    </w:p>
    <w:p w:rsidR="00114FBC" w:rsidRPr="009833E6" w:rsidRDefault="00114FBC" w:rsidP="009833E6">
      <w:pPr>
        <w:ind w:firstLine="0"/>
        <w:rPr>
          <w:b/>
        </w:rPr>
      </w:pPr>
      <w:r w:rsidRPr="009833E6">
        <w:rPr>
          <w:b/>
        </w:rPr>
        <w:t>Otomatik Kontrollü Direkt</w:t>
      </w:r>
    </w:p>
    <w:p w:rsidR="00114FBC" w:rsidRDefault="00114FBC" w:rsidP="009833E6">
      <w:r>
        <w:t>Standardizasyonun hassasiyetini artırmak ve sütün değişen yağ oranının yaratacağı sorunları ortadan kaldırmak için otomatik standardizasyon yöntemleri geliştirilmiştir.</w:t>
      </w:r>
      <w:r w:rsidR="009833E6">
        <w:t xml:space="preserve"> </w:t>
      </w:r>
      <w:r>
        <w:t>Büyük ölçekli üretim yapan işletmelerde yağ standardizasyonu otomatik olarak yapılmaktadır. Buna göre, yağlı sütün yağ içeriği krema seperatörleri aracılığı ile 40°C’de tamamen uzaklaştırılmakta ve hesaplanan miktarda krema otomatik olarak yağsız süte ilave edildikten sonra homojenizasyon</w:t>
      </w:r>
      <w:r w:rsidR="009833E6">
        <w:t xml:space="preserve"> ve ısıl işlem uygulanmaktadır.</w:t>
      </w:r>
    </w:p>
    <w:p w:rsidR="00114FBC" w:rsidRDefault="00114FBC" w:rsidP="00114FBC">
      <w:r>
        <w:t>Direkt ya da sürekli (kontinü) sistemle yağ standardizasyonunun kontrolü bir milko tester yardımı ile her 20 saniyede bir sütün yağ içeriğinin otomatik olarak belirlenmesi ile sağlanmaktadır. Standardize edilen sütün yağ içeriğine ait sürekli veriler hassas ileticiler (sensörler) yardımıyla otomatik valfe iletilmekte ve istenilen yağ seviyesine ulaşıldığında valf yağsız süte krema akışını kesmektedir (Şekil 3.2).</w:t>
      </w:r>
    </w:p>
    <w:p w:rsidR="00114FBC" w:rsidRDefault="00114FBC" w:rsidP="009833E6">
      <w:pPr>
        <w:pStyle w:val="Balk2"/>
      </w:pPr>
      <w:r>
        <w:t>Kuru Madde Standardizasyonu</w:t>
      </w:r>
    </w:p>
    <w:p w:rsidR="00114FBC" w:rsidRDefault="00114FBC" w:rsidP="009833E6">
      <w:pPr>
        <w:ind w:firstLine="0"/>
      </w:pPr>
      <w:r>
        <w:t>Kuru madde artırımının temel amacı, son üründe arzu edilen fiziksel ve duyusal niteliklerin elde edilmesi ve tüketici beğenisinin sağlanmasıdır. Birçok ülkede yoğurt vb. ürünlerin üretiminde kullanılan inek sütlerinin kuru madde içeriklerinin standardizasyonu, yasal düzenlemelerle zorunlu kılınmıştır. Ayrıca peynir teknolojisinde, ayran, kondanse süt ve süt tozu gibi ürünlerin üretiminde standardizasyon daha güvenli bir çalışma ortamı yaratmaktadır.</w:t>
      </w:r>
    </w:p>
    <w:p w:rsidR="009833E6" w:rsidRDefault="00114FBC" w:rsidP="009833E6">
      <w:pPr>
        <w:pStyle w:val="Balk3"/>
      </w:pPr>
      <w:r>
        <w:t xml:space="preserve">Kaynatma: </w:t>
      </w:r>
    </w:p>
    <w:p w:rsidR="00114FBC" w:rsidRDefault="00114FBC" w:rsidP="009833E6">
      <w:pPr>
        <w:ind w:firstLine="0"/>
      </w:pPr>
      <w:r>
        <w:t>Kuru madde artırımında bilinen en eski yöntem kaynatma yolu ile sütün su içeriğinin azaltılmasıdır. Bu yöntemle sütün orijinal su içeriğinin yaklaşık 1/3’ünün buharlaşması ile istenilen düzeyde artış sağlanmaktadır. Ancak bu işlem kontrolsüz koşullarda gerçekleştirildiğinden konsantrasyon derecesi tam olarak hesaplanamamaktadır. Ayrıca kaynatma uzun süreli bir işlem olduğundan süt bileşenleri zarar görmekte ve sütün beslenme değerinde azalma meydana gelmektedir. Kaynatma yöntemi günümüzde ev tipi yoğurt üretimi veya geleneksel yöntemler kullanılarak üretilen bazı yoğurt (silivri tipi) çeşitleri için kullanılmaktadır.</w:t>
      </w:r>
    </w:p>
    <w:p w:rsidR="009833E6" w:rsidRDefault="00114FBC" w:rsidP="009833E6">
      <w:pPr>
        <w:pStyle w:val="Balk3"/>
      </w:pPr>
      <w:r>
        <w:t xml:space="preserve">Süt tozu ilavesi: </w:t>
      </w:r>
    </w:p>
    <w:p w:rsidR="00114FBC" w:rsidRDefault="00114FBC" w:rsidP="009833E6">
      <w:r>
        <w:t>Süt tozu ilavesi ile kuru madde içeriğinin artırılması, yatırım maliyetinin azlığından dolayı yaygın olarak kullanılan bir yöntemdir. Bu amaçla genellikle yağsız süt tozundan yararlanılmaktadır. Yağlı süt tozunun raf ömrünün kısa olması, bu tip süt tozlarının kullanımını sınırlandırmaktadır. Yağsız süt tozları ise &lt;4°C’de iki yıl</w:t>
      </w:r>
      <w:r w:rsidR="009833E6">
        <w:t xml:space="preserve">a kadar </w:t>
      </w:r>
      <w:r w:rsidR="009833E6">
        <w:lastRenderedPageBreak/>
        <w:t xml:space="preserve">dayanım göstermektedir. </w:t>
      </w:r>
      <w:r>
        <w:t>Süt işletmelerinde ilave edilecek süt tozu miktarı, kuru madde içeriğine veya laktodansimetre değerlerine (LD) göre hesaplanmaktadır. Burada sütlerin yağ içerikleri dikkate alınmadan toplam kuru madde üzerinden ve yağsız süt tozu kullanıldığı düşünülerek yapılan basit hesaplamalara yer verilmiştir. Bunun için yağ standardizasyonundan sonra sütün toplam kuru maddesi ve katılacak süt tozunun kuru maddesi ya da nem içeriği değerlerine ihtiyaç vardır. Bunlar belirlendikten sonra aşağıdaki şekilde basit bir hesaplamayla ilave edilecek süt tozu miktarı bulunabilir.</w:t>
      </w:r>
    </w:p>
    <w:p w:rsidR="009833E6" w:rsidRDefault="00114FBC" w:rsidP="009833E6">
      <w:pPr>
        <w:pStyle w:val="Balk3"/>
      </w:pPr>
      <w:r>
        <w:t xml:space="preserve">Süt kökenli diğer maddelerin ilavesi: </w:t>
      </w:r>
    </w:p>
    <w:p w:rsidR="00114FBC" w:rsidRDefault="00114FBC" w:rsidP="009833E6">
      <w:pPr>
        <w:ind w:firstLine="0"/>
      </w:pPr>
      <w:r>
        <w:t>Süt tozunun bir bölümünün yerine serum proteini tozu, peyniraltı suyu tozu gibi proteince zengin süt kökenli tozların ilavesi son yıllarda yaygınlık kazanmıştır.</w:t>
      </w:r>
    </w:p>
    <w:p w:rsidR="00114FBC" w:rsidRPr="009833E6" w:rsidRDefault="00114FBC" w:rsidP="009833E6">
      <w:pPr>
        <w:pStyle w:val="Balk3"/>
        <w:numPr>
          <w:ilvl w:val="0"/>
          <w:numId w:val="0"/>
        </w:numPr>
        <w:rPr>
          <w:rFonts w:asciiTheme="minorHAnsi" w:eastAsiaTheme="minorEastAsia" w:hAnsiTheme="minorHAnsi" w:cstheme="minorBidi"/>
          <w:color w:val="auto"/>
        </w:rPr>
      </w:pPr>
      <w:r w:rsidRPr="009833E6">
        <w:rPr>
          <w:rFonts w:asciiTheme="minorHAnsi" w:eastAsiaTheme="minorEastAsia" w:hAnsiTheme="minorHAnsi" w:cstheme="minorBidi"/>
          <w:b/>
          <w:color w:val="auto"/>
        </w:rPr>
        <w:t>Peyniraltı suyu (pas) ürünleri:</w:t>
      </w:r>
      <w:r w:rsidRPr="009833E6">
        <w:rPr>
          <w:rFonts w:asciiTheme="minorHAnsi" w:eastAsiaTheme="minorEastAsia" w:hAnsiTheme="minorHAnsi" w:cstheme="minorBidi"/>
          <w:color w:val="auto"/>
        </w:rPr>
        <w:t xml:space="preserve"> </w:t>
      </w:r>
      <w:r w:rsidRPr="009833E6">
        <w:rPr>
          <w:rFonts w:asciiTheme="minorHAnsi" w:eastAsiaTheme="minorEastAsia" w:hAnsiTheme="minorHAnsi" w:cstheme="minorBidi"/>
          <w:color w:val="auto"/>
        </w:rPr>
        <w:t>Peynir endüstrisinin artığı olarak bilinen peyniraltı suyunun çeşitli işlemler uygulanarak değerlendirilmesiyle üretilen ve gıda sanayinde çeşitli kullanım alanları bulunan peyniraltı suyu ürünlerinden de kuru madde artırımında yararlanılmaktadır. Bu ürünlerin kullanılan en yaygın formları; peyniraltı suyu konsantratı, peyniraltı suyu tozu, serum proteini konsantratı, serum proteini tozu, hidrolize peyniraltı suyu konsantratı</w:t>
      </w:r>
      <w:r w:rsidR="009833E6" w:rsidRPr="009833E6">
        <w:rPr>
          <w:rFonts w:asciiTheme="minorHAnsi" w:eastAsiaTheme="minorEastAsia" w:hAnsiTheme="minorHAnsi" w:cstheme="minorBidi"/>
          <w:color w:val="auto"/>
        </w:rPr>
        <w:t xml:space="preserve"> ve peyniraltı suyu izolatıdır. </w:t>
      </w:r>
      <w:r w:rsidRPr="009833E6">
        <w:rPr>
          <w:rFonts w:asciiTheme="minorHAnsi" w:eastAsiaTheme="minorEastAsia" w:hAnsiTheme="minorHAnsi" w:cstheme="minorBidi"/>
          <w:color w:val="auto"/>
        </w:rPr>
        <w:t>Olabilecek birtakım olumsuzları önlemek için peyniraltı suyu konsantratının çiğ süte katıldıktan sonra uzun süre düşük sıcaklıkta (79°C’de 30 dakika) ısıl işlem uygulanması önerilmektedir.</w:t>
      </w:r>
    </w:p>
    <w:p w:rsidR="00114FBC" w:rsidRPr="009833E6" w:rsidRDefault="00114FBC" w:rsidP="009833E6">
      <w:pPr>
        <w:pStyle w:val="Balk3"/>
        <w:numPr>
          <w:ilvl w:val="0"/>
          <w:numId w:val="0"/>
        </w:numPr>
        <w:rPr>
          <w:rFonts w:asciiTheme="minorHAnsi" w:eastAsiaTheme="minorEastAsia" w:hAnsiTheme="minorHAnsi" w:cstheme="minorBidi"/>
          <w:color w:val="auto"/>
        </w:rPr>
      </w:pPr>
      <w:r w:rsidRPr="009833E6">
        <w:rPr>
          <w:rFonts w:asciiTheme="minorHAnsi" w:eastAsiaTheme="minorEastAsia" w:hAnsiTheme="minorHAnsi" w:cstheme="minorBidi"/>
          <w:b/>
          <w:color w:val="auto"/>
        </w:rPr>
        <w:t>Yayık altı suyu tozu:</w:t>
      </w:r>
      <w:r w:rsidRPr="009833E6">
        <w:rPr>
          <w:rFonts w:asciiTheme="minorHAnsi" w:eastAsiaTheme="minorEastAsia" w:hAnsiTheme="minorHAnsi" w:cstheme="minorBidi"/>
          <w:color w:val="auto"/>
        </w:rPr>
        <w:t xml:space="preserve"> Tatlı kremadan tereyağı üretimi sırasında yan ürün olarak çıkan yayık altının, çeşitli işlemlerden geçirilerek işlenmesi sonucu üretilen yayık altı tozu da kuru maddenin zenginleştirilmesinde kullanılmaktadır. Bu maddenin kullanımı, endüstriyel olarak yaygınlık kazanmamış olsa da literatürlerde konuyla ilgili bazı bilimsel çalışmalar bulunmaktadır. Günümüzde yayık altı tozundan daha çok yoğurt üretiminde yararlanılmaktadır.</w:t>
      </w:r>
    </w:p>
    <w:p w:rsidR="00114FBC" w:rsidRPr="009833E6" w:rsidRDefault="00114FBC" w:rsidP="009833E6">
      <w:pPr>
        <w:pStyle w:val="Balk3"/>
        <w:numPr>
          <w:ilvl w:val="0"/>
          <w:numId w:val="0"/>
        </w:numPr>
        <w:rPr>
          <w:rFonts w:asciiTheme="minorHAnsi" w:eastAsiaTheme="minorEastAsia" w:hAnsiTheme="minorHAnsi" w:cstheme="minorBidi"/>
          <w:color w:val="auto"/>
        </w:rPr>
      </w:pPr>
      <w:r w:rsidRPr="009833E6">
        <w:rPr>
          <w:rFonts w:asciiTheme="minorHAnsi" w:eastAsiaTheme="minorEastAsia" w:hAnsiTheme="minorHAnsi" w:cstheme="minorBidi"/>
          <w:b/>
          <w:color w:val="auto"/>
        </w:rPr>
        <w:t>Kazeinat:</w:t>
      </w:r>
      <w:r w:rsidRPr="009833E6">
        <w:rPr>
          <w:rFonts w:asciiTheme="minorHAnsi" w:eastAsiaTheme="minorEastAsia" w:hAnsiTheme="minorHAnsi" w:cstheme="minorBidi"/>
          <w:color w:val="auto"/>
        </w:rPr>
        <w:t xml:space="preserve"> Sütün kuru maddesinin artırılması amacıyla kazeinatların kullanımı uzun süredir bilinmekte ve endüstriyel düzeydeki üretimlerde değişik formda kazeinatlar kullanılmaktadır.</w:t>
      </w:r>
    </w:p>
    <w:p w:rsidR="009833E6" w:rsidRPr="009833E6" w:rsidRDefault="00114FBC" w:rsidP="009833E6">
      <w:pPr>
        <w:pStyle w:val="Balk3"/>
      </w:pPr>
      <w:r w:rsidRPr="009833E6">
        <w:t xml:space="preserve">Evaporasyon: </w:t>
      </w:r>
    </w:p>
    <w:p w:rsidR="00114FBC" w:rsidRPr="009833E6" w:rsidRDefault="00114FBC" w:rsidP="009833E6">
      <w:pPr>
        <w:pStyle w:val="Balk3"/>
        <w:numPr>
          <w:ilvl w:val="0"/>
          <w:numId w:val="0"/>
        </w:numPr>
        <w:rPr>
          <w:rFonts w:asciiTheme="minorHAnsi" w:eastAsiaTheme="minorEastAsia" w:hAnsiTheme="minorHAnsi" w:cstheme="minorBidi"/>
          <w:color w:val="auto"/>
        </w:rPr>
      </w:pPr>
      <w:r w:rsidRPr="009833E6">
        <w:rPr>
          <w:rFonts w:asciiTheme="minorHAnsi" w:eastAsiaTheme="minorEastAsia" w:hAnsiTheme="minorHAnsi" w:cstheme="minorBidi"/>
          <w:color w:val="auto"/>
        </w:rPr>
        <w:t>Vakum evaporasyon tekniği özellikle yoğurt üretiminde en yaygın kullanılan kuru madde artırım yöntemlerinden birisidir. Bu yöntem sütün kaynama noktasının basınç altında düşürülmesi (60-65°C) ve suyunun buharlaştırılarak uzaklaştırılması prensibine dayanmaktadır. Bu amaçla kullanılan aletlere “evapo</w:t>
      </w:r>
      <w:r w:rsidR="009833E6" w:rsidRPr="009833E6">
        <w:rPr>
          <w:rFonts w:asciiTheme="minorHAnsi" w:eastAsiaTheme="minorEastAsia" w:hAnsiTheme="minorHAnsi" w:cstheme="minorBidi"/>
          <w:color w:val="auto"/>
        </w:rPr>
        <w:t>ratör” denilmektedir</w:t>
      </w:r>
      <w:r w:rsidRPr="009833E6">
        <w:rPr>
          <w:rFonts w:asciiTheme="minorHAnsi" w:eastAsiaTheme="minorEastAsia" w:hAnsiTheme="minorHAnsi" w:cstheme="minorBidi"/>
          <w:color w:val="auto"/>
        </w:rPr>
        <w:t xml:space="preserve">. </w:t>
      </w:r>
    </w:p>
    <w:p w:rsidR="00114FBC" w:rsidRDefault="00114FBC" w:rsidP="00114FBC"/>
    <w:p w:rsidR="009833E6" w:rsidRDefault="00114FBC" w:rsidP="009833E6">
      <w:pPr>
        <w:pStyle w:val="Balk3"/>
      </w:pPr>
      <w:r>
        <w:t xml:space="preserve">Membran filtrasyon yöntemleri: </w:t>
      </w:r>
    </w:p>
    <w:p w:rsidR="00114FBC" w:rsidRDefault="00114FBC" w:rsidP="00114FBC">
      <w:r>
        <w:t>Süt içinde yer alan çeş</w:t>
      </w:r>
      <w:r w:rsidR="009833E6">
        <w:t>itli maddelerin, yarı geçirg</w:t>
      </w:r>
      <w:r>
        <w:t>en bir membrandan paralel akış sırasında ayrılması işlemidir. Paralel akış sayesinde membrandan geçemeyen maddeler yüzeyde toplanmayıp sıvı ile birlikte ortamdan uzaklaşırlar. Böylece gözenekler tıkanmadan işleme devam edilebilir.</w:t>
      </w:r>
    </w:p>
    <w:p w:rsidR="00114FBC" w:rsidRDefault="00114FBC" w:rsidP="00114FBC"/>
    <w:p w:rsidR="00114FBC" w:rsidRDefault="00114FBC" w:rsidP="00114FBC">
      <w:r>
        <w:lastRenderedPageBreak/>
        <w:t>Membran teknolojisinin temeli, belirli bir basınç altında, belirli gözenek çapına sahip membran filtreler içinden geçirilen herhangi bir sıvının sahip olduğu küçük molekül ağırlıklı bileşenlerin ayrılması ve büyük molekül ağırlıklı bileşenlerin sistemde tutulması prensibine dayanmaktadır.</w:t>
      </w:r>
    </w:p>
    <w:p w:rsidR="00114FBC" w:rsidRDefault="00114FBC" w:rsidP="00114FBC">
      <w:r>
        <w:t>Endüstriyel düzeyde kullanılış amacına göre membran filtrasyon teknikleri ultrafiltrasyon (UF), hiperfiltrasyon (HF) ya da ters osmoz (RO), mikrofiltrasyon (MF) ve nanofiltrasyon (NF) olmak üzere dört grup altında toplanmaktadır. Bu yöntemler birbirlerine çok benzemekle beraber aralarındaki fark; membran gözenek çaplarından ileri gelmektedir. Membran gözenek çaplarının farklı olması, membrandan geçen maddelerin de farklı olmas</w:t>
      </w:r>
      <w:r w:rsidR="009833E6">
        <w:t>ına neden olmaktadır</w:t>
      </w:r>
      <w:r>
        <w:t>. Süt teknolojisinde daha çok ultrafiltrasyon ve hiperfiltrasyon yöntemleri kullanılmaktadır.</w:t>
      </w:r>
    </w:p>
    <w:p w:rsidR="00114FBC" w:rsidRDefault="00114FBC" w:rsidP="009833E6">
      <w:r w:rsidRPr="009833E6">
        <w:rPr>
          <w:i/>
        </w:rPr>
        <w:t>Ultrafiltrasyon (UF):</w:t>
      </w:r>
      <w:r>
        <w:t xml:space="preserve"> Endüstriyel anlamda en yaygın kullanılan teknolojidir. UF membranları; gözenek çapları büyük molekül ağırlıklı proteinleri, yağı ve bakteri hücrelerini tutarken su, laktoz, mineral maddeler ve küçük moleküllü proteinleri geçirmektedir. Dolayısıyla sütün proteinli maddelerinin denatüre edilmed</w:t>
      </w:r>
      <w:r w:rsidR="009833E6">
        <w:t xml:space="preserve">en ayrılması mümkün olmaktadır. </w:t>
      </w:r>
      <w:r>
        <w:t>Sütün ultrafiltrasyonu sırasında membrandan geçen sıvıya “permeat veya filtrat”, membrandan geçemeyen sıvıya ise “retentat veya konsantrat” denilmektedir.</w:t>
      </w:r>
    </w:p>
    <w:p w:rsidR="00114FBC" w:rsidRDefault="00114FBC" w:rsidP="009833E6">
      <w:r w:rsidRPr="009833E6">
        <w:rPr>
          <w:i/>
        </w:rPr>
        <w:t>Hiperfiltrasyon (HF) ya da ters osmoz (RO):</w:t>
      </w:r>
      <w:r>
        <w:t xml:space="preserve"> Bu teknikte sütteki sadece küçük molekül ağırlıklı bileşiklerin geçmesine izin verilmektedir. Dolayısıyla bu yöntem su ve çok küçük molekül büyüklüğüne sahip iz elementlerin uzaklaştırılması amacıyla kullanılmaktadır. Bu nedenle sütün, yayık altının, peyniraltı suyunun konsantre edi</w:t>
      </w:r>
      <w:r w:rsidR="009833E6">
        <w:t>lmesi için uygun bir yöntemdir.</w:t>
      </w:r>
    </w:p>
    <w:p w:rsidR="00114FBC" w:rsidRDefault="00114FBC" w:rsidP="005F5D74">
      <w:r w:rsidRPr="009833E6">
        <w:rPr>
          <w:i/>
        </w:rPr>
        <w:t>Mikrofiltrasyon (MF):</w:t>
      </w:r>
      <w:r>
        <w:t xml:space="preserve"> Bu işlem genellikle süt içinde bulunan ve istenilmeyen bazı maddelerin temizlenmesi amacıyla kullanılmaktadır. Bu yöntemden daha çok sütten ve peyniraltı suyundan bakteri hücreleri, sporlar ve somatik hücreler gibi büyük molekül ağırlıklı organizmaların uzaklaşt</w:t>
      </w:r>
      <w:r w:rsidR="005F5D74">
        <w:t>ırılmasında yararlanılmaktadır.</w:t>
      </w:r>
    </w:p>
    <w:p w:rsidR="00114FBC" w:rsidRDefault="00114FBC" w:rsidP="00114FBC">
      <w:r w:rsidRPr="005F5D74">
        <w:rPr>
          <w:i/>
        </w:rPr>
        <w:t>Nanofiltrasyon (NF):</w:t>
      </w:r>
      <w:r>
        <w:t xml:space="preserve"> Ultraozmosiz olarak da bilinen bu yöntem, sulu çözeltilerdeki seçilmiş düşük molekül ağırlıklı çözünmüş maddelerin ayrılmasında veya diğer bileşiklerin konsantrasyonunda kullanılmaktadır. Burada kullanılan filtre membranı RO yönteminde kullanılana göre daha çok, UF membranından daha az geçirgendir. Bu yöntemden daha çok peyniraltı suyunun demineralizasyonunda yararlanılmaktadır.</w:t>
      </w:r>
    </w:p>
    <w:p w:rsidR="00114FBC" w:rsidRDefault="00114FBC" w:rsidP="00114FBC">
      <w:r>
        <w:t xml:space="preserve"> </w:t>
      </w:r>
    </w:p>
    <w:p w:rsidR="00114FBC" w:rsidRDefault="00114FBC" w:rsidP="005B59CB">
      <w:pPr>
        <w:pStyle w:val="Balk1"/>
      </w:pPr>
      <w:r>
        <w:t>BAKTOFÜGASYON</w:t>
      </w:r>
    </w:p>
    <w:p w:rsidR="00114FBC" w:rsidRDefault="00114FBC" w:rsidP="00114FBC">
      <w:r>
        <w:t>Mikroorganizmalar doğada hemen hemen her yerde bulunmaktadırlar. Özellikle de tarımsal ürünlerde bulunanları bu ürünlerin dayanımını etkilemektedir. Bu ürünlerin temeli olan süt, besin maddeleri bileşiminden dolayı birçok mikroorganizma için çok iyi bir besin kaynağıdır. Bu nedenle süt kolaylıkla bozulabilen bir gıdadır.</w:t>
      </w:r>
    </w:p>
    <w:p w:rsidR="00114FBC" w:rsidRDefault="00114FBC" w:rsidP="00114FBC"/>
    <w:p w:rsidR="00114FBC" w:rsidRDefault="00114FBC" w:rsidP="005B5405">
      <w:pPr>
        <w:pStyle w:val="Balk2"/>
      </w:pPr>
      <w:r>
        <w:t>Süt Teknolojisi Açısından Önemi</w:t>
      </w:r>
    </w:p>
    <w:p w:rsidR="00114FBC" w:rsidRDefault="00114FBC" w:rsidP="005B5405">
      <w:pPr>
        <w:ind w:firstLine="0"/>
      </w:pPr>
      <w:r>
        <w:t>Süt, memeden sentezlenmeye başladığı andan itibaren sağım, muhafaza, ürünlere işleme, olgunlaşma ve tüketim aşamalarında mikroorganizmalarla iç içe bulunmaktadır. Süt teknolojisinde yararlı mikroorganizmalar olarak adlandırılan peynir, yoğurt, tereyağı gibi bazı ürünlerin üretiminde tat, aroma ve yapı oluşumunun sağlanmasında önemli rol oynamaktadırlar. Bunlar üretim sırasında starter kültür olarak dışarıdan ilave edilmektedirler.</w:t>
      </w:r>
      <w:r w:rsidR="005B5405">
        <w:t xml:space="preserve"> </w:t>
      </w:r>
      <w:r>
        <w:t>Mikroorganizmaların olumlu etkileri yanında olumsuz etkileri de vardır. Bu tip mikroorganizmalar kalitenin düşmesine, süt ve ürünlerinin bozulmasına ve hatta insan sağlığı üzerinde olumsuz etkilere neden olabilmektedirler.</w:t>
      </w:r>
    </w:p>
    <w:p w:rsidR="00114FBC" w:rsidRDefault="00114FBC" w:rsidP="005B5405">
      <w:pPr>
        <w:pStyle w:val="Balk2"/>
      </w:pPr>
      <w:r>
        <w:t>Bulaşma Kaynakları</w:t>
      </w:r>
    </w:p>
    <w:p w:rsidR="00114FBC" w:rsidRDefault="00114FBC" w:rsidP="005B5405">
      <w:pPr>
        <w:ind w:firstLine="0"/>
      </w:pPr>
      <w:r>
        <w:t xml:space="preserve">Sağlıklı bir hayvanın memesinde sentezlenen sütte mikroorganizma bulunmamaktadır. Süte mikroorganizma öncelikle meme ucundan bulaşmaktadır. Bunun dışında sağım sırasında, sağımdan sonra, taşıma esnasında, işletmelerde ürüne işlenirken mikroorganizma bulaşması söz konusu olabilmektedir. Sağım araçları, yem, hayvan dışkısı, su ve çevre gibi faktörler başlıca bulaşma kaynaklarıdır. </w:t>
      </w:r>
    </w:p>
    <w:p w:rsidR="00114FBC" w:rsidRDefault="00114FBC" w:rsidP="005B5405">
      <w:pPr>
        <w:pStyle w:val="Balk3"/>
      </w:pPr>
      <w:r>
        <w:t>Çiğ Sütteki Bakteri Sayısını Etkileyen Faktörler</w:t>
      </w:r>
    </w:p>
    <w:p w:rsidR="00114FBC" w:rsidRDefault="00114FBC" w:rsidP="005B5405">
      <w:pPr>
        <w:ind w:firstLine="0"/>
      </w:pPr>
      <w:r>
        <w:t>Süt hayvanının sağlığı, sağım koşulları, hayvanın ve ahırın temizliği, çiğ sütün soğutulması ve süt ekipmanlarının temizliği gibi faktörlere bağlı olarak çiğ sütteki mikroorganizma sayısı değişiklik göstermektedir.</w:t>
      </w:r>
    </w:p>
    <w:p w:rsidR="00114FBC" w:rsidRDefault="00114FBC" w:rsidP="005B5405">
      <w:pPr>
        <w:ind w:firstLine="0"/>
      </w:pPr>
      <w:r>
        <w:t>Çiğ sütün sağımdan hemen sonra soğutulması bakteri üremesini önemli ölçüde frenlemektedir. Mikroorganizmaların yaşaması ve çoğalması açısından sıcaklık önemli bir faktördür. Sağım sıcaklığı olan 36°C, onların gelişmesi için oldukça uygundur. Sıcaklık bakteri sayısını değil aynı zamanda bakteri florasını da etkilemektedir.</w:t>
      </w:r>
    </w:p>
    <w:p w:rsidR="00114FBC" w:rsidRDefault="00114FBC" w:rsidP="005B5405">
      <w:pPr>
        <w:ind w:firstLine="0"/>
      </w:pPr>
      <w:r>
        <w:t>Sağılan sütün bekleme süresi de bakteri sayısının artmasında büyük rol oynamaktadır. Yeni sağılmış süt 40.000 adet/ml bakteri içerirken, 4°C’de 24 saatlik bir depolama sonucunda bu sayı 90.000 adet/ml’ye ulaşmaktadır.</w:t>
      </w:r>
    </w:p>
    <w:p w:rsidR="00114FBC" w:rsidRDefault="00114FBC" w:rsidP="009A580B">
      <w:pPr>
        <w:ind w:firstLine="0"/>
      </w:pPr>
      <w:r>
        <w:t>Sağım işleminin elle veya makineyle yapılması da bakteri sayısını etkilemektedir. Sağımda kullanılan ekipmanların temizliği, dezenfeksiyonu ve bakımları düzenli yapıldığında makine ile sağım oldukça iyi sonuç vermektedir. Ayrıca sürekli makine ile sağılan hayvanlarda mastitis hastalığına daha az rastlandığı tespit edilmiştir.</w:t>
      </w:r>
    </w:p>
    <w:p w:rsidR="00114FBC" w:rsidRDefault="00114FBC" w:rsidP="005B5405">
      <w:pPr>
        <w:pStyle w:val="Balk2"/>
      </w:pPr>
      <w:r>
        <w:t>Süt Teknolojisi Açısından Önemli Mikroorganizmalar</w:t>
      </w:r>
    </w:p>
    <w:p w:rsidR="00114FBC" w:rsidRDefault="00114FBC" w:rsidP="009A580B">
      <w:pPr>
        <w:pStyle w:val="Balk3"/>
      </w:pPr>
      <w:r>
        <w:t>Mayalar</w:t>
      </w:r>
    </w:p>
    <w:p w:rsidR="00114FBC" w:rsidRDefault="00114FBC" w:rsidP="00114FBC">
      <w:r>
        <w:t>Gıda sanayinde önemli olan mayalar, genellikle süt teknolojisinde arzu edilmeyen mikroorganizmalardır. Ancak kefir, kımız gibi fermente süt ürünlerinin üretiminde alkol ve CO2 oluşturarak bunların karakteristik aromalarını meydana getirmektedirler. Ayrıca camambert ve brie gibi yumuşak ve üstü küflü yabancı tip peynirlerin üretiminde de kullanılmaktadırlar.</w:t>
      </w:r>
    </w:p>
    <w:p w:rsidR="00114FBC" w:rsidRDefault="00114FBC" w:rsidP="00114FBC"/>
    <w:p w:rsidR="00114FBC" w:rsidRDefault="00114FBC" w:rsidP="00114FBC">
      <w:r>
        <w:t>Ahır ve çevresi, süt alım platformu, işletme içinde süt kalıntısı olan yerler, duvarlar, ahşap ekipmanlar ve tam olarak temizlenmemiş alet ve ekipmanlardan ürüne bulaşabilen mayalar süt ürünlerinde kalitenin bozulmasına neden olmaktadırlar.</w:t>
      </w:r>
      <w:r w:rsidR="009A580B">
        <w:t xml:space="preserve"> </w:t>
      </w:r>
      <w:r>
        <w:t>Süt ürünlerinde az miktarlarda bulunan mayalar, bazı ürünlerde indikatör mikroorganizma olarak kabul edilmektedirler. Örneğin 1 ml yoğurtta 10 adetin altında maya olduğunda, yoğurdun hijyenik koşullarda üretildiği sonucuna varılmaktadır. Süt teknol</w:t>
      </w:r>
      <w:r w:rsidR="009A580B">
        <w:t>ojisi açısından önemli mayalar:</w:t>
      </w:r>
    </w:p>
    <w:p w:rsidR="00114FBC" w:rsidRPr="009A580B" w:rsidRDefault="00114FBC" w:rsidP="009A580B">
      <w:pPr>
        <w:pStyle w:val="ListeParagraf"/>
        <w:numPr>
          <w:ilvl w:val="0"/>
          <w:numId w:val="13"/>
        </w:numPr>
        <w:rPr>
          <w:i/>
        </w:rPr>
      </w:pPr>
      <w:r w:rsidRPr="009A580B">
        <w:rPr>
          <w:i/>
        </w:rPr>
        <w:t>Saccharomyces cerevisiae</w:t>
      </w:r>
    </w:p>
    <w:p w:rsidR="00114FBC" w:rsidRDefault="00114FBC" w:rsidP="009A580B">
      <w:pPr>
        <w:pStyle w:val="ListeParagraf"/>
        <w:numPr>
          <w:ilvl w:val="0"/>
          <w:numId w:val="13"/>
        </w:numPr>
      </w:pPr>
      <w:r w:rsidRPr="009A580B">
        <w:rPr>
          <w:i/>
        </w:rPr>
        <w:t>Torulopsi</w:t>
      </w:r>
      <w:r>
        <w:t>s türleri: Bunlar depolama sırasında şekerli koyulaştırılmış sütlerin kalitelerinin bozulmasına neden olurken tereyağı kültürüne ilave edilmeleri hâli</w:t>
      </w:r>
      <w:r w:rsidR="009A580B">
        <w:t>nde tereyağının raf ömrünün uza</w:t>
      </w:r>
      <w:r>
        <w:t>tılmasında olumlu bir etkiye sahiptirler.</w:t>
      </w:r>
    </w:p>
    <w:p w:rsidR="00114FBC" w:rsidRDefault="00114FBC" w:rsidP="009A580B">
      <w:pPr>
        <w:pStyle w:val="ListeParagraf"/>
        <w:numPr>
          <w:ilvl w:val="0"/>
          <w:numId w:val="13"/>
        </w:numPr>
      </w:pPr>
      <w:r w:rsidRPr="009A580B">
        <w:rPr>
          <w:i/>
        </w:rPr>
        <w:t>Saccharomyces lactis</w:t>
      </w:r>
      <w:r>
        <w:t>: Yumuşak ve yağsız peynirlerde şişmeye neden olurlar.</w:t>
      </w:r>
    </w:p>
    <w:p w:rsidR="00114FBC" w:rsidRDefault="00114FBC" w:rsidP="009A580B">
      <w:pPr>
        <w:pStyle w:val="ListeParagraf"/>
        <w:numPr>
          <w:ilvl w:val="0"/>
          <w:numId w:val="13"/>
        </w:numPr>
      </w:pPr>
      <w:r w:rsidRPr="009A580B">
        <w:rPr>
          <w:i/>
        </w:rPr>
        <w:t>Saccharomyces fragilis</w:t>
      </w:r>
      <w:r>
        <w:t>: Laktozu fermente etmektedirler. Bunlar daha çok kefir ve kımız yapımında kullanılmaktadır.</w:t>
      </w:r>
    </w:p>
    <w:p w:rsidR="00114FBC" w:rsidRDefault="00114FBC" w:rsidP="009A580B">
      <w:pPr>
        <w:pStyle w:val="ListeParagraf"/>
        <w:numPr>
          <w:ilvl w:val="0"/>
          <w:numId w:val="13"/>
        </w:numPr>
      </w:pPr>
      <w:r w:rsidRPr="009A580B">
        <w:rPr>
          <w:i/>
        </w:rPr>
        <w:t>Mycoderma</w:t>
      </w:r>
      <w:r>
        <w:t xml:space="preserve"> türleri: Peynir teknolojisinde salamura yüzeyinde tabaka oluşturan ve peynirin bozulmasına neden olan türlerdir.</w:t>
      </w:r>
    </w:p>
    <w:p w:rsidR="00114FBC" w:rsidRDefault="00114FBC" w:rsidP="009A580B">
      <w:pPr>
        <w:pStyle w:val="ListeParagraf"/>
        <w:numPr>
          <w:ilvl w:val="0"/>
          <w:numId w:val="13"/>
        </w:numPr>
      </w:pPr>
      <w:r w:rsidRPr="009A580B">
        <w:rPr>
          <w:i/>
        </w:rPr>
        <w:t>Rhodotorula</w:t>
      </w:r>
      <w:r>
        <w:t xml:space="preserve"> cinsleri: Süt, krema, taze peynir ve salamuralarda pembe veya kırmızı koloni meydana getirerek bu ürünlerin kalitesini bozmaktadırlar.</w:t>
      </w:r>
    </w:p>
    <w:p w:rsidR="00114FBC" w:rsidRDefault="00114FBC" w:rsidP="009A580B">
      <w:pPr>
        <w:pStyle w:val="Balk3"/>
      </w:pPr>
      <w:r>
        <w:t>Küfler</w:t>
      </w:r>
    </w:p>
    <w:p w:rsidR="00114FBC" w:rsidRDefault="00114FBC" w:rsidP="009A580B">
      <w:pPr>
        <w:ind w:firstLine="0"/>
      </w:pPr>
      <w:r>
        <w:t>Genellikle süt ürünlerinin tadını bozan ve küfümsü kokunun meydana gelmesine neden olan küfler, ürünlerin üzerinde yassı bir şekilde çoğalırlar ve çoğunlukla tüm yüzeyi kaplamaktadırlar. Bazıları toksik maddeler de üretebilmektedirler. Ahır ve çevresi, süt alım platformu ya da süt işletmesinin içi küf kontaminasyonuna en uygun yerlerdir.</w:t>
      </w:r>
      <w:r w:rsidR="009A580B">
        <w:t xml:space="preserve"> </w:t>
      </w:r>
      <w:r>
        <w:t>Bu olumsuzlukların yanında küfler bazı peynirlerin üretiminde de kullanılmakta hatta bazı peynir çeşitlerinin olgunlaştırılması sırasında belirli küflerin gelişmesi istenmektedir.</w:t>
      </w:r>
    </w:p>
    <w:p w:rsidR="00114FBC" w:rsidRDefault="00114FBC" w:rsidP="009A580B">
      <w:pPr>
        <w:pStyle w:val="ListeParagraf"/>
        <w:numPr>
          <w:ilvl w:val="0"/>
          <w:numId w:val="14"/>
        </w:numPr>
      </w:pPr>
      <w:r w:rsidRPr="009A580B">
        <w:rPr>
          <w:i/>
        </w:rPr>
        <w:t>Penicillium</w:t>
      </w:r>
      <w:r>
        <w:t xml:space="preserve"> türlerinden roquefort, emmental ve camembert gibi yabancı tip peynirlerin yapımında yararlanılmaktadır. </w:t>
      </w:r>
      <w:r w:rsidR="009A580B">
        <w:t>A</w:t>
      </w:r>
      <w:r>
        <w:t xml:space="preserve">ynı şekilde keçi peyniri üretiminde de </w:t>
      </w:r>
      <w:r w:rsidR="009A580B">
        <w:rPr>
          <w:i/>
        </w:rPr>
        <w:t>P</w:t>
      </w:r>
      <w:r w:rsidRPr="009A580B">
        <w:rPr>
          <w:i/>
        </w:rPr>
        <w:t>.candidum</w:t>
      </w:r>
      <w:r>
        <w:t xml:space="preserve"> ve </w:t>
      </w:r>
      <w:r w:rsidR="009A580B">
        <w:rPr>
          <w:i/>
        </w:rPr>
        <w:t>P</w:t>
      </w:r>
      <w:r w:rsidRPr="009A580B">
        <w:rPr>
          <w:i/>
        </w:rPr>
        <w:t>.album</w:t>
      </w:r>
      <w:r>
        <w:t xml:space="preserve"> küfleri yaygın olarak kullanılmaktadır.</w:t>
      </w:r>
    </w:p>
    <w:p w:rsidR="00114FBC" w:rsidRDefault="00114FBC" w:rsidP="009A580B">
      <w:pPr>
        <w:pStyle w:val="ListeParagraf"/>
        <w:numPr>
          <w:ilvl w:val="0"/>
          <w:numId w:val="14"/>
        </w:numPr>
      </w:pPr>
      <w:r w:rsidRPr="009A580B">
        <w:rPr>
          <w:i/>
        </w:rPr>
        <w:t>Odium</w:t>
      </w:r>
      <w:r>
        <w:t xml:space="preserve"> türleri, peynir teknolojisinde hem yararlı hem zararlı etkiye sahiptirler. Bunlar yarı sert ve yumuşak peynirlerin olgunlaştırılmasında kullanılmalarına rağmen tereyağında acılaşmaya neden olmaktadırlar.</w:t>
      </w:r>
    </w:p>
    <w:p w:rsidR="00114FBC" w:rsidRDefault="00114FBC" w:rsidP="009A580B">
      <w:pPr>
        <w:pStyle w:val="ListeParagraf"/>
        <w:numPr>
          <w:ilvl w:val="0"/>
          <w:numId w:val="14"/>
        </w:numPr>
      </w:pPr>
      <w:r w:rsidRPr="009A580B">
        <w:rPr>
          <w:i/>
        </w:rPr>
        <w:t>Geotrichum candidum</w:t>
      </w:r>
      <w:r>
        <w:t>, çiğ sütte rastlanan bu küftür. Kefir, kımız gibi fermente süt ürünlerinde ve başlıca keçi peyniri olmak üzere bazı peynir çeşitlerinde tat ve koku oluşumunda önemli role sahiptir.</w:t>
      </w:r>
    </w:p>
    <w:p w:rsidR="00114FBC" w:rsidRDefault="00114FBC" w:rsidP="009A580B">
      <w:pPr>
        <w:pStyle w:val="ListeParagraf"/>
        <w:numPr>
          <w:ilvl w:val="0"/>
          <w:numId w:val="14"/>
        </w:numPr>
      </w:pPr>
      <w:r w:rsidRPr="009A580B">
        <w:rPr>
          <w:i/>
        </w:rPr>
        <w:t>Mucor</w:t>
      </w:r>
      <w:r>
        <w:t xml:space="preserve">, </w:t>
      </w:r>
      <w:r w:rsidR="009A580B">
        <w:t>R</w:t>
      </w:r>
      <w:r w:rsidRPr="009A580B">
        <w:rPr>
          <w:i/>
        </w:rPr>
        <w:t>hizopus</w:t>
      </w:r>
      <w:r>
        <w:t xml:space="preserve"> ve </w:t>
      </w:r>
      <w:r w:rsidR="009A580B">
        <w:rPr>
          <w:i/>
        </w:rPr>
        <w:t>A</w:t>
      </w:r>
      <w:r w:rsidRPr="009A580B">
        <w:rPr>
          <w:i/>
        </w:rPr>
        <w:t>bsidia</w:t>
      </w:r>
      <w:r>
        <w:t xml:space="preserve"> türleri, süt ürünlerinin tat ve aromasının bozulmasına neden olmaktadırlar. Ayrıca tereyağının küflenerek renginin değişmesine sebebiyet vermektedirler.</w:t>
      </w:r>
    </w:p>
    <w:p w:rsidR="00114FBC" w:rsidRDefault="00114FBC" w:rsidP="009A580B">
      <w:pPr>
        <w:pStyle w:val="ListeParagraf"/>
        <w:numPr>
          <w:ilvl w:val="0"/>
          <w:numId w:val="14"/>
        </w:numPr>
      </w:pPr>
      <w:r w:rsidRPr="009A580B">
        <w:rPr>
          <w:i/>
        </w:rPr>
        <w:t>Cladosporium</w:t>
      </w:r>
      <w:r>
        <w:t xml:space="preserve"> türleri, terey</w:t>
      </w:r>
      <w:r w:rsidR="009A580B">
        <w:t>a</w:t>
      </w:r>
      <w:r>
        <w:t>ğında acı bir tat meydana gelmesine ve peynirler üzerinde arzu edilmeyen kahverengi koloniler oluşmasına neden olmaktadırlar.</w:t>
      </w:r>
    </w:p>
    <w:p w:rsidR="00114FBC" w:rsidRDefault="00114FBC" w:rsidP="00114FBC">
      <w:r>
        <w:t xml:space="preserve"> </w:t>
      </w:r>
    </w:p>
    <w:p w:rsidR="00114FBC" w:rsidRDefault="00114FBC" w:rsidP="009A580B">
      <w:pPr>
        <w:pStyle w:val="Balk3"/>
      </w:pPr>
      <w:r>
        <w:lastRenderedPageBreak/>
        <w:t>Bakteriler</w:t>
      </w:r>
    </w:p>
    <w:p w:rsidR="00114FBC" w:rsidRDefault="00114FBC" w:rsidP="009A580B">
      <w:pPr>
        <w:ind w:firstLine="0"/>
      </w:pPr>
      <w:r>
        <w:t>Süt bilinen bakteri türlerinin çoğunu içermektedir. Süt bazı bakterilerin üremesi için çok uygun koşullar gösterirken bazıları için engelleyici özellikler taşımaktadır. Bu durum, bileşiminde bulunan laktoferrin, lisozim, immunoglobulin gibi maddelerin b</w:t>
      </w:r>
      <w:r w:rsidR="009A580B">
        <w:t>azı bakterilere karşı bakterisit</w:t>
      </w:r>
      <w:r>
        <w:t xml:space="preserve"> özellik göstermesinden kaynaklanmaktadır. Dolayısıyla sütteki bakteri sayısı sağımdan hemen sonra oldukça sınırlı düzeyde kalmaktadır. Ancak bu durum 2-3 saat sonra bulaşma kaynaklarına ve sütü muhafaza koşullarına bağlı olarak değişmektedir.</w:t>
      </w:r>
    </w:p>
    <w:p w:rsidR="00114FBC" w:rsidRDefault="00114FBC" w:rsidP="009A580B">
      <w:r>
        <w:t>Laktozu değişik şekillerde parçalayan ve sonuçta laktik asit oluşumuna neden olan bakterilere laktik asit bakterileri, peptit bağlarını kırarak proteinleri amino asitlere parçalayan bakterilere proteolitik bakteriler, süt yağını gliserin ve serbest yağ asitlerine parçalayan bakterilere ise lipo</w:t>
      </w:r>
      <w:r w:rsidR="009A580B">
        <w:t>litik bakteriler denilmektedir.</w:t>
      </w:r>
    </w:p>
    <w:p w:rsidR="00114FBC" w:rsidRDefault="00114FBC" w:rsidP="00114FBC">
      <w:r>
        <w:t>Sütte bulunan veya dışarıdan bulaşan bakteriler gerek ürün gerekse insan sağlığı açısından yararlı ve zararlı olabilmektedirler. Ayrıca süt ürünlerinin üretiminde starter kültür olarak da kullanılmaktadırlar. Bu bakterilerin sayısı oldukça fazla olduğundan burada sadece önemli olan bazı türlere kısaca değinilecektir.</w:t>
      </w:r>
    </w:p>
    <w:p w:rsidR="00114FBC" w:rsidRDefault="00114FBC" w:rsidP="009A580B">
      <w:pPr>
        <w:pStyle w:val="ListeParagraf"/>
        <w:numPr>
          <w:ilvl w:val="0"/>
          <w:numId w:val="15"/>
        </w:numPr>
      </w:pPr>
      <w:r>
        <w:t>Alcaligenes cinsi: Yeni sağılan sütte az miktarda bulunan bu bakteriler, hayvan gübresinden, toprak, su ve tozdan bulaşabilmektedirler. Bazılarının cottage peynirinde çamurumsu yapı meydana getirmesi ve krema ile tereyağında kaliteyi düşürmesi nedeniyle süt ürünlerinde bulunmaları pek arzu edilmemektedir.</w:t>
      </w:r>
    </w:p>
    <w:p w:rsidR="00114FBC" w:rsidRDefault="00114FBC" w:rsidP="009A580B">
      <w:pPr>
        <w:pStyle w:val="ListeParagraf"/>
        <w:numPr>
          <w:ilvl w:val="0"/>
          <w:numId w:val="15"/>
        </w:numPr>
      </w:pPr>
      <w:r w:rsidRPr="009A580B">
        <w:rPr>
          <w:i/>
        </w:rPr>
        <w:t>Arthrobacte</w:t>
      </w:r>
      <w:r>
        <w:t>r cinsi: Bunlar süt teknolojisinde kontaminasyon organizması olarak bilinmektedirler. Pastörizasyon normunda ölürler.</w:t>
      </w:r>
    </w:p>
    <w:p w:rsidR="00114FBC" w:rsidRDefault="00114FBC" w:rsidP="009A580B">
      <w:pPr>
        <w:pStyle w:val="ListeParagraf"/>
        <w:numPr>
          <w:ilvl w:val="0"/>
          <w:numId w:val="15"/>
        </w:numPr>
      </w:pPr>
      <w:r w:rsidRPr="009A580B">
        <w:rPr>
          <w:i/>
        </w:rPr>
        <w:t>Bacillus</w:t>
      </w:r>
      <w:r>
        <w:t xml:space="preserve"> cinsi: Bazı türleri sterilizasyon kontrolünde test mikroorganizması olarak kullanılmaktadır. Yani sterilizasyonun yeterli düzeyde yapılıp yapılmadığına karar verilirken bu bakterilerden yararlanılmaktadır.</w:t>
      </w:r>
    </w:p>
    <w:p w:rsidR="00114FBC" w:rsidRDefault="00114FBC" w:rsidP="009A580B">
      <w:pPr>
        <w:pStyle w:val="ListeParagraf"/>
        <w:numPr>
          <w:ilvl w:val="0"/>
          <w:numId w:val="15"/>
        </w:numPr>
      </w:pPr>
      <w:r w:rsidRPr="009A580B">
        <w:rPr>
          <w:i/>
        </w:rPr>
        <w:t>Clostridium</w:t>
      </w:r>
      <w:r>
        <w:t xml:space="preserve"> cinsi: Spor üreten ve anaerob koşullarda çalışan bu bakteriler, yeni sağılan sütte bulunmaktadırlar. </w:t>
      </w:r>
      <w:r w:rsidRPr="009A580B">
        <w:rPr>
          <w:i/>
        </w:rPr>
        <w:t>Cl.butyricum</w:t>
      </w:r>
      <w:r>
        <w:t xml:space="preserve"> pastörizasyon ile yok edilememekte ve ısıya dirençli spor oluşturmaktadır. Bu nedenle de peynirlerde gaz oluşturarak geç şişme denilen kusuru meydana getirmektedir.</w:t>
      </w:r>
    </w:p>
    <w:p w:rsidR="00114FBC" w:rsidRDefault="00114FBC" w:rsidP="009A580B">
      <w:pPr>
        <w:pStyle w:val="ListeParagraf"/>
        <w:numPr>
          <w:ilvl w:val="0"/>
          <w:numId w:val="15"/>
        </w:numPr>
      </w:pPr>
      <w:r w:rsidRPr="009A580B">
        <w:rPr>
          <w:i/>
        </w:rPr>
        <w:t>Enterobacter</w:t>
      </w:r>
      <w:r>
        <w:t xml:space="preserve"> cinsi: </w:t>
      </w:r>
      <w:r w:rsidRPr="009A580B">
        <w:rPr>
          <w:i/>
        </w:rPr>
        <w:t>Aerobacte</w:t>
      </w:r>
      <w:r>
        <w:t>r olarak da sınıflandırılan bu grup, çok yaygın olarak bulunmaktadır. Bunlar gaz oluşturan koliform grubu bakterilerdendir. Koliform grubu bakterilerin gıdalarda bulunması istenmez ve bunların varlığı kirli koşullarda çalışıldığının bir göstergesi olarak kabul edilmektedir.</w:t>
      </w:r>
    </w:p>
    <w:p w:rsidR="00114FBC" w:rsidRDefault="00114FBC" w:rsidP="009A580B">
      <w:pPr>
        <w:pStyle w:val="ListeParagraf"/>
        <w:numPr>
          <w:ilvl w:val="0"/>
          <w:numId w:val="15"/>
        </w:numPr>
      </w:pPr>
      <w:r w:rsidRPr="009A580B">
        <w:rPr>
          <w:i/>
        </w:rPr>
        <w:t>Bifidobacterium</w:t>
      </w:r>
      <w:r>
        <w:t xml:space="preserve"> cinsi: Bu grup içinde yer alan </w:t>
      </w:r>
      <w:r w:rsidR="009A580B" w:rsidRPr="009A580B">
        <w:rPr>
          <w:i/>
        </w:rPr>
        <w:t>B</w:t>
      </w:r>
      <w:r w:rsidRPr="009A580B">
        <w:rPr>
          <w:i/>
        </w:rPr>
        <w:t>ifidobacterium bifidum</w:t>
      </w:r>
      <w:r>
        <w:t xml:space="preserve"> özellikle süt ürünlerinin üretiminde starter kültür olarak kullanılmakta ve bağırsakta bozulan biyolojik dengenin yeniden kurulmasını sağlamaktadır.</w:t>
      </w:r>
    </w:p>
    <w:p w:rsidR="00114FBC" w:rsidRDefault="00114FBC" w:rsidP="009A580B">
      <w:pPr>
        <w:pStyle w:val="ListeParagraf"/>
        <w:numPr>
          <w:ilvl w:val="0"/>
          <w:numId w:val="15"/>
        </w:numPr>
      </w:pPr>
      <w:r w:rsidRPr="009A580B">
        <w:rPr>
          <w:i/>
        </w:rPr>
        <w:t>Escherichia</w:t>
      </w:r>
      <w:r>
        <w:t xml:space="preserve"> cinsi: Gaz oluşturan koliform grubu bakterilerdendir. </w:t>
      </w:r>
      <w:r w:rsidRPr="009A580B">
        <w:rPr>
          <w:i/>
        </w:rPr>
        <w:t>E.coli</w:t>
      </w:r>
      <w:r>
        <w:t xml:space="preserve"> bağırsak kökenli bir bakteri olup birçok üründe indikatör olarak kullanılmaktadır. Yani bu bakterinin varlığı o ürünün hijyenik şartlarda üretilmediğini göstermektedir.</w:t>
      </w:r>
    </w:p>
    <w:p w:rsidR="00114FBC" w:rsidRDefault="00114FBC" w:rsidP="009A580B">
      <w:pPr>
        <w:ind w:firstLine="385"/>
      </w:pPr>
    </w:p>
    <w:p w:rsidR="00114FBC" w:rsidRDefault="00114FBC" w:rsidP="00114FBC"/>
    <w:p w:rsidR="00114FBC" w:rsidRDefault="00114FBC" w:rsidP="00114FBC"/>
    <w:p w:rsidR="00114FBC" w:rsidRDefault="00114FBC" w:rsidP="009A580B">
      <w:pPr>
        <w:pStyle w:val="ListeParagraf"/>
        <w:numPr>
          <w:ilvl w:val="0"/>
          <w:numId w:val="15"/>
        </w:numPr>
      </w:pPr>
      <w:r w:rsidRPr="009A580B">
        <w:rPr>
          <w:i/>
        </w:rPr>
        <w:t>Leuconostoc</w:t>
      </w:r>
      <w:r>
        <w:t xml:space="preserve"> cinsi: Bazı türleri şekerden yüksek oranda CO2 üreterek peynirlerde istenmeyen gözeneklerin oluşmasına neden olmaktadır. Ancak </w:t>
      </w:r>
      <w:r w:rsidR="009A580B" w:rsidRPr="009A580B">
        <w:rPr>
          <w:i/>
        </w:rPr>
        <w:t>L</w:t>
      </w:r>
      <w:r w:rsidRPr="009A580B">
        <w:rPr>
          <w:i/>
        </w:rPr>
        <w:t>euconostoc cremoris</w:t>
      </w:r>
      <w:r>
        <w:t>, aroma oluşturmak amacıyla tereyağı üretiminde mezofilik starter kültür olarak kullanılmaktadır.</w:t>
      </w:r>
    </w:p>
    <w:p w:rsidR="00114FBC" w:rsidRDefault="00114FBC" w:rsidP="009A580B">
      <w:pPr>
        <w:pStyle w:val="ListeParagraf"/>
        <w:numPr>
          <w:ilvl w:val="0"/>
          <w:numId w:val="15"/>
        </w:numPr>
      </w:pPr>
      <w:r w:rsidRPr="009A580B">
        <w:rPr>
          <w:i/>
        </w:rPr>
        <w:t>Listeria</w:t>
      </w:r>
      <w:r>
        <w:t xml:space="preserve"> cinsi: Sığırlarda düşüğe ve mastitis hastalığına neden olan bu bakteri enfekte hayvanlardan süte bulaşmaktadır.</w:t>
      </w:r>
    </w:p>
    <w:p w:rsidR="00114FBC" w:rsidRDefault="00114FBC" w:rsidP="009A580B">
      <w:pPr>
        <w:pStyle w:val="ListeParagraf"/>
        <w:numPr>
          <w:ilvl w:val="0"/>
          <w:numId w:val="15"/>
        </w:numPr>
      </w:pPr>
      <w:r w:rsidRPr="009A580B">
        <w:rPr>
          <w:i/>
        </w:rPr>
        <w:t>Lactobacillus</w:t>
      </w:r>
      <w:r>
        <w:t xml:space="preserve"> cinsi: Bunlardan genellikle starter kültür olarak yararlanılmaktadır. Özellikle </w:t>
      </w:r>
      <w:r w:rsidRPr="009A580B">
        <w:rPr>
          <w:i/>
        </w:rPr>
        <w:t>L.bulgaricus</w:t>
      </w:r>
      <w:r>
        <w:t xml:space="preserve"> ve </w:t>
      </w:r>
      <w:r w:rsidRPr="009A580B">
        <w:rPr>
          <w:i/>
        </w:rPr>
        <w:t>L.lactis</w:t>
      </w:r>
      <w:r>
        <w:t xml:space="preserve"> türleri en sıklıkla kullanılanlarıdır. İsviçre ve İtalyan tipi peynirlerde, kefir ve kımız gibi ürünlerde </w:t>
      </w:r>
      <w:r w:rsidRPr="009A580B">
        <w:rPr>
          <w:i/>
        </w:rPr>
        <w:t>L.helveticus</w:t>
      </w:r>
      <w:r>
        <w:t xml:space="preserve"> kullanılabilmektedir. </w:t>
      </w:r>
      <w:r w:rsidRPr="009A580B">
        <w:rPr>
          <w:i/>
        </w:rPr>
        <w:t>L.bulgaricus</w:t>
      </w:r>
      <w:r>
        <w:t xml:space="preserve"> yoğurt üretiminde starter kültür olarak yararlanılırken </w:t>
      </w:r>
      <w:r w:rsidRPr="009A580B">
        <w:rPr>
          <w:i/>
        </w:rPr>
        <w:t>L.lactis</w:t>
      </w:r>
      <w:r>
        <w:t xml:space="preserve"> başta emmental peyniri olmak üzere bazı sert tipi peynirlerin üretminde starter kültür olarak kullanılmaktadır. </w:t>
      </w:r>
      <w:r w:rsidRPr="009A580B">
        <w:rPr>
          <w:i/>
        </w:rPr>
        <w:t>L.casei</w:t>
      </w:r>
      <w:r>
        <w:t xml:space="preserve"> proteolitik ve lipolitik enzimler üreterek süt ürünlerinde olgunlaşmayı sağlamaktadır. L.acidophilus doğal olarak bağırsakta bulunan bir mikroorganizmadır. Yoğurt ve diğer fermente süt içeceklerinin üretiminde kullanılmaktadır. Bu yolla insan bağırsağına yerleşen bu bakteri, bağırsak florasında bozulan dengeyi yeniden sağlamaktadır.</w:t>
      </w:r>
    </w:p>
    <w:p w:rsidR="00114FBC" w:rsidRDefault="00114FBC" w:rsidP="009A580B">
      <w:pPr>
        <w:pStyle w:val="ListeParagraf"/>
        <w:numPr>
          <w:ilvl w:val="0"/>
          <w:numId w:val="15"/>
        </w:numPr>
      </w:pPr>
      <w:r w:rsidRPr="009A580B">
        <w:rPr>
          <w:i/>
        </w:rPr>
        <w:t>Streptococcus</w:t>
      </w:r>
      <w:r>
        <w:t xml:space="preserve"> cinsi: Patojenik ve saprofit türleri sütte kolaylıkla çoğalabilmektedir. </w:t>
      </w:r>
      <w:r w:rsidRPr="009A580B">
        <w:rPr>
          <w:i/>
        </w:rPr>
        <w:t>S.cremoris</w:t>
      </w:r>
      <w:r>
        <w:t xml:space="preserve"> laktozu fermente ederek laktik asit oluşturan bir bakteri olup peynirde tat ve yapı oluşumunu sağlamaktadır. </w:t>
      </w:r>
      <w:r w:rsidRPr="009A580B">
        <w:rPr>
          <w:i/>
        </w:rPr>
        <w:t>S.lactis</w:t>
      </w:r>
      <w:r>
        <w:t xml:space="preserve"> tek başına kullanıldığında peynirde acı tadın oluşmasına neden olduğundan peynir kültürü olarak kullanılmaya pek uygun değildir. Genellikle </w:t>
      </w:r>
      <w:r w:rsidRPr="009A580B">
        <w:rPr>
          <w:i/>
        </w:rPr>
        <w:t>S.cremoris</w:t>
      </w:r>
      <w:r>
        <w:t xml:space="preserve">, </w:t>
      </w:r>
      <w:r w:rsidRPr="009A580B">
        <w:rPr>
          <w:i/>
        </w:rPr>
        <w:t>S.diacetylactis</w:t>
      </w:r>
      <w:r>
        <w:t xml:space="preserve"> ve </w:t>
      </w:r>
      <w:r w:rsidR="009A580B" w:rsidRPr="009A580B">
        <w:rPr>
          <w:i/>
        </w:rPr>
        <w:t>L</w:t>
      </w:r>
      <w:r w:rsidRPr="009A580B">
        <w:rPr>
          <w:i/>
        </w:rPr>
        <w:t>euconostoc</w:t>
      </w:r>
      <w:r>
        <w:t xml:space="preserve"> türleri ile birlikte kullanılmaktadır. Yoğurt teknolojisinde önemli bir starter kültür olan </w:t>
      </w:r>
      <w:r w:rsidRPr="009A580B">
        <w:rPr>
          <w:i/>
        </w:rPr>
        <w:t>S.thermophilustan</w:t>
      </w:r>
      <w:r>
        <w:t xml:space="preserve"> yoğurt ve emmental tipi bazı peynirlerin üretiminde yararlanılmaktadır.</w:t>
      </w:r>
    </w:p>
    <w:p w:rsidR="00114FBC" w:rsidRDefault="009A580B" w:rsidP="009A580B">
      <w:r>
        <w:t xml:space="preserve"> </w:t>
      </w:r>
    </w:p>
    <w:p w:rsidR="00114FBC" w:rsidRDefault="00114FBC" w:rsidP="009A580B">
      <w:pPr>
        <w:pStyle w:val="Balk2"/>
      </w:pPr>
      <w:r>
        <w:t>Baktofügasyon ile Mikroorganizmaların Uzaklaştırılması</w:t>
      </w:r>
    </w:p>
    <w:p w:rsidR="00114FBC" w:rsidRDefault="00114FBC" w:rsidP="009A580B">
      <w:pPr>
        <w:ind w:firstLine="0"/>
      </w:pPr>
      <w:r>
        <w:t>Baktofügasyon yüksek devirli seperatörler yardımıyla arzu edilmeyen mikroorganizmaların uzaklaştırılması için uygulanan bir ayırma işlemidir. Bu yöntem mikroorganizma redüksiyonunda ısı uygulamasını desteklemek için geliştirilmiştir. Bilindiği gibi ısı uygulamasıyla süt içindeki vejetatif hücrelerin tamamı öldürülebilmekte ancak ısıya dayanıklı sporlar ölmemektedir. Bu sporlar uygun koşullarda hızla üreyebilen vejetatif hücreler meydana getirmekte ve başta peynir üretiminde olmak üzere uzun ömürlü süt ürünlerinde önemli kusurlar meydana gelmesine neden olmaktadır. Bu nedenle sütlerin baktofügasyon işlemine tabi tutularak sporlardan arındırılması gerekmektedir.</w:t>
      </w:r>
      <w:r w:rsidR="009A580B">
        <w:t xml:space="preserve"> </w:t>
      </w:r>
      <w:r>
        <w:t>Bu yöntem daha çok peynir üretiminde kullanılmaktadır. Pastörize ve uzun ömürlü (sterilize) sütlerin üretiminde yararlanıldığında daha kaliteli ürün üretimini sağlamaktadır.</w:t>
      </w:r>
    </w:p>
    <w:p w:rsidR="00114FBC" w:rsidRDefault="00114FBC" w:rsidP="00114FBC">
      <w:r>
        <w:t>Santrifüj devrinin yükseltilmesiyle ayırma hızı logaritmik olarak artmaktadır. Mikroorganizmaların baktofügasyonla sütten ayrılmasında bu durumdan yararlanılmaktadır. Mikroorganizmaların yoğunluğu sütten fazla olduğu için özel olarak dizayn edilmiş ve devir sayısı artırılmış baktofügatörlerde</w:t>
      </w:r>
      <w:r w:rsidR="009A580B">
        <w:t xml:space="preserve"> </w:t>
      </w:r>
      <w:r>
        <w:t>merkezkaç kuvvetinin etkisiyle mikroorganizmaların en az %90</w:t>
      </w:r>
      <w:r>
        <w:tab/>
        <w:t xml:space="preserve">gibi önemli bir kısmı </w:t>
      </w:r>
      <w:r>
        <w:lastRenderedPageBreak/>
        <w:t>ayrılmaktadır. Ancak sporların hücre plazmalarının yoğunluğu daha fazla olduğundan daha yüksek oranda bir uzaklaştırma</w:t>
      </w:r>
      <w:r w:rsidR="009A580B">
        <w:t xml:space="preserve"> </w:t>
      </w:r>
      <w:r>
        <w:t>yapılabilmektedir. Baktofügasyon işlemi ile anaerob spor yapan bakteri sporlarının % 98-99’u, aerob spor yapanların % 95’i ve laktobasillerin % 90-92’si uzaklaştırılabilmektedir.</w:t>
      </w:r>
    </w:p>
    <w:p w:rsidR="00114FBC" w:rsidRDefault="00114FBC" w:rsidP="00114FBC"/>
    <w:p w:rsidR="00114FBC" w:rsidRDefault="00114FBC" w:rsidP="009A580B">
      <w:pPr>
        <w:pStyle w:val="Balk2"/>
      </w:pPr>
      <w:r>
        <w:t>Baktofügasyon İşlemi</w:t>
      </w:r>
    </w:p>
    <w:p w:rsidR="00114FBC" w:rsidRDefault="00114FBC" w:rsidP="00114FBC">
      <w:r>
        <w:t>Modern baktofügatörlerin tek ve iki fazlı olmak üzere iki tipi mevcuttur. Tek fazlı baktofügatörlerde çanakların üzerinde bakterilerden arındırılmış sütün çıktığı tek bir çıkış vardır. Burada baktofügat, çanakların çamur boşluğunda toplanmakta ve</w:t>
      </w:r>
      <w:r w:rsidR="009A580B">
        <w:t xml:space="preserve"> anında dışarı boşaltılmaktadır. </w:t>
      </w:r>
      <w:r>
        <w:t>İki fazlı baktofügatörlerde ise çanakların üzerinde iki çıkış bulunmaktadır. Bunlardan birisi bakterilerden arıdırılmış süt çıkışı, diğeri ise baktofügatın sürekli olarak ayrılmasının</w:t>
      </w:r>
      <w:r w:rsidR="009A580B">
        <w:t xml:space="preserve"> sağlandığı çıkıştır</w:t>
      </w:r>
      <w:r>
        <w:t>.</w:t>
      </w:r>
    </w:p>
    <w:p w:rsidR="00114FBC" w:rsidRDefault="00114FBC" w:rsidP="00114FBC">
      <w:r>
        <w:t>Baktofügasyon işlem sıcaklığı ortalama 55-60 °C arasındadır. Tek aşamalı baktofügatörün içinde meydana gelen ayırma işlemi aşağıda verilen basamaklar doğrultusunda gerçekleşmektedir:</w:t>
      </w:r>
    </w:p>
    <w:p w:rsidR="00114FBC" w:rsidRDefault="00114FBC" w:rsidP="009A580B">
      <w:pPr>
        <w:pStyle w:val="ListeParagraf"/>
        <w:numPr>
          <w:ilvl w:val="0"/>
          <w:numId w:val="16"/>
        </w:numPr>
      </w:pPr>
      <w:r>
        <w:t>Süt öncelikle ön ısıtmaya tabi tutulur. Böylece viskozitesi azaltılarak</w:t>
      </w:r>
      <w:r w:rsidR="009A580B">
        <w:t xml:space="preserve"> ayırma işlemi kolaylaştırılır.</w:t>
      </w:r>
    </w:p>
    <w:p w:rsidR="00114FBC" w:rsidRDefault="00114FBC" w:rsidP="009A580B">
      <w:pPr>
        <w:pStyle w:val="ListeParagraf"/>
        <w:numPr>
          <w:ilvl w:val="0"/>
          <w:numId w:val="16"/>
        </w:numPr>
      </w:pPr>
      <w:r>
        <w:t>Baktofügatörün alt kısmından giren ısıtılmış sütten merkezkaç kuvvetinin etkisiyle yoğunluğu fazla olan ve toplam sütün yaklaşık % 3’ünü oluşturan baktofügat ayrılır. Temizlenen süt üst kısımdan baktofügatörü terk etmektedir.</w:t>
      </w:r>
    </w:p>
    <w:p w:rsidR="00114FBC" w:rsidRDefault="00114FBC" w:rsidP="009A580B">
      <w:pPr>
        <w:pStyle w:val="ListeParagraf"/>
        <w:numPr>
          <w:ilvl w:val="0"/>
          <w:numId w:val="16"/>
        </w:numPr>
      </w:pPr>
      <w:r>
        <w:t>Elde edilen baktofügat sterilize edilip tekrar sütle karıştırılarak sütün normal bileşimi (kuru maddesi) muhafaza edilebilir.</w:t>
      </w:r>
    </w:p>
    <w:p w:rsidR="00114FBC" w:rsidRDefault="00114FBC" w:rsidP="009A580B">
      <w:pPr>
        <w:pStyle w:val="ListeParagraf"/>
        <w:numPr>
          <w:ilvl w:val="0"/>
          <w:numId w:val="16"/>
        </w:numPr>
      </w:pPr>
      <w:r>
        <w:t>İşlem sonunda tekniğine uygun olarak baktofügatör temizlenip dezenfekte edilmekte ve daha sonraki baktofügasyon işlemi için hazır hâle getirilmektedir.</w:t>
      </w:r>
    </w:p>
    <w:p w:rsidR="00114FBC" w:rsidRDefault="00114FBC"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ind w:firstLine="0"/>
      </w:pPr>
    </w:p>
    <w:p w:rsidR="009A580B" w:rsidRDefault="009A580B" w:rsidP="009A580B">
      <w:pPr>
        <w:pStyle w:val="KapakStili"/>
        <w:numPr>
          <w:ilvl w:val="0"/>
          <w:numId w:val="0"/>
        </w:numPr>
        <w:ind w:left="432"/>
      </w:pPr>
      <w:r>
        <w:lastRenderedPageBreak/>
        <w:t>KAYNAKÇA</w:t>
      </w:r>
    </w:p>
    <w:p w:rsidR="009A580B" w:rsidRPr="009A580B" w:rsidRDefault="009A580B" w:rsidP="009A580B">
      <w:pPr>
        <w:spacing w:line="0" w:lineRule="atLeast"/>
        <w:ind w:right="-19"/>
        <w:jc w:val="left"/>
      </w:pPr>
      <w:r w:rsidRPr="009A580B">
        <w:rPr>
          <w:b/>
        </w:rPr>
        <w:t>1.</w:t>
      </w:r>
      <w:r>
        <w:t>MEGEP,</w:t>
      </w:r>
      <w:r w:rsidRPr="009A580B">
        <w:t xml:space="preserve"> Süte Uygulanan Ön İşlemler, Ankara,2009.</w:t>
      </w:r>
    </w:p>
    <w:p w:rsidR="009A580B" w:rsidRDefault="009A580B" w:rsidP="009A580B">
      <w:pPr>
        <w:pStyle w:val="KapakStili"/>
        <w:numPr>
          <w:ilvl w:val="0"/>
          <w:numId w:val="0"/>
        </w:numPr>
        <w:ind w:left="432"/>
      </w:pPr>
    </w:p>
    <w:sectPr w:rsidR="009A580B" w:rsidSect="00DA54D5">
      <w:headerReference w:type="default" r:id="rId10"/>
      <w:footerReference w:type="default" r:id="rId11"/>
      <w:pgSz w:w="11900" w:h="16840"/>
      <w:pgMar w:top="1440" w:right="1800" w:bottom="1440" w:left="1800"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3D55" w:rsidRDefault="008F3D55" w:rsidP="008F056E">
      <w:r>
        <w:separator/>
      </w:r>
    </w:p>
  </w:endnote>
  <w:endnote w:type="continuationSeparator" w:id="0">
    <w:p w:rsidR="008F3D55" w:rsidRDefault="008F3D55" w:rsidP="008F056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r>
            <w:rPr>
              <w:rFonts w:ascii="Arial" w:hAnsi="Arial" w:cs="Arial"/>
              <w:color w:val="000099"/>
              <w:sz w:val="18"/>
              <w:szCs w:val="18"/>
            </w:rPr>
            <w:t xml:space="preserve">Kurupelit Kampüsü 55139  </w:t>
          </w:r>
          <w:r w:rsidRPr="00D5768A">
            <w:rPr>
              <w:rFonts w:ascii="Arial" w:hAnsi="Arial" w:cs="Arial"/>
              <w:color w:val="000099"/>
              <w:sz w:val="18"/>
              <w:szCs w:val="18"/>
            </w:rPr>
            <w:t>SAMSUN</w:t>
          </w:r>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3D55" w:rsidRDefault="008F3D55" w:rsidP="008F056E">
      <w:r>
        <w:separator/>
      </w:r>
    </w:p>
  </w:footnote>
  <w:footnote w:type="continuationSeparator" w:id="0">
    <w:p w:rsidR="008F3D55" w:rsidRDefault="008F3D55" w:rsidP="008F05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7551420" cy="1040765"/>
                  </a:xfrm>
                  <a:prstGeom prst="rect">
                    <a:avLst/>
                  </a:prstGeom>
                </pic:spPr>
              </pic:pic>
            </a:graphicData>
          </a:graphic>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89585665"/>
      <w:docPartObj>
        <w:docPartGallery w:val="Page Numbers (Top of Page)"/>
        <w:docPartUnique/>
      </w:docPartObj>
    </w:sdtPr>
    <w:sdtContent>
      <w:p w:rsidR="00DA54D5" w:rsidRDefault="00FA0251">
        <w:pPr>
          <w:pStyle w:val="stbilgi"/>
          <w:jc w:val="right"/>
        </w:pPr>
        <w:r>
          <w:fldChar w:fldCharType="begin"/>
        </w:r>
        <w:r w:rsidR="00DA54D5">
          <w:instrText>PAGE   \* MERGEFORMAT</w:instrText>
        </w:r>
        <w:r>
          <w:fldChar w:fldCharType="separate"/>
        </w:r>
        <w:r w:rsidR="009A580B">
          <w:rPr>
            <w:noProof/>
          </w:rPr>
          <w:t>15</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227BB"/>
    <w:multiLevelType w:val="hybridMultilevel"/>
    <w:tmpl w:val="B1C8EA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3DF5A0F"/>
    <w:multiLevelType w:val="hybridMultilevel"/>
    <w:tmpl w:val="755241EE"/>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E7619BD"/>
    <w:multiLevelType w:val="hybridMultilevel"/>
    <w:tmpl w:val="25720E18"/>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2E885DA8"/>
    <w:multiLevelType w:val="hybridMultilevel"/>
    <w:tmpl w:val="853489D0"/>
    <w:lvl w:ilvl="0" w:tplc="041F0001">
      <w:start w:val="1"/>
      <w:numFmt w:val="bullet"/>
      <w:lvlText w:val=""/>
      <w:lvlJc w:val="left"/>
      <w:pPr>
        <w:ind w:left="1060" w:hanging="360"/>
      </w:pPr>
      <w:rPr>
        <w:rFonts w:ascii="Symbol" w:hAnsi="Symbol" w:hint="default"/>
      </w:rPr>
    </w:lvl>
    <w:lvl w:ilvl="1" w:tplc="041F0003" w:tentative="1">
      <w:start w:val="1"/>
      <w:numFmt w:val="bullet"/>
      <w:lvlText w:val="o"/>
      <w:lvlJc w:val="left"/>
      <w:pPr>
        <w:ind w:left="1780" w:hanging="360"/>
      </w:pPr>
      <w:rPr>
        <w:rFonts w:ascii="Courier New" w:hAnsi="Courier New" w:cs="Courier New" w:hint="default"/>
      </w:rPr>
    </w:lvl>
    <w:lvl w:ilvl="2" w:tplc="041F0005" w:tentative="1">
      <w:start w:val="1"/>
      <w:numFmt w:val="bullet"/>
      <w:lvlText w:val=""/>
      <w:lvlJc w:val="left"/>
      <w:pPr>
        <w:ind w:left="2500" w:hanging="360"/>
      </w:pPr>
      <w:rPr>
        <w:rFonts w:ascii="Wingdings" w:hAnsi="Wingdings" w:hint="default"/>
      </w:rPr>
    </w:lvl>
    <w:lvl w:ilvl="3" w:tplc="041F0001" w:tentative="1">
      <w:start w:val="1"/>
      <w:numFmt w:val="bullet"/>
      <w:lvlText w:val=""/>
      <w:lvlJc w:val="left"/>
      <w:pPr>
        <w:ind w:left="3220" w:hanging="360"/>
      </w:pPr>
      <w:rPr>
        <w:rFonts w:ascii="Symbol" w:hAnsi="Symbol" w:hint="default"/>
      </w:rPr>
    </w:lvl>
    <w:lvl w:ilvl="4" w:tplc="041F0003" w:tentative="1">
      <w:start w:val="1"/>
      <w:numFmt w:val="bullet"/>
      <w:lvlText w:val="o"/>
      <w:lvlJc w:val="left"/>
      <w:pPr>
        <w:ind w:left="3940" w:hanging="360"/>
      </w:pPr>
      <w:rPr>
        <w:rFonts w:ascii="Courier New" w:hAnsi="Courier New" w:cs="Courier New" w:hint="default"/>
      </w:rPr>
    </w:lvl>
    <w:lvl w:ilvl="5" w:tplc="041F0005" w:tentative="1">
      <w:start w:val="1"/>
      <w:numFmt w:val="bullet"/>
      <w:lvlText w:val=""/>
      <w:lvlJc w:val="left"/>
      <w:pPr>
        <w:ind w:left="4660" w:hanging="360"/>
      </w:pPr>
      <w:rPr>
        <w:rFonts w:ascii="Wingdings" w:hAnsi="Wingdings" w:hint="default"/>
      </w:rPr>
    </w:lvl>
    <w:lvl w:ilvl="6" w:tplc="041F0001" w:tentative="1">
      <w:start w:val="1"/>
      <w:numFmt w:val="bullet"/>
      <w:lvlText w:val=""/>
      <w:lvlJc w:val="left"/>
      <w:pPr>
        <w:ind w:left="5380" w:hanging="360"/>
      </w:pPr>
      <w:rPr>
        <w:rFonts w:ascii="Symbol" w:hAnsi="Symbol" w:hint="default"/>
      </w:rPr>
    </w:lvl>
    <w:lvl w:ilvl="7" w:tplc="041F0003" w:tentative="1">
      <w:start w:val="1"/>
      <w:numFmt w:val="bullet"/>
      <w:lvlText w:val="o"/>
      <w:lvlJc w:val="left"/>
      <w:pPr>
        <w:ind w:left="6100" w:hanging="360"/>
      </w:pPr>
      <w:rPr>
        <w:rFonts w:ascii="Courier New" w:hAnsi="Courier New" w:cs="Courier New" w:hint="default"/>
      </w:rPr>
    </w:lvl>
    <w:lvl w:ilvl="8" w:tplc="041F0005" w:tentative="1">
      <w:start w:val="1"/>
      <w:numFmt w:val="bullet"/>
      <w:lvlText w:val=""/>
      <w:lvlJc w:val="left"/>
      <w:pPr>
        <w:ind w:left="6820" w:hanging="360"/>
      </w:pPr>
      <w:rPr>
        <w:rFonts w:ascii="Wingdings" w:hAnsi="Wingdings" w:hint="default"/>
      </w:rPr>
    </w:lvl>
  </w:abstractNum>
  <w:abstractNum w:abstractNumId="8">
    <w:nsid w:val="34ED2A2C"/>
    <w:multiLevelType w:val="hybridMultilevel"/>
    <w:tmpl w:val="49A6B9A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448972A1"/>
    <w:multiLevelType w:val="hybridMultilevel"/>
    <w:tmpl w:val="D44C0A4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12">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75A755F4"/>
    <w:multiLevelType w:val="hybridMultilevel"/>
    <w:tmpl w:val="6EF2D27E"/>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2"/>
  </w:num>
  <w:num w:numId="5">
    <w:abstractNumId w:val="5"/>
  </w:num>
  <w:num w:numId="6">
    <w:abstractNumId w:val="1"/>
  </w:num>
  <w:num w:numId="7">
    <w:abstractNumId w:val="4"/>
  </w:num>
  <w:num w:numId="8">
    <w:abstractNumId w:val="2"/>
  </w:num>
  <w:num w:numId="9">
    <w:abstractNumId w:val="11"/>
  </w:num>
  <w:num w:numId="10">
    <w:abstractNumId w:val="0"/>
  </w:num>
  <w:num w:numId="11">
    <w:abstractNumId w:val="6"/>
  </w:num>
  <w:num w:numId="12">
    <w:abstractNumId w:val="8"/>
  </w:num>
  <w:num w:numId="13">
    <w:abstractNumId w:val="13"/>
  </w:num>
  <w:num w:numId="14">
    <w:abstractNumId w:val="3"/>
  </w:num>
  <w:num w:numId="15">
    <w:abstractNumId w:val="9"/>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attachedTemplate r:id="rId1"/>
  <w:documentProtection w:edit="forms" w:enforcement="0"/>
  <w:defaultTabStop w:val="720"/>
  <w:hyphenationZone w:val="425"/>
  <w:doNotShadeFormData/>
  <w:characterSpacingControl w:val="doNotCompress"/>
  <w:hdrShapeDefaults>
    <o:shapedefaults v:ext="edit" spidmax="14338"/>
  </w:hdrShapeDefaults>
  <w:footnotePr>
    <w:footnote w:id="-1"/>
    <w:footnote w:id="0"/>
  </w:footnotePr>
  <w:endnotePr>
    <w:endnote w:id="-1"/>
    <w:endnote w:id="0"/>
  </w:endnotePr>
  <w:compat>
    <w:useFELayout/>
  </w:compat>
  <w:rsids>
    <w:rsidRoot w:val="00BB0B3D"/>
    <w:rsid w:val="00053CE1"/>
    <w:rsid w:val="00114FBC"/>
    <w:rsid w:val="00123223"/>
    <w:rsid w:val="00166CA6"/>
    <w:rsid w:val="00203231"/>
    <w:rsid w:val="00253612"/>
    <w:rsid w:val="004C0BF9"/>
    <w:rsid w:val="004F1064"/>
    <w:rsid w:val="0059637E"/>
    <w:rsid w:val="005B5405"/>
    <w:rsid w:val="005B59CB"/>
    <w:rsid w:val="005F5D74"/>
    <w:rsid w:val="006104FA"/>
    <w:rsid w:val="00733AA0"/>
    <w:rsid w:val="00744B69"/>
    <w:rsid w:val="00850AC7"/>
    <w:rsid w:val="00861C9D"/>
    <w:rsid w:val="008971AD"/>
    <w:rsid w:val="008E31E5"/>
    <w:rsid w:val="008F056E"/>
    <w:rsid w:val="008F3D55"/>
    <w:rsid w:val="009833E6"/>
    <w:rsid w:val="00996EF1"/>
    <w:rsid w:val="009A580B"/>
    <w:rsid w:val="009D3CE4"/>
    <w:rsid w:val="009E681D"/>
    <w:rsid w:val="00A71954"/>
    <w:rsid w:val="00AD5D45"/>
    <w:rsid w:val="00BA03CA"/>
    <w:rsid w:val="00BA7B7A"/>
    <w:rsid w:val="00BB0B3D"/>
    <w:rsid w:val="00C115FB"/>
    <w:rsid w:val="00D4406B"/>
    <w:rsid w:val="00DA54D5"/>
    <w:rsid w:val="00DE582A"/>
    <w:rsid w:val="00E277B4"/>
    <w:rsid w:val="00E371F5"/>
    <w:rsid w:val="00E37D03"/>
    <w:rsid w:val="00F03C3E"/>
    <w:rsid w:val="00F8641A"/>
    <w:rsid w:val="00FA0251"/>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6CA6"/>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styleId="ListeParagraf">
    <w:name w:val="List Paragraph"/>
    <w:basedOn w:val="Normal"/>
    <w:uiPriority w:val="34"/>
    <w:qFormat/>
    <w:rsid w:val="00114FBC"/>
    <w:pPr>
      <w:ind w:left="720"/>
      <w:contextualSpacing/>
    </w:p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sman%20g&#252;l\Downloads\a4_antetli_sabl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97CEE2BDBD34BA98A5ACCE758DBBC36"/>
        <w:category>
          <w:name w:val="Genel"/>
          <w:gallery w:val="placeholder"/>
        </w:category>
        <w:types>
          <w:type w:val="bbPlcHdr"/>
        </w:types>
        <w:behaviors>
          <w:behavior w:val="content"/>
        </w:behaviors>
        <w:guid w:val="{57135AE9-0EC5-4C4C-90EF-7BF0CF90E6BA}"/>
      </w:docPartPr>
      <w:docPartBody>
        <w:p w:rsidR="00B023A5" w:rsidRDefault="00851C53">
          <w:pPr>
            <w:pStyle w:val="897CEE2BDBD34BA98A5ACCE758DBBC36"/>
          </w:pPr>
          <w:r w:rsidRPr="00054470">
            <w:rPr>
              <w:rStyle w:val="YerTutucuMetni"/>
            </w:rPr>
            <w:t>Bir öğe seçin.</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851C53"/>
    <w:rsid w:val="004E69F6"/>
    <w:rsid w:val="00851C53"/>
    <w:rsid w:val="00B023A5"/>
    <w:rsid w:val="00F1372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3A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B023A5"/>
    <w:rPr>
      <w:color w:val="808080"/>
    </w:rPr>
  </w:style>
  <w:style w:type="paragraph" w:customStyle="1" w:styleId="897CEE2BDBD34BA98A5ACCE758DBBC36">
    <w:name w:val="897CEE2BDBD34BA98A5ACCE758DBBC36"/>
    <w:rsid w:val="00B023A5"/>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B717E-A5B8-4990-A1FA-9CF370543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Template>
  <TotalTime>34</TotalTime>
  <Pages>16</Pages>
  <Words>5519</Words>
  <Characters>31463</Characters>
  <Application>Microsoft Office Word</Application>
  <DocSecurity>0</DocSecurity>
  <Lines>262</Lines>
  <Paragraphs>73</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36909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 gül</dc:creator>
  <cp:lastModifiedBy>osman gül</cp:lastModifiedBy>
  <cp:revision>4</cp:revision>
  <cp:lastPrinted>2016-04-01T08:51:00Z</cp:lastPrinted>
  <dcterms:created xsi:type="dcterms:W3CDTF">2020-01-14T07:44:00Z</dcterms:created>
  <dcterms:modified xsi:type="dcterms:W3CDTF">2020-01-14T08:18:00Z</dcterms:modified>
</cp:coreProperties>
</file>