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4243C8" w:rsidP="00203231">
      <w:pPr>
        <w:pStyle w:val="KapakStili"/>
        <w:numPr>
          <w:ilvl w:val="0"/>
          <w:numId w:val="0"/>
        </w:numPr>
        <w:ind w:left="142"/>
      </w:pPr>
      <w:r>
        <w:t>FBİ770 BALIK DAVRANIŞLARI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9D0A95" w:rsidP="00203231">
      <w:pPr>
        <w:pStyle w:val="KapakStili"/>
        <w:numPr>
          <w:ilvl w:val="0"/>
          <w:numId w:val="0"/>
        </w:numPr>
        <w:ind w:left="142"/>
      </w:pPr>
      <w:r>
        <w:t>Balıklarda Bireysel Davranış Farklılıkları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7B4A23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  <w:r w:rsidR="009D0A95">
            <w:t>2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4243C8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r>
        <w:rPr>
          <w:sz w:val="28"/>
          <w:szCs w:val="28"/>
        </w:rPr>
        <w:t>Ünsal, S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2002. Balık Davranışları, Ege Üniversitesi Su ürünleri Fakültesi Yayınları No.70, İzmir.</w:t>
      </w:r>
    </w:p>
    <w:p w:rsidR="004243C8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4243C8" w:rsidRPr="003C6F07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 w:rsidRPr="003C6F07">
        <w:rPr>
          <w:sz w:val="28"/>
          <w:szCs w:val="28"/>
          <w:u w:val="single"/>
        </w:rPr>
        <w:t>Önerilen Diğer Kaynaklar</w:t>
      </w:r>
    </w:p>
    <w:p w:rsidR="004243C8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 w:rsidRPr="003C6F07">
        <w:rPr>
          <w:sz w:val="28"/>
          <w:szCs w:val="28"/>
        </w:rPr>
        <w:t>Helfman</w:t>
      </w:r>
      <w:proofErr w:type="spellEnd"/>
      <w:r w:rsidRPr="003C6F07">
        <w:rPr>
          <w:sz w:val="28"/>
          <w:szCs w:val="28"/>
        </w:rPr>
        <w:t>, SG</w:t>
      </w:r>
      <w:proofErr w:type="gramStart"/>
      <w:r w:rsidRPr="003C6F07">
        <w:rPr>
          <w:sz w:val="28"/>
          <w:szCs w:val="28"/>
        </w:rPr>
        <w:t>.,</w:t>
      </w:r>
      <w:proofErr w:type="gram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Collette</w:t>
      </w:r>
      <w:proofErr w:type="spellEnd"/>
      <w:r w:rsidRPr="003C6F07">
        <w:rPr>
          <w:sz w:val="28"/>
          <w:szCs w:val="28"/>
        </w:rPr>
        <w:t xml:space="preserve">, BB., </w:t>
      </w:r>
      <w:proofErr w:type="spellStart"/>
      <w:r w:rsidRPr="003C6F07">
        <w:rPr>
          <w:sz w:val="28"/>
          <w:szCs w:val="28"/>
        </w:rPr>
        <w:t>Facey</w:t>
      </w:r>
      <w:proofErr w:type="spellEnd"/>
      <w:r w:rsidRPr="003C6F07">
        <w:rPr>
          <w:sz w:val="28"/>
          <w:szCs w:val="28"/>
        </w:rPr>
        <w:t xml:space="preserve">, DE., </w:t>
      </w:r>
      <w:proofErr w:type="spellStart"/>
      <w:r w:rsidRPr="003C6F07">
        <w:rPr>
          <w:sz w:val="28"/>
          <w:szCs w:val="28"/>
        </w:rPr>
        <w:t>Bowen</w:t>
      </w:r>
      <w:proofErr w:type="spellEnd"/>
      <w:r w:rsidRPr="003C6F07">
        <w:rPr>
          <w:sz w:val="28"/>
          <w:szCs w:val="28"/>
        </w:rPr>
        <w:t>, BW. (</w:t>
      </w:r>
      <w:proofErr w:type="spellStart"/>
      <w:r w:rsidRPr="003C6F07">
        <w:rPr>
          <w:sz w:val="28"/>
          <w:szCs w:val="28"/>
        </w:rPr>
        <w:t>Eds</w:t>
      </w:r>
      <w:proofErr w:type="spellEnd"/>
      <w:r w:rsidRPr="003C6F07">
        <w:rPr>
          <w:sz w:val="28"/>
          <w:szCs w:val="28"/>
        </w:rPr>
        <w:t xml:space="preserve">.) 2009. </w:t>
      </w:r>
      <w:proofErr w:type="spellStart"/>
      <w:r w:rsidRPr="003C6F07">
        <w:rPr>
          <w:sz w:val="28"/>
          <w:szCs w:val="28"/>
        </w:rPr>
        <w:t>The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diversity</w:t>
      </w:r>
      <w:proofErr w:type="spellEnd"/>
      <w:r w:rsidRPr="003C6F07">
        <w:rPr>
          <w:sz w:val="28"/>
          <w:szCs w:val="28"/>
        </w:rPr>
        <w:t xml:space="preserve"> of </w:t>
      </w:r>
      <w:proofErr w:type="spellStart"/>
      <w:r w:rsidRPr="003C6F07">
        <w:rPr>
          <w:sz w:val="28"/>
          <w:szCs w:val="28"/>
        </w:rPr>
        <w:t>Fishes</w:t>
      </w:r>
      <w:proofErr w:type="spellEnd"/>
      <w:r w:rsidRPr="003C6F07">
        <w:rPr>
          <w:sz w:val="28"/>
          <w:szCs w:val="28"/>
        </w:rPr>
        <w:t>. 2nd.Ed</w:t>
      </w:r>
      <w:proofErr w:type="gramStart"/>
      <w:r w:rsidRPr="003C6F07">
        <w:rPr>
          <w:sz w:val="28"/>
          <w:szCs w:val="28"/>
        </w:rPr>
        <w:t>.,</w:t>
      </w:r>
      <w:proofErr w:type="gram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Blackwell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Publication</w:t>
      </w:r>
      <w:proofErr w:type="spellEnd"/>
    </w:p>
    <w:p w:rsidR="004243C8" w:rsidRPr="002A59FA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 w:rsidRPr="003C6F07">
        <w:rPr>
          <w:sz w:val="28"/>
          <w:szCs w:val="28"/>
        </w:rPr>
        <w:t>Pitcher</w:t>
      </w:r>
      <w:proofErr w:type="spellEnd"/>
      <w:r w:rsidRPr="003C6F07">
        <w:rPr>
          <w:sz w:val="28"/>
          <w:szCs w:val="28"/>
        </w:rPr>
        <w:t xml:space="preserve">, T.J. (Ed.) 1993. </w:t>
      </w:r>
      <w:proofErr w:type="spellStart"/>
      <w:r w:rsidRPr="003C6F07">
        <w:rPr>
          <w:sz w:val="28"/>
          <w:szCs w:val="28"/>
        </w:rPr>
        <w:t>Behaviour</w:t>
      </w:r>
      <w:proofErr w:type="spellEnd"/>
      <w:r w:rsidRPr="003C6F07">
        <w:rPr>
          <w:sz w:val="28"/>
          <w:szCs w:val="28"/>
        </w:rPr>
        <w:t xml:space="preserve"> of </w:t>
      </w:r>
      <w:proofErr w:type="spellStart"/>
      <w:r w:rsidRPr="003C6F07">
        <w:rPr>
          <w:sz w:val="28"/>
          <w:szCs w:val="28"/>
        </w:rPr>
        <w:t>Teleost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Fishes</w:t>
      </w:r>
      <w:proofErr w:type="spellEnd"/>
      <w:r w:rsidRPr="003C6F07">
        <w:rPr>
          <w:sz w:val="28"/>
          <w:szCs w:val="28"/>
        </w:rPr>
        <w:t>. 2nd.Ed</w:t>
      </w:r>
      <w:proofErr w:type="gramStart"/>
      <w:r w:rsidRPr="003C6F07">
        <w:rPr>
          <w:sz w:val="28"/>
          <w:szCs w:val="28"/>
        </w:rPr>
        <w:t>.,</w:t>
      </w:r>
      <w:proofErr w:type="gramEnd"/>
      <w:r w:rsidRPr="003C6F07">
        <w:rPr>
          <w:sz w:val="28"/>
          <w:szCs w:val="28"/>
        </w:rPr>
        <w:t xml:space="preserve">  </w:t>
      </w:r>
      <w:proofErr w:type="spellStart"/>
      <w:r w:rsidRPr="003C6F07">
        <w:rPr>
          <w:sz w:val="28"/>
          <w:szCs w:val="28"/>
        </w:rPr>
        <w:t>Chapman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and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Hall</w:t>
      </w:r>
      <w:proofErr w:type="spellEnd"/>
      <w:r w:rsidRPr="003C6F07">
        <w:rPr>
          <w:sz w:val="28"/>
          <w:szCs w:val="28"/>
        </w:rPr>
        <w:t xml:space="preserve">, </w:t>
      </w:r>
      <w:proofErr w:type="spellStart"/>
      <w:r w:rsidRPr="003C6F07">
        <w:rPr>
          <w:sz w:val="28"/>
          <w:szCs w:val="28"/>
        </w:rPr>
        <w:t>London</w:t>
      </w:r>
      <w:proofErr w:type="spellEnd"/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43C8" w:rsidRDefault="004243C8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9D0A95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166CA6" w:rsidRDefault="009D0A95" w:rsidP="00166CA6">
      <w:r>
        <w:t>-Bireysel Davranış Farklılıklarının Önemi</w:t>
      </w:r>
    </w:p>
    <w:p w:rsidR="009D0A95" w:rsidRDefault="009D0A95" w:rsidP="00166CA6">
      <w:r>
        <w:t>-</w:t>
      </w:r>
      <w:r w:rsidRPr="009D0A95">
        <w:t xml:space="preserve"> </w:t>
      </w:r>
      <w:r>
        <w:t>Bireysel Davranış Farklılıklarının</w:t>
      </w:r>
      <w:r>
        <w:t xml:space="preserve"> Ortaya Çıkması</w:t>
      </w:r>
    </w:p>
    <w:p w:rsidR="009D0A95" w:rsidRDefault="009D0A95" w:rsidP="00166CA6">
      <w:r>
        <w:tab/>
        <w:t>--Değişen çevre faktörü</w:t>
      </w:r>
    </w:p>
    <w:p w:rsidR="009D0A95" w:rsidRDefault="009D0A95" w:rsidP="00166CA6">
      <w:r>
        <w:tab/>
        <w:t>--</w:t>
      </w:r>
      <w:proofErr w:type="spellStart"/>
      <w:r>
        <w:t>Fenotipik</w:t>
      </w:r>
      <w:proofErr w:type="spellEnd"/>
      <w:r>
        <w:t xml:space="preserve"> farklılıklar</w:t>
      </w:r>
    </w:p>
    <w:p w:rsidR="009D0A95" w:rsidRDefault="009D0A95" w:rsidP="00166CA6">
      <w:r>
        <w:t>-Bireysel farklılıklar</w:t>
      </w:r>
    </w:p>
    <w:p w:rsidR="009D0A95" w:rsidRDefault="009D0A95" w:rsidP="00166CA6">
      <w:r>
        <w:tab/>
        <w:t>--Davranışlardaki esneklik ve karara verme</w:t>
      </w:r>
    </w:p>
    <w:p w:rsidR="009D0A95" w:rsidRPr="00EA671E" w:rsidRDefault="009D0A95" w:rsidP="00166CA6">
      <w:r>
        <w:tab/>
        <w:t>--</w:t>
      </w:r>
      <w:proofErr w:type="spellStart"/>
      <w:r>
        <w:t>Fenotipik</w:t>
      </w:r>
      <w:proofErr w:type="spellEnd"/>
      <w:r>
        <w:t xml:space="preserve"> değişiklikler</w:t>
      </w:r>
      <w:bookmarkStart w:id="0" w:name="_GoBack"/>
      <w:bookmarkEnd w:id="0"/>
    </w:p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A23" w:rsidRDefault="007B4A23" w:rsidP="008F056E">
      <w:r>
        <w:separator/>
      </w:r>
    </w:p>
  </w:endnote>
  <w:endnote w:type="continuationSeparator" w:id="0">
    <w:p w:rsidR="007B4A23" w:rsidRDefault="007B4A2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A23" w:rsidRDefault="007B4A23" w:rsidP="008F056E">
      <w:r>
        <w:separator/>
      </w:r>
    </w:p>
  </w:footnote>
  <w:footnote w:type="continuationSeparator" w:id="0">
    <w:p w:rsidR="007B4A23" w:rsidRDefault="007B4A2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A95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95078"/>
    <w:rsid w:val="004243C8"/>
    <w:rsid w:val="004C0BF9"/>
    <w:rsid w:val="004F1064"/>
    <w:rsid w:val="0059637E"/>
    <w:rsid w:val="005D37E9"/>
    <w:rsid w:val="00744B69"/>
    <w:rsid w:val="007B4A23"/>
    <w:rsid w:val="00850AC7"/>
    <w:rsid w:val="008971AD"/>
    <w:rsid w:val="008E31E5"/>
    <w:rsid w:val="008F056E"/>
    <w:rsid w:val="00962CEC"/>
    <w:rsid w:val="009D0A95"/>
    <w:rsid w:val="009D3CE4"/>
    <w:rsid w:val="009E681D"/>
    <w:rsid w:val="00A71954"/>
    <w:rsid w:val="00A75A26"/>
    <w:rsid w:val="00A92E4B"/>
    <w:rsid w:val="00BA03CA"/>
    <w:rsid w:val="00BA7B7A"/>
    <w:rsid w:val="00DA54D5"/>
    <w:rsid w:val="00DE582A"/>
    <w:rsid w:val="00E371F5"/>
    <w:rsid w:val="00EA671E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5D768A"/>
    <w:rsid w:val="006B10B4"/>
    <w:rsid w:val="007A6611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574F67-6261-497D-B1D8-E887572D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49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2016-04-01T08:51:00Z</cp:lastPrinted>
  <dcterms:created xsi:type="dcterms:W3CDTF">2020-01-10T15:07:00Z</dcterms:created>
  <dcterms:modified xsi:type="dcterms:W3CDTF">2020-03-20T11:42:00Z</dcterms:modified>
</cp:coreProperties>
</file>