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2E3836" w:rsidP="00203231">
      <w:pPr>
        <w:pStyle w:val="KapakStili"/>
        <w:numPr>
          <w:ilvl w:val="0"/>
          <w:numId w:val="0"/>
        </w:numPr>
        <w:ind w:left="284"/>
      </w:pPr>
      <w:r>
        <w:t>FEN-EDEBİYAT FAKÜLTESİ</w:t>
      </w:r>
    </w:p>
    <w:p w:rsidR="004C0BF9" w:rsidRDefault="004C0BF9" w:rsidP="00F8641A">
      <w:pPr>
        <w:pStyle w:val="KapakStili"/>
        <w:numPr>
          <w:ilvl w:val="0"/>
          <w:numId w:val="0"/>
        </w:numPr>
        <w:ind w:left="-426"/>
      </w:pPr>
    </w:p>
    <w:p w:rsidR="004C0BF9" w:rsidRPr="00BA03CA" w:rsidRDefault="002E3836" w:rsidP="00203231">
      <w:pPr>
        <w:pStyle w:val="KapakStili"/>
        <w:numPr>
          <w:ilvl w:val="0"/>
          <w:numId w:val="0"/>
        </w:numPr>
        <w:ind w:left="142"/>
      </w:pPr>
      <w:r>
        <w:t>BİYOLOJİ BÖLÜMÜ</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7A26C0" w:rsidP="00203231">
      <w:pPr>
        <w:pStyle w:val="KapakStili"/>
        <w:numPr>
          <w:ilvl w:val="0"/>
          <w:numId w:val="0"/>
        </w:numPr>
        <w:ind w:left="142"/>
      </w:pPr>
      <w:r>
        <w:t>TÜRKİYE SULAK ALANLARI</w:t>
      </w:r>
    </w:p>
    <w:p w:rsidR="00B22FFD" w:rsidRDefault="00B22FFD" w:rsidP="00F8641A">
      <w:pPr>
        <w:pStyle w:val="KapakStili"/>
        <w:numPr>
          <w:ilvl w:val="0"/>
          <w:numId w:val="0"/>
        </w:numPr>
        <w:ind w:left="-426"/>
      </w:pPr>
    </w:p>
    <w:p w:rsidR="004C0BF9" w:rsidRDefault="00916798" w:rsidP="00203231">
      <w:pPr>
        <w:pStyle w:val="KapakStili"/>
        <w:numPr>
          <w:ilvl w:val="0"/>
          <w:numId w:val="0"/>
        </w:numPr>
        <w:ind w:left="142"/>
      </w:pPr>
      <w:sdt>
        <w:sdtPr>
          <w:alias w:val="Hafta seçiniz"/>
          <w:tag w:val="Hafta seçiniz"/>
          <w:id w:val="-1943905164"/>
          <w:placeholder>
            <w:docPart w:val="F0C7BF31F24B47889797261C0105CCCA"/>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903F52">
            <w:t>2</w:t>
          </w:r>
        </w:sdtContent>
      </w:sdt>
      <w:r w:rsidR="00BA03CA">
        <w:t>.</w:t>
      </w:r>
      <w:r w:rsidR="00BA03CA" w:rsidRPr="00BA03CA">
        <w:t xml:space="preserve"> </w:t>
      </w:r>
      <w:r w:rsidR="00BA03CA">
        <w:t>Hafta</w:t>
      </w:r>
    </w:p>
    <w:p w:rsidR="002A59FA" w:rsidRDefault="002A59FA" w:rsidP="00203231">
      <w:pPr>
        <w:pStyle w:val="KapakStili"/>
        <w:numPr>
          <w:ilvl w:val="0"/>
          <w:numId w:val="0"/>
        </w:numPr>
        <w:ind w:left="142"/>
      </w:pPr>
    </w:p>
    <w:p w:rsidR="00B22FFD" w:rsidRDefault="005974FC" w:rsidP="00203231">
      <w:pPr>
        <w:pStyle w:val="KapakStili"/>
        <w:numPr>
          <w:ilvl w:val="0"/>
          <w:numId w:val="0"/>
        </w:numPr>
        <w:ind w:left="142"/>
      </w:pPr>
      <w:r>
        <w:t>Sulak Alanların S</w:t>
      </w:r>
      <w:bookmarkStart w:id="0" w:name="_GoBack"/>
      <w:bookmarkEnd w:id="0"/>
      <w:r>
        <w:t>ınıflandırılması</w:t>
      </w:r>
    </w:p>
    <w:p w:rsidR="00B22FFD" w:rsidRDefault="00B22FFD" w:rsidP="00203231">
      <w:pPr>
        <w:pStyle w:val="KapakStili"/>
        <w:numPr>
          <w:ilvl w:val="0"/>
          <w:numId w:val="0"/>
        </w:numPr>
        <w:ind w:left="142"/>
      </w:pPr>
    </w:p>
    <w:p w:rsidR="002A59FA" w:rsidRPr="002A59FA" w:rsidRDefault="004325E6" w:rsidP="00203231">
      <w:pPr>
        <w:pStyle w:val="KapakStili"/>
        <w:numPr>
          <w:ilvl w:val="0"/>
          <w:numId w:val="0"/>
        </w:numPr>
        <w:ind w:left="142"/>
        <w:rPr>
          <w:sz w:val="28"/>
          <w:szCs w:val="28"/>
          <w:u w:val="single"/>
        </w:rPr>
      </w:pPr>
      <w:r>
        <w:rPr>
          <w:sz w:val="28"/>
          <w:szCs w:val="28"/>
          <w:u w:val="single"/>
        </w:rPr>
        <w:t>YARARLANILAN KAYNAKLAR</w:t>
      </w:r>
    </w:p>
    <w:p w:rsidR="004325E6" w:rsidRPr="004325E6" w:rsidRDefault="004325E6" w:rsidP="004325E6">
      <w:pPr>
        <w:autoSpaceDE w:val="0"/>
        <w:autoSpaceDN w:val="0"/>
        <w:adjustRightInd w:val="0"/>
        <w:spacing w:after="0"/>
        <w:ind w:firstLine="0"/>
        <w:jc w:val="left"/>
        <w:rPr>
          <w:rFonts w:ascii="Times New Roman" w:hAnsi="Times New Roman" w:cs="Times New Roman"/>
        </w:rPr>
      </w:pPr>
      <w:r w:rsidRPr="004325E6">
        <w:rPr>
          <w:rFonts w:ascii="Times New Roman" w:hAnsi="Times New Roman" w:cs="Times New Roman"/>
        </w:rPr>
        <w:t>Anonim, 2017. Göller ve Sulak Alanlar Eylem Planı. T.C. Orman ve Su İşleri Bakanlığı Su Yönetimi Genel Müdürlüğü, Ankara.</w:t>
      </w:r>
    </w:p>
    <w:p w:rsidR="004325E6" w:rsidRPr="004325E6" w:rsidRDefault="004325E6" w:rsidP="004325E6">
      <w:pPr>
        <w:autoSpaceDE w:val="0"/>
        <w:autoSpaceDN w:val="0"/>
        <w:adjustRightInd w:val="0"/>
        <w:spacing w:after="0"/>
        <w:ind w:firstLine="0"/>
        <w:jc w:val="left"/>
        <w:rPr>
          <w:rFonts w:ascii="Times New Roman" w:hAnsi="Times New Roman" w:cs="Times New Roman"/>
        </w:rPr>
      </w:pPr>
      <w:r w:rsidRPr="004325E6">
        <w:rPr>
          <w:rFonts w:ascii="Times New Roman" w:hAnsi="Times New Roman" w:cs="Times New Roman"/>
        </w:rPr>
        <w:t>Anonim, 2013. Sulak Alanlar. Kayıhan Ajans Turizm İnş. San. Tic. Ltd. Şti</w:t>
      </w:r>
      <w:proofErr w:type="gramStart"/>
      <w:r w:rsidRPr="004325E6">
        <w:rPr>
          <w:rFonts w:ascii="Times New Roman" w:hAnsi="Times New Roman" w:cs="Times New Roman"/>
        </w:rPr>
        <w:t>.,</w:t>
      </w:r>
      <w:proofErr w:type="gramEnd"/>
      <w:r w:rsidRPr="004325E6">
        <w:rPr>
          <w:rFonts w:ascii="Times New Roman" w:hAnsi="Times New Roman" w:cs="Times New Roman"/>
        </w:rPr>
        <w:t xml:space="preserve"> Ankara</w:t>
      </w:r>
    </w:p>
    <w:p w:rsidR="004325E6" w:rsidRDefault="004325E6" w:rsidP="004325E6">
      <w:pPr>
        <w:autoSpaceDE w:val="0"/>
        <w:autoSpaceDN w:val="0"/>
        <w:adjustRightInd w:val="0"/>
        <w:spacing w:after="0"/>
        <w:ind w:firstLine="0"/>
        <w:jc w:val="left"/>
        <w:rPr>
          <w:rFonts w:ascii="Times New Roman" w:hAnsi="Times New Roman" w:cs="Times New Roman"/>
        </w:rPr>
      </w:pPr>
      <w:r w:rsidRPr="004325E6">
        <w:rPr>
          <w:rFonts w:ascii="Times New Roman" w:hAnsi="Times New Roman" w:cs="Times New Roman"/>
        </w:rPr>
        <w:t>Ateş, H</w:t>
      </w:r>
      <w:proofErr w:type="gramStart"/>
      <w:r w:rsidRPr="004325E6">
        <w:rPr>
          <w:rFonts w:ascii="Times New Roman" w:hAnsi="Times New Roman" w:cs="Times New Roman"/>
        </w:rPr>
        <w:t>.,</w:t>
      </w:r>
      <w:proofErr w:type="gramEnd"/>
      <w:r w:rsidRPr="004325E6">
        <w:rPr>
          <w:rFonts w:ascii="Times New Roman" w:hAnsi="Times New Roman" w:cs="Times New Roman"/>
        </w:rPr>
        <w:t xml:space="preserve"> Es, M., Uzer, Y., 2011. Sulak Alanların Sürdürülebili</w:t>
      </w:r>
      <w:r>
        <w:rPr>
          <w:rFonts w:ascii="Times New Roman" w:hAnsi="Times New Roman" w:cs="Times New Roman"/>
        </w:rPr>
        <w:t xml:space="preserve">r Yönetimi, </w:t>
      </w:r>
      <w:proofErr w:type="spellStart"/>
      <w:r>
        <w:rPr>
          <w:rFonts w:ascii="Times New Roman" w:hAnsi="Times New Roman" w:cs="Times New Roman"/>
        </w:rPr>
        <w:t>Umuttepe</w:t>
      </w:r>
      <w:proofErr w:type="spellEnd"/>
      <w:r>
        <w:rPr>
          <w:rFonts w:ascii="Times New Roman" w:hAnsi="Times New Roman" w:cs="Times New Roman"/>
        </w:rPr>
        <w:t xml:space="preserve"> Yayınları.</w:t>
      </w:r>
    </w:p>
    <w:p w:rsidR="00BA03CA" w:rsidRPr="004325E6" w:rsidRDefault="004325E6" w:rsidP="004325E6">
      <w:pPr>
        <w:autoSpaceDE w:val="0"/>
        <w:autoSpaceDN w:val="0"/>
        <w:adjustRightInd w:val="0"/>
        <w:spacing w:after="0"/>
        <w:ind w:firstLine="0"/>
        <w:jc w:val="left"/>
        <w:rPr>
          <w:rFonts w:ascii="Times New Roman" w:hAnsi="Times New Roman" w:cs="Times New Roman"/>
        </w:rPr>
      </w:pPr>
      <w:r w:rsidRPr="004325E6">
        <w:rPr>
          <w:rFonts w:ascii="Times New Roman" w:hAnsi="Times New Roman" w:cs="Times New Roman"/>
        </w:rPr>
        <w:t>Anonim, 1993. Türkiye’nin Sulak Alanları. Türkiye Çevre Vakfı Yayını, 398 s.</w:t>
      </w:r>
    </w:p>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903F52" w:rsidRPr="00B37914" w:rsidRDefault="00903F52" w:rsidP="00903F52">
      <w:pPr>
        <w:spacing w:line="360" w:lineRule="auto"/>
        <w:ind w:firstLine="0"/>
        <w:rPr>
          <w:b/>
        </w:rPr>
      </w:pPr>
      <w:r w:rsidRPr="00B37914">
        <w:rPr>
          <w:b/>
        </w:rPr>
        <w:lastRenderedPageBreak/>
        <w:t xml:space="preserve">2.  Sulak Alanların Sınıflandırılması </w:t>
      </w:r>
    </w:p>
    <w:p w:rsidR="00903F52" w:rsidRDefault="00903F52" w:rsidP="00903F52">
      <w:pPr>
        <w:spacing w:line="360" w:lineRule="auto"/>
        <w:ind w:firstLine="284"/>
      </w:pPr>
      <w:r>
        <w:t xml:space="preserve">Genellikle bir alanın sulak alan olmasını belirleyen en önemli özellik, toprak ya da alt tabakanın en azından belli zamanlarda suyla kaplı ya da suya doygun olmasıdır. Sulak alanlar, su giriş ve çıkışını içeren hidrolojik bir sistemle tanımlanmaktadır. Çoğu sulak alan için, su seviyesindeki alçalma ve yükselmeyi belirleyen özel bir desen ya da rejimden söz edilebilir. Hidrolojik rejim taşkın sıklığına, ıslak alanın konumuna, su kaynaklarına ve iklim koşullarına göre değişmektedir. Bir ıslak alan sistemi içerisinde olası dört su kaynağı bulunmaktadır. Bunlar; </w:t>
      </w:r>
    </w:p>
    <w:p w:rsidR="00903F52" w:rsidRDefault="00903F52" w:rsidP="00903F52">
      <w:pPr>
        <w:spacing w:line="360" w:lineRule="auto"/>
        <w:ind w:firstLine="284"/>
      </w:pPr>
      <w:r>
        <w:t xml:space="preserve"> - Doğrudan yağmur ve kar yağışı ile elde edilen su,</w:t>
      </w:r>
    </w:p>
    <w:p w:rsidR="00903F52" w:rsidRDefault="00903F52" w:rsidP="00903F52">
      <w:pPr>
        <w:spacing w:line="360" w:lineRule="auto"/>
        <w:ind w:firstLine="284"/>
      </w:pPr>
      <w:r>
        <w:t xml:space="preserve"> - Nehir, dere gibi kaynakları da içermek üzere çevre alanlardan yüzey akışı ile elde edilen su, </w:t>
      </w:r>
    </w:p>
    <w:p w:rsidR="00903F52" w:rsidRDefault="00903F52" w:rsidP="00903F52">
      <w:pPr>
        <w:spacing w:line="360" w:lineRule="auto"/>
        <w:ind w:firstLine="284"/>
      </w:pPr>
      <w:r>
        <w:t xml:space="preserve">- Yeraltı suyu girişi ile elde edilen su, </w:t>
      </w:r>
    </w:p>
    <w:p w:rsidR="00903F52" w:rsidRDefault="00903F52" w:rsidP="00903F52">
      <w:pPr>
        <w:spacing w:line="360" w:lineRule="auto"/>
        <w:ind w:firstLine="284"/>
      </w:pPr>
      <w:r>
        <w:t xml:space="preserve"> - Gel-git </w:t>
      </w:r>
      <w:proofErr w:type="spellStart"/>
      <w:r>
        <w:t>suları’dır</w:t>
      </w:r>
      <w:proofErr w:type="spellEnd"/>
      <w:r>
        <w:t>.</w:t>
      </w:r>
    </w:p>
    <w:p w:rsidR="00903F52" w:rsidRDefault="00903F52" w:rsidP="00903F52">
      <w:pPr>
        <w:spacing w:line="360" w:lineRule="auto"/>
        <w:ind w:firstLine="284"/>
      </w:pPr>
      <w:r>
        <w:t xml:space="preserve">Su kayıplarına bakıldığında ise, buharlaşma ve terleme ile yeraltına doğru sızıntılarla, nehir, dere gibi su kolları tarafından dışarı su verilmesiyle ve gel-git olaylarındaki su çıkışı ile su kaybettikleri görülmektedir. Su giriş ve çıkışları bir bütün olarak sulak alanlardaki su dengesini tanımlamaktadır. Yağış, yüzey akışı, yeraltı suyu, gel-git ve taşkınlar gibi hidrolojik hareketlilik, besin maddeleri ve enerjinin sulak alanlara ulaşmasını sağladığı gibi, sulak alanların diğer sistemleri beslemesini de sağlamaktadır. </w:t>
      </w:r>
    </w:p>
    <w:p w:rsidR="00903F52" w:rsidRDefault="00903F52" w:rsidP="00903F52">
      <w:pPr>
        <w:spacing w:line="360" w:lineRule="auto"/>
        <w:ind w:firstLine="284"/>
      </w:pPr>
      <w:r>
        <w:t xml:space="preserve">Sulak alanlar, </w:t>
      </w:r>
      <w:proofErr w:type="gramStart"/>
      <w:r>
        <w:t>ekolojik</w:t>
      </w:r>
      <w:proofErr w:type="gramEnd"/>
      <w:r>
        <w:t xml:space="preserve"> anlamda farklı oluşumları ve değişik amaçlara hizmet eden işlevlerine göre çeşitli şekillerde sınıflandırılmıştır. Sulak alanların sınıflandırılmasıyla ilgili ilk çalışmalar, ABD’de başlamış ve pek çok sınıflandırma yapılmıştır. Bu sınıflandırmalar oldukça ayrıntılı olup, bunun yanında genel bazı sınıflamalar da bulunmaktadır. Örneğin </w:t>
      </w:r>
      <w:proofErr w:type="spellStart"/>
      <w:r>
        <w:t>Marsh</w:t>
      </w:r>
      <w:proofErr w:type="spellEnd"/>
      <w:r>
        <w:t xml:space="preserve"> (1991) sulak alanları hidrolojik koşullara ve </w:t>
      </w:r>
      <w:proofErr w:type="spellStart"/>
      <w:r>
        <w:t>fizyografik</w:t>
      </w:r>
      <w:proofErr w:type="spellEnd"/>
      <w:r>
        <w:t xml:space="preserve"> konuma bağlı olarak dört gruba ayırmıştır. Bunlar;  </w:t>
      </w:r>
    </w:p>
    <w:p w:rsidR="00903F52" w:rsidRDefault="00903F52" w:rsidP="00903F52">
      <w:pPr>
        <w:spacing w:line="360" w:lineRule="auto"/>
        <w:ind w:firstLine="284"/>
      </w:pPr>
      <w:r>
        <w:t>-Yüzeysel sulak alanlar,</w:t>
      </w:r>
    </w:p>
    <w:p w:rsidR="00903F52" w:rsidRDefault="00903F52" w:rsidP="00903F52">
      <w:pPr>
        <w:spacing w:line="360" w:lineRule="auto"/>
        <w:ind w:firstLine="284"/>
      </w:pPr>
      <w:r>
        <w:t xml:space="preserve"> -Yeraltı suyu sulak alanları, </w:t>
      </w:r>
    </w:p>
    <w:p w:rsidR="00903F52" w:rsidRDefault="00903F52" w:rsidP="00903F52">
      <w:pPr>
        <w:spacing w:line="360" w:lineRule="auto"/>
        <w:ind w:firstLine="284"/>
      </w:pPr>
      <w:r>
        <w:lastRenderedPageBreak/>
        <w:t xml:space="preserve">- Nehir ve göl kıyısı sulak alanları, </w:t>
      </w:r>
    </w:p>
    <w:p w:rsidR="00903F52" w:rsidRDefault="00903F52" w:rsidP="00903F52">
      <w:pPr>
        <w:spacing w:line="360" w:lineRule="auto"/>
        <w:ind w:firstLine="284"/>
      </w:pPr>
      <w:r>
        <w:t>- Yukarıdakilerin en az ikisini kapsayan kombine sulak alanlardır.</w:t>
      </w:r>
    </w:p>
    <w:p w:rsidR="00903F52" w:rsidRDefault="00903F52" w:rsidP="00903F52">
      <w:pPr>
        <w:spacing w:line="360" w:lineRule="auto"/>
        <w:ind w:firstLine="284"/>
      </w:pPr>
      <w:r>
        <w:t xml:space="preserve">Ülkemizdeki sulak alanların karakterlerine daha çok uyan bir sınıflama da </w:t>
      </w:r>
      <w:proofErr w:type="spellStart"/>
      <w:r>
        <w:t>Europian</w:t>
      </w:r>
      <w:proofErr w:type="spellEnd"/>
      <w:r>
        <w:t xml:space="preserve"> </w:t>
      </w:r>
      <w:proofErr w:type="spellStart"/>
      <w:r>
        <w:t>Community</w:t>
      </w:r>
      <w:proofErr w:type="spellEnd"/>
      <w:r>
        <w:t xml:space="preserve"> (1993) tarafından yapılmıştır. Bu sınıflandırmaya göre, sulak alanlar 5 ana grupta toplanmıştır. Bunlar;</w:t>
      </w:r>
    </w:p>
    <w:p w:rsidR="00903F52" w:rsidRDefault="00903F52" w:rsidP="00903F52">
      <w:pPr>
        <w:spacing w:line="360" w:lineRule="auto"/>
        <w:ind w:firstLine="284"/>
      </w:pPr>
      <w:r>
        <w:t xml:space="preserve">- Haliç ve deltalar, </w:t>
      </w:r>
    </w:p>
    <w:p w:rsidR="00903F52" w:rsidRDefault="00903F52" w:rsidP="00903F52">
      <w:pPr>
        <w:spacing w:line="360" w:lineRule="auto"/>
        <w:ind w:firstLine="284"/>
      </w:pPr>
      <w:r>
        <w:t xml:space="preserve">- Tatlı su bataklıkları, </w:t>
      </w:r>
    </w:p>
    <w:p w:rsidR="00903F52" w:rsidRDefault="00903F52" w:rsidP="00903F52">
      <w:pPr>
        <w:spacing w:line="360" w:lineRule="auto"/>
        <w:ind w:firstLine="284"/>
      </w:pPr>
      <w:r>
        <w:t>- Göller,</w:t>
      </w:r>
    </w:p>
    <w:p w:rsidR="00903F52" w:rsidRDefault="00903F52" w:rsidP="00903F52">
      <w:pPr>
        <w:spacing w:line="360" w:lineRule="auto"/>
        <w:ind w:firstLine="284"/>
      </w:pPr>
      <w:r>
        <w:t xml:space="preserve">- Nehir ve taşkın ovaları, </w:t>
      </w:r>
    </w:p>
    <w:p w:rsidR="00903F52" w:rsidRDefault="00903F52" w:rsidP="00903F52">
      <w:pPr>
        <w:spacing w:line="360" w:lineRule="auto"/>
        <w:ind w:firstLine="284"/>
      </w:pPr>
      <w:r>
        <w:t>- Turbalıklar’dır.</w:t>
      </w:r>
    </w:p>
    <w:p w:rsidR="00903F52" w:rsidRDefault="00903F52" w:rsidP="00903F52">
      <w:pPr>
        <w:spacing w:line="360" w:lineRule="auto"/>
        <w:ind w:firstLine="0"/>
      </w:pPr>
    </w:p>
    <w:p w:rsidR="00903F52" w:rsidRPr="00903F52" w:rsidRDefault="00903F52" w:rsidP="00903F52">
      <w:pPr>
        <w:spacing w:line="360" w:lineRule="auto"/>
        <w:ind w:firstLine="0"/>
      </w:pPr>
      <w:r w:rsidRPr="00B37914">
        <w:rPr>
          <w:b/>
        </w:rPr>
        <w:t>3. Sulak Alan Tipleri</w:t>
      </w:r>
    </w:p>
    <w:p w:rsidR="00903F52" w:rsidRDefault="00903F52" w:rsidP="00903F52">
      <w:pPr>
        <w:spacing w:line="360" w:lineRule="auto"/>
        <w:ind w:firstLine="284"/>
      </w:pPr>
      <w:r w:rsidRPr="002C0D91">
        <w:rPr>
          <w:b/>
        </w:rPr>
        <w:t>Haliçler:</w:t>
      </w:r>
      <w:r w:rsidRPr="005F543F">
        <w:rPr>
          <w:rFonts w:ascii="Palatino Linotype" w:hAnsi="Palatino Linotype" w:cs="Tahoma"/>
          <w:color w:val="A0522D"/>
        </w:rPr>
        <w:t xml:space="preserve"> </w:t>
      </w:r>
      <w:r w:rsidRPr="005F543F">
        <w:t>Gel-git genliğinin (yüksekliğinin) fazla olduğu kıyılarda okyanus sularının akarsu ağızlarından iç kısımlara kadar girerek akarsuyun ağızlarını aşındırması ve genişletmesiyle oluşan kıyılardır. Bu kıyılar önemli limanları barındırır. Ülkemizde gel-git genliği az olduğundan haliç görülmez</w:t>
      </w:r>
      <w:r w:rsidRPr="005F543F">
        <w:rPr>
          <w:color w:val="A0522D"/>
        </w:rPr>
        <w:t>.</w:t>
      </w:r>
      <w:r w:rsidRPr="002C0D91">
        <w:t xml:space="preserve"> </w:t>
      </w:r>
    </w:p>
    <w:p w:rsidR="00903F52" w:rsidRDefault="00903F52" w:rsidP="00903F52">
      <w:pPr>
        <w:spacing w:line="360" w:lineRule="auto"/>
        <w:ind w:firstLine="284"/>
      </w:pPr>
      <w:r w:rsidRPr="002C0D91">
        <w:t>Nehirlerin denizle bulu</w:t>
      </w:r>
      <w:r>
        <w:rPr>
          <w:rFonts w:eastAsia="TimesNewRoman"/>
        </w:rPr>
        <w:t>ş</w:t>
      </w:r>
      <w:r w:rsidRPr="002C0D91">
        <w:t>tu</w:t>
      </w:r>
      <w:r w:rsidRPr="002C0D91">
        <w:rPr>
          <w:rFonts w:eastAsia="TimesNewRoman"/>
        </w:rPr>
        <w:t>ğ</w:t>
      </w:r>
      <w:r w:rsidRPr="002C0D91">
        <w:t>u haliçlerin kıyılarında çamur birikebilir. Büyük</w:t>
      </w:r>
      <w:r>
        <w:t xml:space="preserve"> </w:t>
      </w:r>
      <w:r w:rsidRPr="002C0D91">
        <w:t>nehirlerin a</w:t>
      </w:r>
      <w:r w:rsidRPr="002C0D91">
        <w:rPr>
          <w:rFonts w:eastAsia="TimesNewRoman"/>
        </w:rPr>
        <w:t>ğ</w:t>
      </w:r>
      <w:r w:rsidRPr="002C0D91">
        <w:t xml:space="preserve">zında çamur çok büyük, yelpaze </w:t>
      </w:r>
      <w:r w:rsidRPr="002C0D91">
        <w:rPr>
          <w:rFonts w:eastAsia="TimesNewRoman"/>
        </w:rPr>
        <w:t>s</w:t>
      </w:r>
      <w:r w:rsidRPr="002C0D91">
        <w:t>eklinde deltalar olu</w:t>
      </w:r>
      <w:r>
        <w:rPr>
          <w:rFonts w:eastAsia="TimesNewRoman"/>
        </w:rPr>
        <w:t>ş</w:t>
      </w:r>
      <w:r w:rsidRPr="002C0D91">
        <w:t>turur. Burada tuzlu</w:t>
      </w:r>
      <w:r>
        <w:t xml:space="preserve"> </w:t>
      </w:r>
      <w:r w:rsidRPr="002C0D91">
        <w:t>deniz suyunun arada sırada basmasıyla ba</w:t>
      </w:r>
      <w:r>
        <w:rPr>
          <w:rFonts w:eastAsia="TimesNewRoman"/>
        </w:rPr>
        <w:t>ş</w:t>
      </w:r>
      <w:r w:rsidRPr="002C0D91">
        <w:rPr>
          <w:rFonts w:eastAsia="TimesNewRoman"/>
        </w:rPr>
        <w:t xml:space="preserve"> </w:t>
      </w:r>
      <w:r w:rsidRPr="002C0D91">
        <w:t>edebilen bitkiler yeti</w:t>
      </w:r>
      <w:r>
        <w:rPr>
          <w:rFonts w:eastAsia="TimesNewRoman"/>
        </w:rPr>
        <w:t>ş</w:t>
      </w:r>
      <w:r w:rsidRPr="002C0D91">
        <w:t>ir. Bu durum</w:t>
      </w:r>
      <w:r>
        <w:t xml:space="preserve"> </w:t>
      </w:r>
      <w:r w:rsidRPr="002C0D91">
        <w:t>çamurda avlanan birçok ku</w:t>
      </w:r>
      <w:r>
        <w:rPr>
          <w:rFonts w:eastAsia="TimesNewRoman"/>
        </w:rPr>
        <w:t>ş</w:t>
      </w:r>
      <w:r w:rsidRPr="002C0D91">
        <w:t>a ve ba</w:t>
      </w:r>
      <w:r>
        <w:rPr>
          <w:rFonts w:eastAsia="TimesNewRoman"/>
        </w:rPr>
        <w:t>ş</w:t>
      </w:r>
      <w:r>
        <w:t>ka hayvanlara yaşam alanı</w:t>
      </w:r>
      <w:r w:rsidRPr="002C0D91">
        <w:t xml:space="preserve"> olan tuzlu bataklıklar</w:t>
      </w:r>
      <w:r>
        <w:t xml:space="preserve"> </w:t>
      </w:r>
      <w:r w:rsidRPr="002C0D91">
        <w:t>olu</w:t>
      </w:r>
      <w:r>
        <w:rPr>
          <w:rFonts w:eastAsia="TimesNewRoman"/>
        </w:rPr>
        <w:t>ş</w:t>
      </w:r>
      <w:r>
        <w:t>turur.</w:t>
      </w:r>
    </w:p>
    <w:p w:rsidR="00903F52" w:rsidRDefault="00903F52" w:rsidP="00903F52">
      <w:pPr>
        <w:spacing w:line="360" w:lineRule="auto"/>
        <w:ind w:firstLine="284"/>
      </w:pPr>
      <w:proofErr w:type="spellStart"/>
      <w:r w:rsidRPr="002C0D91">
        <w:rPr>
          <w:b/>
        </w:rPr>
        <w:t>Mangrovlar</w:t>
      </w:r>
      <w:proofErr w:type="spellEnd"/>
      <w:r w:rsidRPr="002C0D91">
        <w:t xml:space="preserve">: Bazı tropikal denizlerin kıyıları </w:t>
      </w:r>
      <w:proofErr w:type="spellStart"/>
      <w:r w:rsidRPr="002C0D91">
        <w:t>mangrov</w:t>
      </w:r>
      <w:proofErr w:type="spellEnd"/>
      <w:r w:rsidRPr="002C0D91">
        <w:t xml:space="preserve"> bataklıklarıyla kaplıdır.</w:t>
      </w:r>
      <w:r>
        <w:t xml:space="preserve"> </w:t>
      </w:r>
      <w:proofErr w:type="spellStart"/>
      <w:r w:rsidRPr="002C0D91">
        <w:t>Mangrovlar</w:t>
      </w:r>
      <w:proofErr w:type="spellEnd"/>
      <w:r w:rsidRPr="002C0D91">
        <w:t>; ıslak ve tuzlu topra</w:t>
      </w:r>
      <w:r w:rsidRPr="002C0D91">
        <w:rPr>
          <w:rFonts w:eastAsia="TimesNewRoman"/>
        </w:rPr>
        <w:t>ğ</w:t>
      </w:r>
      <w:r w:rsidRPr="002C0D91">
        <w:t>a uyum sa</w:t>
      </w:r>
      <w:r w:rsidRPr="002C0D91">
        <w:rPr>
          <w:rFonts w:eastAsia="TimesNewRoman"/>
        </w:rPr>
        <w:t>ğ</w:t>
      </w:r>
      <w:r w:rsidRPr="002C0D91">
        <w:t>lamı</w:t>
      </w:r>
      <w:r>
        <w:rPr>
          <w:rFonts w:eastAsia="TimesNewRoman"/>
        </w:rPr>
        <w:t>ş</w:t>
      </w:r>
      <w:r w:rsidRPr="002C0D91">
        <w:rPr>
          <w:rFonts w:eastAsia="TimesNewRoman"/>
        </w:rPr>
        <w:t xml:space="preserve"> </w:t>
      </w:r>
      <w:r w:rsidRPr="002C0D91">
        <w:t>a</w:t>
      </w:r>
      <w:r w:rsidRPr="002C0D91">
        <w:rPr>
          <w:rFonts w:eastAsia="TimesNewRoman"/>
        </w:rPr>
        <w:t>ğ</w:t>
      </w:r>
      <w:r w:rsidRPr="002C0D91">
        <w:t>açlardır. Kökleri çamurdan dı</w:t>
      </w:r>
      <w:r>
        <w:rPr>
          <w:rFonts w:eastAsia="TimesNewRoman"/>
        </w:rPr>
        <w:t>ş</w:t>
      </w:r>
      <w:r w:rsidRPr="002C0D91">
        <w:t>arı</w:t>
      </w:r>
      <w:r>
        <w:t xml:space="preserve"> </w:t>
      </w:r>
      <w:r w:rsidRPr="002C0D91">
        <w:t>çı</w:t>
      </w:r>
      <w:r>
        <w:t xml:space="preserve">kar. Bu kökler </w:t>
      </w:r>
      <w:r w:rsidRPr="002C0D91">
        <w:t>sayesinde bitkiler havadan oksijen alır; çünkü çamurda çok az oksijen</w:t>
      </w:r>
      <w:r>
        <w:t xml:space="preserve"> </w:t>
      </w:r>
      <w:r w:rsidRPr="002C0D91">
        <w:t xml:space="preserve">vardır. </w:t>
      </w:r>
      <w:proofErr w:type="spellStart"/>
      <w:r w:rsidRPr="002C0D91">
        <w:t>Mangrov</w:t>
      </w:r>
      <w:proofErr w:type="spellEnd"/>
      <w:r w:rsidRPr="002C0D91">
        <w:t xml:space="preserve"> bataklıkları birçok hayvana yuvadır. Yengeçler çamurda dolanarak</w:t>
      </w:r>
      <w:r>
        <w:t xml:space="preserve"> </w:t>
      </w:r>
      <w:r w:rsidRPr="002C0D91">
        <w:t xml:space="preserve">bitki ve hayvan ölülerini ya da artıklarını yer. Ölü </w:t>
      </w:r>
      <w:proofErr w:type="spellStart"/>
      <w:r w:rsidRPr="002C0D91">
        <w:t>mangrov</w:t>
      </w:r>
      <w:proofErr w:type="spellEnd"/>
      <w:r w:rsidRPr="002C0D91">
        <w:t xml:space="preserve"> yapraklarıyla zenginle</w:t>
      </w:r>
      <w:r>
        <w:rPr>
          <w:rFonts w:eastAsia="TimesNewRoman"/>
        </w:rPr>
        <w:t>ş</w:t>
      </w:r>
      <w:r w:rsidRPr="002C0D91">
        <w:t>en</w:t>
      </w:r>
      <w:r>
        <w:t xml:space="preserve"> </w:t>
      </w:r>
      <w:r w:rsidRPr="002C0D91">
        <w:lastRenderedPageBreak/>
        <w:t>çamurda milyonlarca minik canlı ya</w:t>
      </w:r>
      <w:r>
        <w:rPr>
          <w:rFonts w:eastAsia="TimesNewRoman"/>
        </w:rPr>
        <w:t>ş</w:t>
      </w:r>
      <w:r w:rsidRPr="002C0D91">
        <w:t>ar. Sıcak ve sı</w:t>
      </w:r>
      <w:r w:rsidRPr="002C0D91">
        <w:rPr>
          <w:rFonts w:eastAsia="TimesNewRoman"/>
        </w:rPr>
        <w:t xml:space="preserve">ğ </w:t>
      </w:r>
      <w:r w:rsidRPr="002C0D91">
        <w:t>sular timsahlarla leylek, ibis ve</w:t>
      </w:r>
      <w:r>
        <w:t xml:space="preserve"> </w:t>
      </w:r>
      <w:r w:rsidRPr="002C0D91">
        <w:t>balıkçıl gibi ku</w:t>
      </w:r>
      <w:r>
        <w:rPr>
          <w:rFonts w:eastAsia="TimesNewRoman"/>
        </w:rPr>
        <w:t>ş</w:t>
      </w:r>
      <w:r w:rsidRPr="002C0D91">
        <w:t>lar tarafından avlanan birçok okyanus balı</w:t>
      </w:r>
      <w:r w:rsidRPr="002C0D91">
        <w:rPr>
          <w:rFonts w:eastAsia="TimesNewRoman"/>
        </w:rPr>
        <w:t>ğ</w:t>
      </w:r>
      <w:r>
        <w:t>ının yavruları için yuvadır.</w:t>
      </w:r>
    </w:p>
    <w:p w:rsidR="00903F52" w:rsidRDefault="00903F52" w:rsidP="00903F52">
      <w:pPr>
        <w:spacing w:line="360" w:lineRule="auto"/>
        <w:ind w:firstLine="284"/>
      </w:pPr>
      <w:r w:rsidRPr="003A3D7F">
        <w:rPr>
          <w:b/>
        </w:rPr>
        <w:t>Ta</w:t>
      </w:r>
      <w:r>
        <w:rPr>
          <w:rFonts w:eastAsia="TimesNewRoman"/>
          <w:b/>
        </w:rPr>
        <w:t>ş</w:t>
      </w:r>
      <w:r w:rsidRPr="003A3D7F">
        <w:rPr>
          <w:b/>
        </w:rPr>
        <w:t>kın ovaları</w:t>
      </w:r>
      <w:r w:rsidRPr="002C0D91">
        <w:t xml:space="preserve">: </w:t>
      </w:r>
      <w:r>
        <w:t xml:space="preserve">Akarsuyun taşıdığı suyun seviyesi yüksek yağışlardan sonra artarsa, kanalın hemen yakınlarına en ağır malzemeler (çakıl ve kum) çökelir. Bu çökelen malzeme, bazen metrelerce yüksekliğe sahip doğal seviyeleri inşa eder. Bu seviyeleri de aşan sular, kanaldan daha da uzak kesimlere taşıdıkları </w:t>
      </w:r>
      <w:proofErr w:type="spellStart"/>
      <w:r>
        <w:t>silt</w:t>
      </w:r>
      <w:proofErr w:type="spellEnd"/>
      <w:r>
        <w:t xml:space="preserve"> ve killeri bırakırlar. Bu şekilde çökelen malzemeler taşkın ovalarını oluştururlar.</w:t>
      </w:r>
    </w:p>
    <w:p w:rsidR="00903F52" w:rsidRDefault="00903F52" w:rsidP="00903F52">
      <w:pPr>
        <w:spacing w:line="360" w:lineRule="auto"/>
        <w:ind w:firstLine="284"/>
      </w:pPr>
      <w:r w:rsidRPr="003A3D7F">
        <w:rPr>
          <w:b/>
        </w:rPr>
        <w:t>Tatlı su bataklıkları:</w:t>
      </w:r>
      <w:r>
        <w:rPr>
          <w:b/>
        </w:rPr>
        <w:t xml:space="preserve"> </w:t>
      </w:r>
      <w:r w:rsidRPr="002C0D91">
        <w:t>Nehirler geni</w:t>
      </w:r>
      <w:r>
        <w:rPr>
          <w:rFonts w:eastAsia="TimesNewRoman"/>
        </w:rPr>
        <w:t>ş</w:t>
      </w:r>
      <w:r w:rsidRPr="002C0D91">
        <w:rPr>
          <w:rFonts w:eastAsia="TimesNewRoman"/>
        </w:rPr>
        <w:t xml:space="preserve"> </w:t>
      </w:r>
      <w:r w:rsidRPr="002C0D91">
        <w:t xml:space="preserve">ovaların </w:t>
      </w:r>
      <w:proofErr w:type="spellStart"/>
      <w:r w:rsidRPr="002C0D91">
        <w:t>üzerilerinde</w:t>
      </w:r>
      <w:proofErr w:type="spellEnd"/>
      <w:r w:rsidRPr="002C0D91">
        <w:t xml:space="preserve"> kıvrılırken yava</w:t>
      </w:r>
      <w:r>
        <w:rPr>
          <w:rFonts w:eastAsia="TimesNewRoman"/>
        </w:rPr>
        <w:t>ş</w:t>
      </w:r>
      <w:r w:rsidRPr="002C0D91">
        <w:rPr>
          <w:rFonts w:eastAsia="TimesNewRoman"/>
        </w:rPr>
        <w:t xml:space="preserve"> </w:t>
      </w:r>
      <w:r w:rsidRPr="002C0D91">
        <w:t>hareket</w:t>
      </w:r>
      <w:r>
        <w:t xml:space="preserve"> </w:t>
      </w:r>
      <w:r w:rsidRPr="002C0D91">
        <w:t xml:space="preserve">eden suda bulunan toprak ve kaya </w:t>
      </w:r>
      <w:proofErr w:type="gramStart"/>
      <w:r w:rsidRPr="002C0D91">
        <w:t>partikülleri</w:t>
      </w:r>
      <w:proofErr w:type="gramEnd"/>
      <w:r w:rsidRPr="002C0D91">
        <w:t xml:space="preserve"> (tortu) üst üste yı</w:t>
      </w:r>
      <w:r w:rsidRPr="002C0D91">
        <w:rPr>
          <w:rFonts w:eastAsia="TimesNewRoman"/>
        </w:rPr>
        <w:t>ğ</w:t>
      </w:r>
      <w:r w:rsidRPr="002C0D91">
        <w:t>ılır. Böylece zamanla</w:t>
      </w:r>
      <w:r>
        <w:t xml:space="preserve"> </w:t>
      </w:r>
      <w:r w:rsidRPr="002C0D91">
        <w:t>çamurlu alanlar olu</w:t>
      </w:r>
      <w:r>
        <w:rPr>
          <w:rFonts w:eastAsia="TimesNewRoman"/>
        </w:rPr>
        <w:t>ş</w:t>
      </w:r>
      <w:r w:rsidRPr="002C0D91">
        <w:t xml:space="preserve">ur. Aynı </w:t>
      </w:r>
      <w:r>
        <w:rPr>
          <w:rFonts w:eastAsia="TimesNewRoman"/>
        </w:rPr>
        <w:t>ş</w:t>
      </w:r>
      <w:r w:rsidRPr="002C0D91">
        <w:t>ekilde bu yerlerde bataklıklar ya da bataklık gölleri</w:t>
      </w:r>
      <w:r>
        <w:t xml:space="preserve"> </w:t>
      </w:r>
      <w:r w:rsidRPr="002C0D91">
        <w:t>olu</w:t>
      </w:r>
      <w:r>
        <w:rPr>
          <w:rFonts w:eastAsia="TimesNewRoman"/>
        </w:rPr>
        <w:t>ş</w:t>
      </w:r>
      <w:r w:rsidRPr="002C0D91">
        <w:t>abi</w:t>
      </w:r>
      <w:r>
        <w:t>lir.</w:t>
      </w:r>
    </w:p>
    <w:p w:rsidR="00903F52" w:rsidRDefault="00903F52" w:rsidP="00903F52">
      <w:pPr>
        <w:spacing w:line="360" w:lineRule="auto"/>
        <w:ind w:firstLine="284"/>
      </w:pPr>
      <w:r w:rsidRPr="003A3D7F">
        <w:rPr>
          <w:b/>
        </w:rPr>
        <w:t>Turba alanları:</w:t>
      </w:r>
      <w:r>
        <w:rPr>
          <w:b/>
        </w:rPr>
        <w:t xml:space="preserve"> </w:t>
      </w:r>
      <w:r w:rsidRPr="00843BF9">
        <w:t>Turbalar, su dolu arazilerde yetişebilen bataklık yosunu denilen bitkiler tarafından oluşturulur. Bataklık yosunları büyüdükçe doğal bir sünger gibi suyu yakalamaktadır. Turbalık arazilerin su dolu toprağında bitkiler çürümeden uzun süre yaşamaya devam edebilir.</w:t>
      </w:r>
      <w:r>
        <w:t xml:space="preserve"> </w:t>
      </w:r>
      <w:r w:rsidRPr="00843BF9">
        <w:t>Bataklık yosunları birikir ve turba denen süngerimsi bir madde oluşturur. Turba arazileri birçok kuş ve böcek için önemli bölgelerdir. Turbalıklar, sulak alanlar içerisinde yer alan en önemli doğal habitatlardan biridir.</w:t>
      </w:r>
    </w:p>
    <w:p w:rsidR="00903F52" w:rsidRPr="00903F52" w:rsidRDefault="00903F52" w:rsidP="00903F52">
      <w:pPr>
        <w:spacing w:line="360" w:lineRule="auto"/>
        <w:ind w:firstLine="284"/>
      </w:pPr>
      <w:r w:rsidRPr="00843BF9">
        <w:rPr>
          <w:b/>
        </w:rPr>
        <w:t>Lagünler</w:t>
      </w:r>
      <w:r>
        <w:rPr>
          <w:b/>
        </w:rPr>
        <w:t xml:space="preserve">: </w:t>
      </w:r>
      <w:r w:rsidRPr="00843BF9">
        <w:t>Lagünler, sığ suya sahip çökelme nedeniyle oluşan bariyerler nedeniyle de denizden kısmen veya tamamen tecrit olabilen yüzeysel su alanlarıdır</w:t>
      </w:r>
      <w:r w:rsidRPr="00843BF9">
        <w:rPr>
          <w:b/>
        </w:rPr>
        <w:t>.</w:t>
      </w:r>
    </w:p>
    <w:p w:rsidR="0059637E" w:rsidRPr="0059637E" w:rsidRDefault="0059637E" w:rsidP="00903F52">
      <w:pPr>
        <w:autoSpaceDE w:val="0"/>
        <w:autoSpaceDN w:val="0"/>
        <w:adjustRightInd w:val="0"/>
        <w:spacing w:line="360" w:lineRule="auto"/>
        <w:ind w:firstLine="0"/>
      </w:pPr>
    </w:p>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798" w:rsidRDefault="00916798" w:rsidP="008F056E">
      <w:r>
        <w:separator/>
      </w:r>
    </w:p>
  </w:endnote>
  <w:endnote w:type="continuationSeparator" w:id="0">
    <w:p w:rsidR="00916798" w:rsidRDefault="00916798"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Meiryo">
    <w:altName w:val="MS Gothic"/>
    <w:panose1 w:val="020B0604030504040204"/>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Lingoes Unicod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798" w:rsidRDefault="00916798" w:rsidP="008F056E">
      <w:r>
        <w:separator/>
      </w:r>
    </w:p>
  </w:footnote>
  <w:footnote w:type="continuationSeparator" w:id="0">
    <w:p w:rsidR="00916798" w:rsidRDefault="00916798"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5974FC">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836"/>
    <w:rsid w:val="00053CE1"/>
    <w:rsid w:val="0009316B"/>
    <w:rsid w:val="000E515F"/>
    <w:rsid w:val="000F7257"/>
    <w:rsid w:val="00123C33"/>
    <w:rsid w:val="00166CA6"/>
    <w:rsid w:val="00203231"/>
    <w:rsid w:val="00253612"/>
    <w:rsid w:val="002A59FA"/>
    <w:rsid w:val="002E3836"/>
    <w:rsid w:val="00351CBC"/>
    <w:rsid w:val="00395078"/>
    <w:rsid w:val="0041153A"/>
    <w:rsid w:val="004325E6"/>
    <w:rsid w:val="004C0BF9"/>
    <w:rsid w:val="004F1064"/>
    <w:rsid w:val="00527EBB"/>
    <w:rsid w:val="0059637E"/>
    <w:rsid w:val="005974FC"/>
    <w:rsid w:val="00744B69"/>
    <w:rsid w:val="007A26C0"/>
    <w:rsid w:val="00850AC7"/>
    <w:rsid w:val="008971AD"/>
    <w:rsid w:val="008E31E5"/>
    <w:rsid w:val="008F056E"/>
    <w:rsid w:val="00903F52"/>
    <w:rsid w:val="00916798"/>
    <w:rsid w:val="00962CEC"/>
    <w:rsid w:val="009D3CE4"/>
    <w:rsid w:val="009E681D"/>
    <w:rsid w:val="00A71954"/>
    <w:rsid w:val="00A75A26"/>
    <w:rsid w:val="00A92E4B"/>
    <w:rsid w:val="00B22FFD"/>
    <w:rsid w:val="00BA03CA"/>
    <w:rsid w:val="00BA7B7A"/>
    <w:rsid w:val="00DA54D5"/>
    <w:rsid w:val="00DE582A"/>
    <w:rsid w:val="00E371F5"/>
    <w:rsid w:val="00EA671E"/>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C7BF31F24B47889797261C0105CCCA"/>
        <w:category>
          <w:name w:val="Genel"/>
          <w:gallery w:val="placeholder"/>
        </w:category>
        <w:types>
          <w:type w:val="bbPlcHdr"/>
        </w:types>
        <w:behaviors>
          <w:behavior w:val="content"/>
        </w:behaviors>
        <w:guid w:val="{DCFB550F-F354-43DD-84B2-A3C6E2515DE9}"/>
      </w:docPartPr>
      <w:docPartBody>
        <w:p w:rsidR="007A6611" w:rsidRDefault="0027671F">
          <w:pPr>
            <w:pStyle w:val="F0C7BF31F24B47889797261C0105CCCA"/>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Meiryo">
    <w:altName w:val="MS Gothic"/>
    <w:panose1 w:val="020B0604030504040204"/>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Lingoes Unicode"/>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71F"/>
    <w:rsid w:val="0027671F"/>
    <w:rsid w:val="0044090B"/>
    <w:rsid w:val="007A6611"/>
    <w:rsid w:val="0096798C"/>
    <w:rsid w:val="00AA1235"/>
    <w:rsid w:val="00B06902"/>
    <w:rsid w:val="00D0644F"/>
    <w:rsid w:val="00E0680A"/>
    <w:rsid w:val="00F424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F0C7BF31F24B47889797261C0105CCCA">
    <w:name w:val="F0C7BF31F24B47889797261C0105CCC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F0C7BF31F24B47889797261C0105CCCA">
    <w:name w:val="F0C7BF31F24B47889797261C0105CC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8DA55-502B-466F-8DB1-CF39C457E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87</TotalTime>
  <Pages>4</Pages>
  <Words>803</Words>
  <Characters>4583</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8</cp:revision>
  <cp:lastPrinted>2016-04-01T08:51:00Z</cp:lastPrinted>
  <dcterms:created xsi:type="dcterms:W3CDTF">2020-01-10T15:07:00Z</dcterms:created>
  <dcterms:modified xsi:type="dcterms:W3CDTF">2020-03-18T14:42:00Z</dcterms:modified>
</cp:coreProperties>
</file>