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EC622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243DDF1" w14:textId="593EB7C2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61C79BF" w14:textId="1D778049" w:rsidR="005D1FAC" w:rsidRDefault="005D1FAC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0C813994" w14:textId="77777777" w:rsidR="005D1FAC" w:rsidRDefault="005D1FAC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30A64D5B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6F257A0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4A187E79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28B8D0C9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52E66EA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02F0C2D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7F30D23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  <w:r w:rsidRPr="000C5250">
        <w:rPr>
          <w:rFonts w:ascii="Book Antiqua" w:hAnsi="Book Antiqua"/>
          <w:b/>
          <w:sz w:val="32"/>
          <w:szCs w:val="32"/>
        </w:rPr>
        <w:t>NİCEL ANALİZ</w:t>
      </w:r>
    </w:p>
    <w:p w14:paraId="224BDC0C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3457427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2A85D40F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4413E5C" w14:textId="77777777" w:rsidR="005D1FAC" w:rsidRDefault="005D1FAC" w:rsidP="005D1FAC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060245F6" w14:textId="77777777" w:rsidR="005D1FAC" w:rsidRPr="002F395C" w:rsidRDefault="005D1FAC" w:rsidP="005D1FAC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Nicel</w:t>
      </w:r>
      <w:r>
        <w:rPr>
          <w:rFonts w:ascii="Book Antiqua" w:hAnsi="Book Antiqua"/>
          <w:b/>
          <w:sz w:val="18"/>
          <w:szCs w:val="18"/>
        </w:rPr>
        <w:t xml:space="preserve"> Analiz Yöntemleri ve Temelleri</w:t>
      </w:r>
    </w:p>
    <w:p w14:paraId="2042AFA2" w14:textId="77777777" w:rsidR="005D1FAC" w:rsidRPr="002F395C" w:rsidRDefault="005D1FAC" w:rsidP="005D1FAC">
      <w:pPr>
        <w:tabs>
          <w:tab w:val="left" w:pos="540"/>
        </w:tabs>
        <w:jc w:val="both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Nicel Analizin Basamakları</w:t>
      </w:r>
    </w:p>
    <w:p w14:paraId="39589558" w14:textId="77777777" w:rsidR="005D1FAC" w:rsidRDefault="005D1FAC" w:rsidP="005D1FAC">
      <w:pPr>
        <w:tabs>
          <w:tab w:val="left" w:pos="540"/>
        </w:tabs>
        <w:jc w:val="both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Duyarlılık</w:t>
      </w:r>
    </w:p>
    <w:p w14:paraId="1666335A" w14:textId="77777777" w:rsidR="005D1FAC" w:rsidRDefault="005D1FAC" w:rsidP="005D1FAC"/>
    <w:p w14:paraId="6B251FC2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0A404D4A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FE1D471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59FD49B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0FAC2B2F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B015AB4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E0180CF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AB761BB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682D4FA6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2D5571F1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4200EDD6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38B108EE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AB0524C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59522485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3F4FE659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744AA9D" w14:textId="69CCCA20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707323EF" w14:textId="0C3680C3" w:rsidR="005D1FAC" w:rsidRDefault="005D1FAC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21F672E9" w14:textId="06A325B9" w:rsidR="005D1FAC" w:rsidRDefault="005D1FAC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3BEACBDA" w14:textId="399B3307" w:rsidR="005D1FAC" w:rsidRDefault="005D1FAC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12015C4D" w14:textId="77777777" w:rsidR="005D1FAC" w:rsidRDefault="005D1FAC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2052316A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0C3E6409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8"/>
          <w:szCs w:val="28"/>
        </w:rPr>
      </w:pPr>
    </w:p>
    <w:p w14:paraId="1362499A" w14:textId="548A9A10" w:rsidR="00684E35" w:rsidRDefault="00684E35" w:rsidP="005D1FAC">
      <w:pPr>
        <w:tabs>
          <w:tab w:val="left" w:pos="709"/>
        </w:tabs>
        <w:spacing w:line="24" w:lineRule="atLeast"/>
        <w:rPr>
          <w:rFonts w:ascii="Book Antiqua" w:hAnsi="Book Antiqua"/>
          <w:b/>
          <w:sz w:val="28"/>
          <w:szCs w:val="28"/>
        </w:rPr>
      </w:pPr>
    </w:p>
    <w:p w14:paraId="64453399" w14:textId="77777777" w:rsidR="005D1FAC" w:rsidRDefault="005D1FAC" w:rsidP="005D1FAC">
      <w:pPr>
        <w:tabs>
          <w:tab w:val="left" w:pos="709"/>
        </w:tabs>
        <w:spacing w:line="24" w:lineRule="atLeast"/>
        <w:rPr>
          <w:rFonts w:ascii="Book Antiqua" w:hAnsi="Book Antiqua"/>
          <w:b/>
          <w:sz w:val="28"/>
          <w:szCs w:val="28"/>
        </w:rPr>
      </w:pPr>
    </w:p>
    <w:p w14:paraId="3CAE50FE" w14:textId="77777777" w:rsidR="00684E35" w:rsidRPr="00E64C14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b/>
          <w:sz w:val="22"/>
          <w:szCs w:val="22"/>
        </w:rPr>
      </w:pPr>
      <w:r w:rsidRPr="00E64C14">
        <w:rPr>
          <w:rFonts w:ascii="Book Antiqua" w:hAnsi="Book Antiqua"/>
          <w:b/>
          <w:sz w:val="22"/>
          <w:szCs w:val="22"/>
        </w:rPr>
        <w:t>N</w:t>
      </w:r>
      <w:r>
        <w:rPr>
          <w:rFonts w:ascii="Book Antiqua" w:hAnsi="Book Antiqua"/>
          <w:b/>
          <w:sz w:val="22"/>
          <w:szCs w:val="22"/>
        </w:rPr>
        <w:t>İCEL ANALİZ YÖNTEMLERİNİN TEMELLERİ</w:t>
      </w:r>
    </w:p>
    <w:p w14:paraId="0665F505" w14:textId="77777777" w:rsidR="00684E35" w:rsidRPr="003708F2" w:rsidRDefault="00684E35" w:rsidP="00684E35">
      <w:pPr>
        <w:tabs>
          <w:tab w:val="left" w:pos="540"/>
        </w:tabs>
        <w:jc w:val="center"/>
        <w:rPr>
          <w:rFonts w:ascii="Book Antiqua" w:hAnsi="Book Antiqua"/>
          <w:b/>
          <w:sz w:val="22"/>
          <w:szCs w:val="22"/>
        </w:rPr>
      </w:pPr>
    </w:p>
    <w:p w14:paraId="10758501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1.</w:t>
      </w:r>
      <w:r w:rsidRPr="003708F2">
        <w:rPr>
          <w:rFonts w:ascii="Book Antiqua" w:hAnsi="Book Antiqua"/>
          <w:sz w:val="18"/>
          <w:szCs w:val="18"/>
        </w:rPr>
        <w:t xml:space="preserve"> Bir örnekte, bileşen/bileşenlerin miktarını veya </w:t>
      </w:r>
      <w:proofErr w:type="spellStart"/>
      <w:r w:rsidRPr="003708F2">
        <w:rPr>
          <w:rFonts w:ascii="Book Antiqua" w:hAnsi="Book Antiqua"/>
          <w:sz w:val="18"/>
          <w:szCs w:val="18"/>
        </w:rPr>
        <w:t>derişimini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</w:t>
      </w:r>
      <w:proofErr w:type="gramStart"/>
      <w:r w:rsidRPr="003708F2">
        <w:rPr>
          <w:rFonts w:ascii="Book Antiqua" w:hAnsi="Book Antiqua"/>
          <w:sz w:val="18"/>
          <w:szCs w:val="18"/>
        </w:rPr>
        <w:t>( %</w:t>
      </w:r>
      <w:proofErr w:type="gramEnd"/>
      <w:r w:rsidRPr="003708F2">
        <w:rPr>
          <w:rFonts w:ascii="Book Antiqua" w:hAnsi="Book Antiqua"/>
          <w:sz w:val="18"/>
          <w:szCs w:val="18"/>
        </w:rPr>
        <w:t xml:space="preserve"> derişim, </w:t>
      </w:r>
      <w:proofErr w:type="spellStart"/>
      <w:r w:rsidRPr="003708F2">
        <w:rPr>
          <w:rFonts w:ascii="Book Antiqua" w:hAnsi="Book Antiqua"/>
          <w:sz w:val="18"/>
          <w:szCs w:val="18"/>
        </w:rPr>
        <w:t>molarite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, </w:t>
      </w:r>
      <w:proofErr w:type="spellStart"/>
      <w:r w:rsidRPr="003708F2">
        <w:rPr>
          <w:rFonts w:ascii="Book Antiqua" w:hAnsi="Book Antiqua"/>
          <w:sz w:val="18"/>
          <w:szCs w:val="18"/>
        </w:rPr>
        <w:t>normalite</w:t>
      </w:r>
      <w:proofErr w:type="spellEnd"/>
      <w:r w:rsidRPr="003708F2">
        <w:rPr>
          <w:rFonts w:ascii="Book Antiqua" w:hAnsi="Book Antiqua"/>
          <w:sz w:val="18"/>
          <w:szCs w:val="18"/>
        </w:rPr>
        <w:t>, mgL</w:t>
      </w:r>
      <w:r w:rsidRPr="003708F2">
        <w:rPr>
          <w:rFonts w:ascii="Book Antiqua" w:hAnsi="Book Antiqua"/>
          <w:sz w:val="18"/>
          <w:szCs w:val="18"/>
          <w:vertAlign w:val="superscript"/>
        </w:rPr>
        <w:t>1-</w:t>
      </w:r>
      <w:r w:rsidRPr="003708F2">
        <w:rPr>
          <w:rFonts w:ascii="Book Antiqua" w:hAnsi="Book Antiqua"/>
          <w:sz w:val="18"/>
          <w:szCs w:val="18"/>
        </w:rPr>
        <w:t>, gL</w:t>
      </w:r>
      <w:r w:rsidRPr="003708F2">
        <w:rPr>
          <w:rFonts w:ascii="Book Antiqua" w:hAnsi="Book Antiqua"/>
          <w:sz w:val="18"/>
          <w:szCs w:val="18"/>
          <w:vertAlign w:val="superscript"/>
        </w:rPr>
        <w:t>1-</w:t>
      </w:r>
      <w:r w:rsidRPr="003708F2">
        <w:rPr>
          <w:rFonts w:ascii="Book Antiqua" w:hAnsi="Book Antiqua"/>
          <w:sz w:val="18"/>
          <w:szCs w:val="18"/>
        </w:rPr>
        <w:t xml:space="preserve"> vb.) belirlemek için yapılan analize </w:t>
      </w:r>
      <w:r w:rsidRPr="003708F2">
        <w:rPr>
          <w:rFonts w:ascii="Book Antiqua" w:hAnsi="Book Antiqua"/>
          <w:b/>
          <w:sz w:val="18"/>
          <w:szCs w:val="18"/>
        </w:rPr>
        <w:t>nicel analiz</w:t>
      </w:r>
      <w:r w:rsidRPr="003708F2">
        <w:rPr>
          <w:rFonts w:ascii="Book Antiqua" w:hAnsi="Book Antiqua"/>
          <w:sz w:val="18"/>
          <w:szCs w:val="18"/>
        </w:rPr>
        <w:t xml:space="preserve"> denir. </w:t>
      </w:r>
    </w:p>
    <w:p w14:paraId="077C3615" w14:textId="77777777" w:rsidR="00684E35" w:rsidRDefault="00684E35" w:rsidP="00684E35">
      <w:pPr>
        <w:tabs>
          <w:tab w:val="left" w:pos="540"/>
        </w:tabs>
        <w:jc w:val="both"/>
        <w:rPr>
          <w:rFonts w:ascii="Book Antiqua" w:hAnsi="Book Antiqua"/>
          <w:b/>
          <w:sz w:val="22"/>
          <w:szCs w:val="22"/>
        </w:rPr>
      </w:pPr>
    </w:p>
    <w:p w14:paraId="43337861" w14:textId="77777777" w:rsidR="00684E35" w:rsidRPr="003708F2" w:rsidRDefault="00684E35" w:rsidP="00684E35">
      <w:pPr>
        <w:tabs>
          <w:tab w:val="left" w:pos="540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1.1.</w:t>
      </w:r>
      <w:r w:rsidRPr="003708F2">
        <w:rPr>
          <w:rFonts w:ascii="Book Antiqua" w:hAnsi="Book Antiqua"/>
          <w:sz w:val="22"/>
          <w:szCs w:val="22"/>
        </w:rPr>
        <w:t xml:space="preserve"> İçeriği bilinmeyen bir örnekte, herhangi bir bileşenin miktarını veya </w:t>
      </w:r>
      <w:proofErr w:type="spellStart"/>
      <w:r w:rsidRPr="003708F2">
        <w:rPr>
          <w:rFonts w:ascii="Book Antiqua" w:hAnsi="Book Antiqua"/>
          <w:sz w:val="22"/>
          <w:szCs w:val="22"/>
        </w:rPr>
        <w:t>derişimini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(kütlece %, </w:t>
      </w:r>
      <w:proofErr w:type="spellStart"/>
      <w:r w:rsidRPr="003708F2">
        <w:rPr>
          <w:rFonts w:ascii="Book Antiqua" w:hAnsi="Book Antiqua"/>
          <w:sz w:val="22"/>
          <w:szCs w:val="22"/>
        </w:rPr>
        <w:t>molarite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, </w:t>
      </w:r>
      <w:proofErr w:type="spellStart"/>
      <w:r w:rsidRPr="003708F2">
        <w:rPr>
          <w:rFonts w:ascii="Book Antiqua" w:hAnsi="Book Antiqua"/>
          <w:sz w:val="22"/>
          <w:szCs w:val="22"/>
        </w:rPr>
        <w:t>normalite</w:t>
      </w:r>
      <w:proofErr w:type="spellEnd"/>
      <w:r w:rsidRPr="003708F2">
        <w:rPr>
          <w:rFonts w:ascii="Book Antiqua" w:hAnsi="Book Antiqua"/>
          <w:sz w:val="22"/>
          <w:szCs w:val="22"/>
        </w:rPr>
        <w:t>, mgL</w:t>
      </w:r>
      <w:r w:rsidRPr="003708F2">
        <w:rPr>
          <w:rFonts w:ascii="Book Antiqua" w:hAnsi="Book Antiqua"/>
          <w:sz w:val="22"/>
          <w:szCs w:val="22"/>
          <w:vertAlign w:val="superscript"/>
        </w:rPr>
        <w:t>1-</w:t>
      </w:r>
      <w:r w:rsidRPr="003708F2">
        <w:rPr>
          <w:rFonts w:ascii="Book Antiqua" w:hAnsi="Book Antiqua"/>
          <w:sz w:val="22"/>
          <w:szCs w:val="22"/>
        </w:rPr>
        <w:t>, gL</w:t>
      </w:r>
      <w:r w:rsidRPr="003708F2">
        <w:rPr>
          <w:rFonts w:ascii="Book Antiqua" w:hAnsi="Book Antiqua"/>
          <w:sz w:val="22"/>
          <w:szCs w:val="22"/>
          <w:vertAlign w:val="superscript"/>
        </w:rPr>
        <w:t>1-</w:t>
      </w:r>
      <w:r w:rsidRPr="003708F2">
        <w:rPr>
          <w:rFonts w:ascii="Book Antiqua" w:hAnsi="Book Antiqua"/>
          <w:sz w:val="22"/>
          <w:szCs w:val="22"/>
        </w:rPr>
        <w:t xml:space="preserve"> vb.) belirlemek için yapılan analize ne ad verilir?</w:t>
      </w:r>
    </w:p>
    <w:p w14:paraId="289DF649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Nitel analiz 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c) Nicel analiz</w:t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b)</w:t>
      </w:r>
      <w:r w:rsidRPr="003708F2">
        <w:rPr>
          <w:rFonts w:ascii="Book Antiqua" w:hAnsi="Book Antiqua"/>
          <w:sz w:val="22"/>
          <w:szCs w:val="22"/>
        </w:rPr>
        <w:t xml:space="preserve"> Yapısal analiz 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</w:p>
    <w:p w14:paraId="4EFE0837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Spektroskopik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</w:t>
      </w:r>
    </w:p>
    <w:p w14:paraId="028DFA94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22"/>
          <w:szCs w:val="22"/>
        </w:rPr>
      </w:pPr>
    </w:p>
    <w:p w14:paraId="1BD2B604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2. </w:t>
      </w:r>
      <w:proofErr w:type="spellStart"/>
      <w:r w:rsidRPr="003708F2">
        <w:rPr>
          <w:rFonts w:ascii="Book Antiqua" w:hAnsi="Book Antiqua"/>
          <w:sz w:val="18"/>
          <w:szCs w:val="18"/>
        </w:rPr>
        <w:t>Gravimetri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ve </w:t>
      </w:r>
      <w:proofErr w:type="spellStart"/>
      <w:r w:rsidRPr="003708F2">
        <w:rPr>
          <w:rFonts w:ascii="Book Antiqua" w:hAnsi="Book Antiqua"/>
          <w:sz w:val="18"/>
          <w:szCs w:val="18"/>
        </w:rPr>
        <w:t>volumetri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klasik analiz yöntemleridir. Spektroskopi, </w:t>
      </w:r>
      <w:proofErr w:type="spellStart"/>
      <w:r w:rsidRPr="003708F2">
        <w:rPr>
          <w:rFonts w:ascii="Book Antiqua" w:hAnsi="Book Antiqua"/>
          <w:sz w:val="18"/>
          <w:szCs w:val="18"/>
        </w:rPr>
        <w:t>kromatografi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ve </w:t>
      </w:r>
      <w:proofErr w:type="spellStart"/>
      <w:r w:rsidRPr="003708F2">
        <w:rPr>
          <w:rFonts w:ascii="Book Antiqua" w:hAnsi="Book Antiqua"/>
          <w:sz w:val="18"/>
          <w:szCs w:val="18"/>
        </w:rPr>
        <w:t>elektroanalitik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 yöntemleri aletsel (</w:t>
      </w:r>
      <w:proofErr w:type="spellStart"/>
      <w:r w:rsidRPr="003708F2">
        <w:rPr>
          <w:rFonts w:ascii="Book Antiqua" w:hAnsi="Book Antiqua"/>
          <w:sz w:val="18"/>
          <w:szCs w:val="18"/>
        </w:rPr>
        <w:t>instrümental</w:t>
      </w:r>
      <w:proofErr w:type="spellEnd"/>
      <w:r w:rsidRPr="003708F2">
        <w:rPr>
          <w:rFonts w:ascii="Book Antiqua" w:hAnsi="Book Antiqua"/>
          <w:sz w:val="18"/>
          <w:szCs w:val="18"/>
        </w:rPr>
        <w:t>) analiz yöntemleridir.</w:t>
      </w:r>
    </w:p>
    <w:p w14:paraId="7D9D7E69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2"/>
          <w:szCs w:val="22"/>
        </w:rPr>
      </w:pPr>
    </w:p>
    <w:p w14:paraId="1E077383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1.2.</w:t>
      </w:r>
      <w:r w:rsidRPr="003708F2">
        <w:rPr>
          <w:rFonts w:ascii="Book Antiqua" w:hAnsi="Book Antiqua"/>
          <w:sz w:val="22"/>
          <w:szCs w:val="22"/>
        </w:rPr>
        <w:t xml:space="preserve"> Aşağıdakilerden hangileri klasik analiz yöntemidir?</w:t>
      </w:r>
    </w:p>
    <w:p w14:paraId="1EE73BB0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I.</w:t>
      </w:r>
      <w:r w:rsidRPr="003708F2">
        <w:rPr>
          <w:rFonts w:ascii="Book Antiqua" w:hAnsi="Book Antiqua"/>
          <w:sz w:val="22"/>
          <w:szCs w:val="22"/>
        </w:rPr>
        <w:t xml:space="preserve"> Spektroskopi</w:t>
      </w:r>
    </w:p>
    <w:p w14:paraId="27E99346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</w:p>
    <w:p w14:paraId="46C3B115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</w:p>
    <w:p w14:paraId="5C6D4580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IV.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Gravimetri</w:t>
      </w:r>
      <w:proofErr w:type="spellEnd"/>
    </w:p>
    <w:p w14:paraId="6710154A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I, II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b) II, IV</w:t>
      </w:r>
      <w:r w:rsidRPr="003708F2">
        <w:rPr>
          <w:rFonts w:ascii="Book Antiqua" w:hAnsi="Book Antiqua"/>
          <w:b/>
          <w:sz w:val="22"/>
          <w:szCs w:val="22"/>
        </w:rPr>
        <w:tab/>
        <w:t>c)</w:t>
      </w:r>
      <w:r w:rsidRPr="003708F2">
        <w:rPr>
          <w:rFonts w:ascii="Book Antiqua" w:hAnsi="Book Antiqua"/>
          <w:sz w:val="22"/>
          <w:szCs w:val="22"/>
        </w:rPr>
        <w:t xml:space="preserve"> III, IV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d)</w:t>
      </w:r>
      <w:r w:rsidRPr="003708F2">
        <w:rPr>
          <w:rFonts w:ascii="Book Antiqua" w:hAnsi="Book Antiqua"/>
          <w:sz w:val="22"/>
          <w:szCs w:val="22"/>
        </w:rPr>
        <w:t xml:space="preserve"> I, III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II, III, IV  </w:t>
      </w:r>
    </w:p>
    <w:p w14:paraId="6F0DB742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7C3C5715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1.3. </w:t>
      </w:r>
      <w:r w:rsidRPr="003708F2">
        <w:rPr>
          <w:rFonts w:ascii="Book Antiqua" w:hAnsi="Book Antiqua"/>
          <w:sz w:val="22"/>
          <w:szCs w:val="22"/>
        </w:rPr>
        <w:t>Aşağıda verilen analiz yöntemlerinden hangileri</w:t>
      </w:r>
      <w:r w:rsidRPr="003708F2">
        <w:rPr>
          <w:rFonts w:ascii="Book Antiqua" w:hAnsi="Book Antiqua"/>
          <w:b/>
          <w:sz w:val="22"/>
          <w:szCs w:val="22"/>
        </w:rPr>
        <w:t xml:space="preserve"> klasik analiz yöntemidir?</w:t>
      </w:r>
    </w:p>
    <w:p w14:paraId="31E5C76D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I. </w:t>
      </w:r>
      <w:r w:rsidRPr="003708F2">
        <w:rPr>
          <w:rFonts w:ascii="Book Antiqua" w:hAnsi="Book Antiqua"/>
          <w:sz w:val="22"/>
          <w:szCs w:val="22"/>
        </w:rPr>
        <w:t>Elektrokimyasal analiz yöntemleri</w:t>
      </w:r>
    </w:p>
    <w:p w14:paraId="572071BE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II. </w:t>
      </w:r>
      <w:proofErr w:type="spellStart"/>
      <w:r w:rsidRPr="003708F2">
        <w:rPr>
          <w:rFonts w:ascii="Book Antiqua" w:hAnsi="Book Antiqua"/>
          <w:sz w:val="22"/>
          <w:szCs w:val="22"/>
        </w:rPr>
        <w:t>Volumetrik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yöntemleri</w:t>
      </w:r>
    </w:p>
    <w:p w14:paraId="12B87B5D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III. </w:t>
      </w:r>
      <w:proofErr w:type="spellStart"/>
      <w:r w:rsidRPr="003708F2">
        <w:rPr>
          <w:rFonts w:ascii="Book Antiqua" w:hAnsi="Book Antiqua"/>
          <w:sz w:val="22"/>
          <w:szCs w:val="22"/>
        </w:rPr>
        <w:t>Spektroskopik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yöntemleri</w:t>
      </w:r>
    </w:p>
    <w:p w14:paraId="4A61637E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IV. </w:t>
      </w:r>
      <w:proofErr w:type="spellStart"/>
      <w:r w:rsidRPr="003708F2">
        <w:rPr>
          <w:rFonts w:ascii="Book Antiqua" w:hAnsi="Book Antiqua"/>
          <w:sz w:val="22"/>
          <w:szCs w:val="22"/>
        </w:rPr>
        <w:t>Gravimetrik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yöntemleri</w:t>
      </w:r>
    </w:p>
    <w:p w14:paraId="1532C845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V.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yöntemi</w:t>
      </w:r>
    </w:p>
    <w:p w14:paraId="5839BD55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a) </w:t>
      </w:r>
      <w:r w:rsidRPr="003708F2">
        <w:rPr>
          <w:rFonts w:ascii="Book Antiqua" w:hAnsi="Book Antiqua"/>
          <w:sz w:val="22"/>
          <w:szCs w:val="22"/>
        </w:rPr>
        <w:t>I, II, III</w:t>
      </w:r>
      <w:r w:rsidRPr="003708F2">
        <w:rPr>
          <w:rFonts w:ascii="Book Antiqua" w:hAnsi="Book Antiqua"/>
          <w:b/>
          <w:sz w:val="22"/>
          <w:szCs w:val="22"/>
        </w:rPr>
        <w:tab/>
        <w:t xml:space="preserve">b) </w:t>
      </w:r>
      <w:r w:rsidRPr="003708F2">
        <w:rPr>
          <w:rFonts w:ascii="Book Antiqua" w:hAnsi="Book Antiqua"/>
          <w:sz w:val="22"/>
          <w:szCs w:val="22"/>
        </w:rPr>
        <w:t>II, IV, V</w:t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c) II, IV</w:t>
      </w:r>
      <w:r w:rsidRPr="003708F2">
        <w:rPr>
          <w:rFonts w:ascii="Book Antiqua" w:hAnsi="Book Antiqua"/>
          <w:b/>
          <w:sz w:val="22"/>
          <w:szCs w:val="22"/>
        </w:rPr>
        <w:tab/>
        <w:t xml:space="preserve">d) </w:t>
      </w:r>
      <w:r w:rsidRPr="003708F2">
        <w:rPr>
          <w:rFonts w:ascii="Book Antiqua" w:hAnsi="Book Antiqua"/>
          <w:sz w:val="22"/>
          <w:szCs w:val="22"/>
        </w:rPr>
        <w:t>IV, V</w:t>
      </w:r>
      <w:r w:rsidRPr="003708F2">
        <w:rPr>
          <w:rFonts w:ascii="Book Antiqua" w:hAnsi="Book Antiqua"/>
          <w:b/>
          <w:sz w:val="22"/>
          <w:szCs w:val="22"/>
        </w:rPr>
        <w:tab/>
        <w:t xml:space="preserve">e) </w:t>
      </w:r>
      <w:r w:rsidRPr="003708F2">
        <w:rPr>
          <w:rFonts w:ascii="Book Antiqua" w:hAnsi="Book Antiqua"/>
          <w:sz w:val="22"/>
          <w:szCs w:val="22"/>
        </w:rPr>
        <w:t>II, III, IV, V</w:t>
      </w:r>
    </w:p>
    <w:p w14:paraId="3A213D8C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2842EB45" w14:textId="77777777" w:rsidR="00684E35" w:rsidRPr="00B35050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2"/>
          <w:szCs w:val="22"/>
        </w:rPr>
      </w:pPr>
      <w:r w:rsidRPr="00B35050">
        <w:rPr>
          <w:rFonts w:ascii="Book Antiqua" w:hAnsi="Book Antiqua"/>
          <w:b/>
          <w:sz w:val="22"/>
          <w:szCs w:val="22"/>
        </w:rPr>
        <w:t>1.4. Aşağıdakilerden hangileri aletsel (</w:t>
      </w:r>
      <w:proofErr w:type="spellStart"/>
      <w:r w:rsidRPr="00B35050">
        <w:rPr>
          <w:rFonts w:ascii="Book Antiqua" w:hAnsi="Book Antiqua"/>
          <w:b/>
          <w:sz w:val="22"/>
          <w:szCs w:val="22"/>
        </w:rPr>
        <w:t>instrümental</w:t>
      </w:r>
      <w:proofErr w:type="spellEnd"/>
      <w:r w:rsidRPr="00B35050">
        <w:rPr>
          <w:rFonts w:ascii="Book Antiqua" w:hAnsi="Book Antiqua"/>
          <w:b/>
          <w:sz w:val="22"/>
          <w:szCs w:val="22"/>
        </w:rPr>
        <w:t>) analiz yöntemidir?</w:t>
      </w:r>
    </w:p>
    <w:p w14:paraId="2A486D84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I.</w:t>
      </w:r>
      <w:r w:rsidRPr="003708F2">
        <w:rPr>
          <w:rFonts w:ascii="Book Antiqua" w:hAnsi="Book Antiqua"/>
          <w:sz w:val="22"/>
          <w:szCs w:val="22"/>
        </w:rPr>
        <w:t xml:space="preserve"> Spektroskopi</w:t>
      </w:r>
    </w:p>
    <w:p w14:paraId="379E2451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</w:p>
    <w:p w14:paraId="48E3F637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</w:p>
    <w:p w14:paraId="6C697E0F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IV.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Gravimetri</w:t>
      </w:r>
      <w:proofErr w:type="spellEnd"/>
    </w:p>
    <w:p w14:paraId="2615FCBD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I, II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b)</w:t>
      </w:r>
      <w:r w:rsidRPr="003708F2">
        <w:rPr>
          <w:rFonts w:ascii="Book Antiqua" w:hAnsi="Book Antiqua"/>
          <w:sz w:val="22"/>
          <w:szCs w:val="22"/>
        </w:rPr>
        <w:t xml:space="preserve"> III, IV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II, IV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d) I, III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II, III, IV  </w:t>
      </w:r>
    </w:p>
    <w:p w14:paraId="348D98BB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37290F02" w14:textId="77777777" w:rsidR="00684E35" w:rsidRPr="00B35050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B35050">
        <w:rPr>
          <w:rFonts w:ascii="Book Antiqua" w:hAnsi="Book Antiqua"/>
          <w:b/>
          <w:sz w:val="22"/>
          <w:szCs w:val="22"/>
        </w:rPr>
        <w:t>1.5. Aşağıda verilen analiz yöntemlerinden hangileri aletsel analiz yöntemidir?</w:t>
      </w:r>
    </w:p>
    <w:p w14:paraId="3D3187BC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I. </w:t>
      </w:r>
      <w:proofErr w:type="spellStart"/>
      <w:r w:rsidRPr="003708F2">
        <w:rPr>
          <w:rFonts w:ascii="Book Antiqua" w:hAnsi="Book Antiqua"/>
          <w:sz w:val="22"/>
          <w:szCs w:val="22"/>
        </w:rPr>
        <w:t>Spektroskopik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yöntemleri</w:t>
      </w:r>
    </w:p>
    <w:p w14:paraId="30310021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II. </w:t>
      </w:r>
      <w:proofErr w:type="spellStart"/>
      <w:r w:rsidRPr="003708F2">
        <w:rPr>
          <w:rFonts w:ascii="Book Antiqua" w:hAnsi="Book Antiqua"/>
          <w:sz w:val="22"/>
          <w:szCs w:val="22"/>
        </w:rPr>
        <w:t>Volumetrik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yöntemleri</w:t>
      </w:r>
    </w:p>
    <w:p w14:paraId="62DEBABE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III. </w:t>
      </w:r>
      <w:proofErr w:type="spellStart"/>
      <w:r w:rsidRPr="003708F2">
        <w:rPr>
          <w:rFonts w:ascii="Book Antiqua" w:hAnsi="Book Antiqua"/>
          <w:sz w:val="22"/>
          <w:szCs w:val="22"/>
        </w:rPr>
        <w:t>Gravimetrik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yöntemleri</w:t>
      </w:r>
    </w:p>
    <w:p w14:paraId="15AEF32D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IV. </w:t>
      </w:r>
      <w:r w:rsidRPr="003708F2">
        <w:rPr>
          <w:rFonts w:ascii="Book Antiqua" w:hAnsi="Book Antiqua"/>
          <w:sz w:val="22"/>
          <w:szCs w:val="22"/>
        </w:rPr>
        <w:t>Elektrokimyasal analiz yöntemleri</w:t>
      </w:r>
    </w:p>
    <w:p w14:paraId="73B3CB41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V.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analiz yöntemi</w:t>
      </w:r>
    </w:p>
    <w:p w14:paraId="53896882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 xml:space="preserve">a) </w:t>
      </w:r>
      <w:r w:rsidRPr="003708F2">
        <w:rPr>
          <w:rFonts w:ascii="Book Antiqua" w:hAnsi="Book Antiqua"/>
          <w:sz w:val="22"/>
          <w:szCs w:val="22"/>
        </w:rPr>
        <w:t>I, II, III</w:t>
      </w:r>
      <w:r w:rsidRPr="003708F2">
        <w:rPr>
          <w:rFonts w:ascii="Book Antiqua" w:hAnsi="Book Antiqua"/>
          <w:b/>
          <w:sz w:val="22"/>
          <w:szCs w:val="22"/>
        </w:rPr>
        <w:tab/>
        <w:t xml:space="preserve">b) </w:t>
      </w:r>
      <w:r w:rsidRPr="003708F2">
        <w:rPr>
          <w:rFonts w:ascii="Book Antiqua" w:hAnsi="Book Antiqua"/>
          <w:sz w:val="22"/>
          <w:szCs w:val="22"/>
        </w:rPr>
        <w:t>II, IV, V</w:t>
      </w:r>
      <w:r w:rsidRPr="003708F2">
        <w:rPr>
          <w:rFonts w:ascii="Book Antiqua" w:hAnsi="Book Antiqua"/>
          <w:b/>
          <w:sz w:val="22"/>
          <w:szCs w:val="22"/>
        </w:rPr>
        <w:tab/>
        <w:t xml:space="preserve">c) </w:t>
      </w:r>
      <w:r w:rsidRPr="003708F2">
        <w:rPr>
          <w:rFonts w:ascii="Book Antiqua" w:hAnsi="Book Antiqua"/>
          <w:sz w:val="22"/>
          <w:szCs w:val="22"/>
        </w:rPr>
        <w:t>II, IV</w:t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d) I, IV, V</w:t>
      </w:r>
      <w:r w:rsidRPr="003708F2">
        <w:rPr>
          <w:rFonts w:ascii="Book Antiqua" w:hAnsi="Book Antiqua"/>
          <w:b/>
          <w:sz w:val="22"/>
          <w:szCs w:val="22"/>
        </w:rPr>
        <w:tab/>
        <w:t xml:space="preserve">e) </w:t>
      </w:r>
      <w:r w:rsidRPr="003708F2">
        <w:rPr>
          <w:rFonts w:ascii="Book Antiqua" w:hAnsi="Book Antiqua"/>
          <w:sz w:val="22"/>
          <w:szCs w:val="22"/>
        </w:rPr>
        <w:t>II, III, IV, V</w:t>
      </w:r>
    </w:p>
    <w:p w14:paraId="597B32A5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6652C19A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3. </w:t>
      </w:r>
      <w:r w:rsidRPr="003708F2">
        <w:rPr>
          <w:rFonts w:ascii="Book Antiqua" w:hAnsi="Book Antiqua"/>
          <w:sz w:val="18"/>
          <w:szCs w:val="18"/>
        </w:rPr>
        <w:t xml:space="preserve">Kütle ölçme esasına dayanan analiz yöntemlerine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gravimetri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denir.</w:t>
      </w:r>
    </w:p>
    <w:p w14:paraId="0FDA0CBC" w14:textId="77777777" w:rsidR="00684E35" w:rsidRPr="00407B8D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3B274F54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1.6.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hangisi kütle ölçme esasına dayanır?</w:t>
      </w:r>
    </w:p>
    <w:p w14:paraId="6E1B2AD8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b)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Gravimetri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Elektrokimyasal analiz yöntemleri</w:t>
      </w:r>
    </w:p>
    <w:p w14:paraId="23479ECD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Spektroskopi</w:t>
      </w:r>
    </w:p>
    <w:p w14:paraId="0DA3DB8B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622A1865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4. </w:t>
      </w:r>
      <w:r w:rsidRPr="003708F2">
        <w:rPr>
          <w:rFonts w:ascii="Book Antiqua" w:hAnsi="Book Antiqua"/>
          <w:sz w:val="18"/>
          <w:szCs w:val="18"/>
        </w:rPr>
        <w:t xml:space="preserve">Hacim ölçme esasına dayanan analiz yöntemlerine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volumetri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denir.</w:t>
      </w:r>
    </w:p>
    <w:p w14:paraId="03F6BDAD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lastRenderedPageBreak/>
        <w:t xml:space="preserve">Bilgi 5.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 yöntemleri dört temel kimyasal tepkimeye dayanır. Bunlar;</w:t>
      </w:r>
    </w:p>
    <w:p w14:paraId="2BD7474D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1.</w:t>
      </w:r>
      <w:r w:rsidRPr="003708F2">
        <w:rPr>
          <w:rFonts w:ascii="Book Antiqua" w:hAnsi="Book Antiqua"/>
          <w:sz w:val="18"/>
          <w:szCs w:val="18"/>
        </w:rPr>
        <w:t xml:space="preserve"> Asit baz tepkimelerine dayanan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</w:t>
      </w:r>
    </w:p>
    <w:p w14:paraId="7CD72A50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2.</w:t>
      </w:r>
      <w:r w:rsidRPr="003708F2">
        <w:rPr>
          <w:rFonts w:ascii="Book Antiqua" w:hAnsi="Book Antiqua"/>
          <w:sz w:val="18"/>
          <w:szCs w:val="18"/>
        </w:rPr>
        <w:t xml:space="preserve"> Çökme çözünme tepkimelerine dayanan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</w:t>
      </w:r>
    </w:p>
    <w:p w14:paraId="657F3AFE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3.</w:t>
      </w:r>
      <w:r w:rsidRPr="003708F2">
        <w:rPr>
          <w:rFonts w:ascii="Book Antiqua" w:hAnsi="Book Antiqua"/>
          <w:sz w:val="18"/>
          <w:szCs w:val="18"/>
        </w:rPr>
        <w:t xml:space="preserve"> Redoks tepkimelerine dayanan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</w:t>
      </w:r>
    </w:p>
    <w:p w14:paraId="5D070CE5" w14:textId="77777777" w:rsidR="00684E35" w:rsidRPr="003708F2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4.</w:t>
      </w:r>
      <w:r w:rsidRPr="003708F2">
        <w:rPr>
          <w:rFonts w:ascii="Book Antiqua" w:hAnsi="Book Antiqua"/>
          <w:sz w:val="18"/>
          <w:szCs w:val="18"/>
        </w:rPr>
        <w:t xml:space="preserve"> Kompleks oluşum tepkimelerine dayanan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</w:t>
      </w:r>
      <w:r>
        <w:rPr>
          <w:rFonts w:ascii="Book Antiqua" w:hAnsi="Book Antiqua"/>
          <w:sz w:val="18"/>
          <w:szCs w:val="18"/>
        </w:rPr>
        <w:t>dir.</w:t>
      </w:r>
    </w:p>
    <w:p w14:paraId="7286993C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</w:p>
    <w:p w14:paraId="30B19027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1.7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hangisi hacim ölçme esasına dayanır?</w:t>
      </w:r>
    </w:p>
    <w:p w14:paraId="26F3FDAA" w14:textId="77777777" w:rsidR="00684E35" w:rsidRPr="00456465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a)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 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456465">
        <w:rPr>
          <w:rFonts w:ascii="Book Antiqua" w:hAnsi="Book Antiqua"/>
          <w:sz w:val="22"/>
          <w:szCs w:val="22"/>
        </w:rPr>
        <w:t xml:space="preserve">b) </w:t>
      </w:r>
      <w:proofErr w:type="spellStart"/>
      <w:proofErr w:type="gramStart"/>
      <w:r w:rsidRPr="00456465">
        <w:rPr>
          <w:rFonts w:ascii="Book Antiqua" w:hAnsi="Book Antiqua"/>
          <w:sz w:val="22"/>
          <w:szCs w:val="22"/>
        </w:rPr>
        <w:t>Gravimetri</w:t>
      </w:r>
      <w:proofErr w:type="spellEnd"/>
      <w:r w:rsidRPr="00456465">
        <w:rPr>
          <w:rFonts w:ascii="Book Antiqua" w:hAnsi="Book Antiqua"/>
          <w:sz w:val="22"/>
          <w:szCs w:val="22"/>
        </w:rPr>
        <w:t xml:space="preserve">  </w:t>
      </w:r>
      <w:r w:rsidRPr="00456465">
        <w:rPr>
          <w:rFonts w:ascii="Book Antiqua" w:hAnsi="Book Antiqua"/>
          <w:sz w:val="22"/>
          <w:szCs w:val="22"/>
        </w:rPr>
        <w:tab/>
      </w:r>
      <w:proofErr w:type="gramEnd"/>
      <w:r w:rsidRPr="00456465">
        <w:rPr>
          <w:rFonts w:ascii="Book Antiqua" w:hAnsi="Book Antiqua"/>
          <w:sz w:val="22"/>
          <w:szCs w:val="22"/>
        </w:rPr>
        <w:tab/>
        <w:t>c) Elektrokimyasal analiz yöntemleri</w:t>
      </w:r>
    </w:p>
    <w:p w14:paraId="79571FE5" w14:textId="77777777" w:rsidR="00684E35" w:rsidRPr="00456465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456465">
        <w:rPr>
          <w:rFonts w:ascii="Book Antiqua" w:hAnsi="Book Antiqua"/>
          <w:sz w:val="22"/>
          <w:szCs w:val="22"/>
        </w:rPr>
        <w:tab/>
      </w:r>
      <w:r w:rsidRPr="00456465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456465">
        <w:rPr>
          <w:rFonts w:ascii="Book Antiqua" w:hAnsi="Book Antiqua"/>
          <w:sz w:val="22"/>
          <w:szCs w:val="22"/>
        </w:rPr>
        <w:t>Kromatografi</w:t>
      </w:r>
      <w:proofErr w:type="spellEnd"/>
      <w:r w:rsidRPr="00456465">
        <w:rPr>
          <w:rFonts w:ascii="Book Antiqua" w:hAnsi="Book Antiqua"/>
          <w:sz w:val="22"/>
          <w:szCs w:val="22"/>
        </w:rPr>
        <w:tab/>
      </w:r>
      <w:r w:rsidRPr="00456465">
        <w:rPr>
          <w:rFonts w:ascii="Book Antiqua" w:hAnsi="Book Antiqua"/>
          <w:sz w:val="22"/>
          <w:szCs w:val="22"/>
        </w:rPr>
        <w:tab/>
        <w:t>e) Spektroskopi</w:t>
      </w:r>
    </w:p>
    <w:p w14:paraId="1E6F9CCA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3ADEA9F4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6.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Kromatografik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analiz yöntemi (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Kromatografi</w:t>
      </w:r>
      <w:proofErr w:type="spellEnd"/>
      <w:proofErr w:type="gramStart"/>
      <w:r w:rsidRPr="003708F2">
        <w:rPr>
          <w:rFonts w:ascii="Book Antiqua" w:hAnsi="Book Antiqua"/>
          <w:b/>
          <w:sz w:val="18"/>
          <w:szCs w:val="18"/>
        </w:rPr>
        <w:t>):</w:t>
      </w:r>
      <w:r>
        <w:rPr>
          <w:rFonts w:ascii="Book Antiqua" w:hAnsi="Book Antiqua"/>
          <w:sz w:val="18"/>
          <w:szCs w:val="18"/>
        </w:rPr>
        <w:t>Bu</w:t>
      </w:r>
      <w:proofErr w:type="gramEnd"/>
      <w:r>
        <w:rPr>
          <w:rFonts w:ascii="Book Antiqua" w:hAnsi="Book Antiqua"/>
          <w:sz w:val="18"/>
          <w:szCs w:val="18"/>
        </w:rPr>
        <w:t xml:space="preserve"> analiz yönteminin 1. Örnek madde, 2. Sabit faz ve 3. Hareketli faz olmaz üzere üç ana bileşeni vardır. Örnek madde; </w:t>
      </w:r>
      <w:proofErr w:type="spellStart"/>
      <w:r>
        <w:rPr>
          <w:rFonts w:ascii="Book Antiqua" w:hAnsi="Book Antiqua"/>
          <w:sz w:val="18"/>
          <w:szCs w:val="18"/>
        </w:rPr>
        <w:t>znaliti</w:t>
      </w:r>
      <w:proofErr w:type="spellEnd"/>
      <w:r>
        <w:rPr>
          <w:rFonts w:ascii="Book Antiqua" w:hAnsi="Book Antiqua"/>
          <w:sz w:val="18"/>
          <w:szCs w:val="18"/>
        </w:rPr>
        <w:t xml:space="preserve"> içeren maddedir. Sabit faz; İner bir destek üzerine (cam, </w:t>
      </w:r>
      <w:proofErr w:type="spellStart"/>
      <w:r>
        <w:rPr>
          <w:rFonts w:ascii="Book Antiqua" w:hAnsi="Book Antiqua"/>
          <w:sz w:val="18"/>
          <w:szCs w:val="18"/>
        </w:rPr>
        <w:t>plasitik</w:t>
      </w:r>
      <w:proofErr w:type="spellEnd"/>
      <w:r>
        <w:rPr>
          <w:rFonts w:ascii="Book Antiqua" w:hAnsi="Book Antiqua"/>
          <w:sz w:val="18"/>
          <w:szCs w:val="18"/>
        </w:rPr>
        <w:t xml:space="preserve"> veya metal gibi) bağlanmış bir katı, katıya emdirilmiş sıvı veya kağıttır. Hareketli faz bir çözücü, çözücü karışımı, gaz veya süper kritik akışkandır. </w:t>
      </w:r>
    </w:p>
    <w:p w14:paraId="0B2AD4CE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 xml:space="preserve">Sabit faz üzerine </w:t>
      </w:r>
      <w:proofErr w:type="spellStart"/>
      <w:r>
        <w:rPr>
          <w:rFonts w:ascii="Book Antiqua" w:hAnsi="Book Antiqua"/>
          <w:sz w:val="18"/>
          <w:szCs w:val="18"/>
        </w:rPr>
        <w:t>ekimli</w:t>
      </w:r>
      <w:proofErr w:type="spellEnd"/>
      <w:r>
        <w:rPr>
          <w:rFonts w:ascii="Book Antiqua" w:hAnsi="Book Antiqua"/>
          <w:sz w:val="18"/>
          <w:szCs w:val="18"/>
        </w:rPr>
        <w:t xml:space="preserve"> bir örnek maddenin, hareketli faz</w:t>
      </w:r>
      <w:r w:rsidRPr="003708F2">
        <w:rPr>
          <w:rFonts w:ascii="Book Antiqua" w:hAnsi="Book Antiqua"/>
          <w:sz w:val="18"/>
          <w:szCs w:val="18"/>
        </w:rPr>
        <w:t xml:space="preserve">la dengeye getirildiği kapalı bir sistemde, </w:t>
      </w:r>
      <w:r>
        <w:rPr>
          <w:rFonts w:ascii="Book Antiqua" w:hAnsi="Book Antiqua"/>
          <w:sz w:val="18"/>
          <w:szCs w:val="18"/>
        </w:rPr>
        <w:t>b</w:t>
      </w:r>
      <w:r w:rsidRPr="003708F2">
        <w:rPr>
          <w:rFonts w:ascii="Book Antiqua" w:hAnsi="Book Antiqua"/>
          <w:sz w:val="18"/>
          <w:szCs w:val="18"/>
        </w:rPr>
        <w:t>ileşenlerin sabit fazda alıkonma kuvvetinin farklılığının ölçümüne dayanır.</w:t>
      </w:r>
    </w:p>
    <w:p w14:paraId="05328A2D" w14:textId="77777777" w:rsidR="00684E35" w:rsidRPr="00141F46" w:rsidRDefault="00684E35" w:rsidP="00684E35">
      <w:pPr>
        <w:jc w:val="both"/>
        <w:rPr>
          <w:rFonts w:ascii="Book Antiqua" w:hAnsi="Book Antiqua"/>
          <w:sz w:val="18"/>
          <w:szCs w:val="18"/>
        </w:rPr>
      </w:pPr>
    </w:p>
    <w:p w14:paraId="7EEBA1AE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1.8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hangisi alıkonma kuvveti farklılığının ölçme esasına dayanır?</w:t>
      </w:r>
    </w:p>
    <w:p w14:paraId="30A69F66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b)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proofErr w:type="gramStart"/>
      <w:r w:rsidRPr="003708F2">
        <w:rPr>
          <w:rFonts w:ascii="Book Antiqua" w:hAnsi="Book Antiqua"/>
          <w:sz w:val="22"/>
          <w:szCs w:val="22"/>
        </w:rPr>
        <w:t>Gravimetri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 </w:t>
      </w:r>
      <w:r w:rsidRPr="003708F2">
        <w:rPr>
          <w:rFonts w:ascii="Book Antiqua" w:hAnsi="Book Antiqua"/>
          <w:sz w:val="22"/>
          <w:szCs w:val="22"/>
        </w:rPr>
        <w:tab/>
      </w:r>
      <w:proofErr w:type="gramEnd"/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Elektrokimyasal analiz yöntemleri</w:t>
      </w:r>
    </w:p>
    <w:p w14:paraId="033DEA65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d)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Kromatografi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Spektroskopi</w:t>
      </w:r>
    </w:p>
    <w:p w14:paraId="7955CC1A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6B83F01D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7.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Spektroskopik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analiz yöntemleri: </w:t>
      </w:r>
      <w:r w:rsidRPr="003708F2">
        <w:rPr>
          <w:rFonts w:ascii="Book Antiqua" w:hAnsi="Book Antiqua"/>
          <w:sz w:val="18"/>
          <w:szCs w:val="18"/>
        </w:rPr>
        <w:t xml:space="preserve">Madde ve ışın etkileşimlerini inceleyen bilim dalına </w:t>
      </w:r>
      <w:r w:rsidRPr="003708F2">
        <w:rPr>
          <w:rFonts w:ascii="Book Antiqua" w:hAnsi="Book Antiqua"/>
          <w:b/>
          <w:sz w:val="18"/>
          <w:szCs w:val="18"/>
        </w:rPr>
        <w:t>spektroskopi,</w:t>
      </w:r>
      <w:r w:rsidRPr="003708F2">
        <w:rPr>
          <w:rFonts w:ascii="Book Antiqua" w:hAnsi="Book Antiqua"/>
          <w:sz w:val="18"/>
          <w:szCs w:val="18"/>
        </w:rPr>
        <w:t xml:space="preserve"> madde ışın etkileşmelerine dayanan analiz yöntemlerine ise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spektroskopik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analiz yöntemleri</w:t>
      </w:r>
      <w:r w:rsidRPr="003708F2">
        <w:rPr>
          <w:rFonts w:ascii="Book Antiqua" w:hAnsi="Book Antiqua"/>
          <w:sz w:val="18"/>
          <w:szCs w:val="18"/>
        </w:rPr>
        <w:t xml:space="preserve"> denir.</w:t>
      </w:r>
    </w:p>
    <w:p w14:paraId="3F9F843E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65A1142A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1.9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hangisi madde ışın etkileşiminde </w:t>
      </w:r>
      <w:proofErr w:type="spellStart"/>
      <w:r w:rsidRPr="003708F2">
        <w:rPr>
          <w:rFonts w:ascii="Book Antiqua" w:hAnsi="Book Antiqua"/>
          <w:sz w:val="22"/>
          <w:szCs w:val="22"/>
        </w:rPr>
        <w:t>absorbans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ölçme esasına dayanır?</w:t>
      </w:r>
    </w:p>
    <w:p w14:paraId="6F8F80B2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b)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proofErr w:type="gramStart"/>
      <w:r w:rsidRPr="003708F2">
        <w:rPr>
          <w:rFonts w:ascii="Book Antiqua" w:hAnsi="Book Antiqua"/>
          <w:sz w:val="22"/>
          <w:szCs w:val="22"/>
        </w:rPr>
        <w:t>Gravimetri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 </w:t>
      </w:r>
      <w:r w:rsidRPr="003708F2">
        <w:rPr>
          <w:rFonts w:ascii="Book Antiqua" w:hAnsi="Book Antiqua"/>
          <w:sz w:val="22"/>
          <w:szCs w:val="22"/>
        </w:rPr>
        <w:tab/>
      </w:r>
      <w:proofErr w:type="gram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Elektrokimyasal analiz yöntemleri</w:t>
      </w:r>
    </w:p>
    <w:p w14:paraId="6F492D03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e) Spektroskopi</w:t>
      </w:r>
    </w:p>
    <w:p w14:paraId="6550D222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689A60E7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8.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Elektroanalitik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analiz yöntemleri:</w:t>
      </w:r>
      <w:r w:rsidRPr="003708F2">
        <w:rPr>
          <w:rFonts w:ascii="Book Antiqua" w:hAnsi="Book Antiqua"/>
          <w:sz w:val="18"/>
          <w:szCs w:val="18"/>
        </w:rPr>
        <w:t xml:space="preserve"> Maddenin elektrik enerjisi ile etkileşiminde fiziksel ve kimyasal değişimler gerçekleşir. Bu değişimlerde kimyasal enerjinin elektrik enerjisine, elektrik enerjisinin kimyasal enerjiye dönüşümünü inceleyen bilim dalına </w:t>
      </w:r>
      <w:r w:rsidRPr="003708F2">
        <w:rPr>
          <w:rFonts w:ascii="Book Antiqua" w:hAnsi="Book Antiqua"/>
          <w:b/>
          <w:sz w:val="18"/>
          <w:szCs w:val="18"/>
        </w:rPr>
        <w:t>elektrokimya</w:t>
      </w:r>
      <w:r w:rsidRPr="003708F2">
        <w:rPr>
          <w:rFonts w:ascii="Book Antiqua" w:hAnsi="Book Antiqua"/>
          <w:sz w:val="18"/>
          <w:szCs w:val="18"/>
        </w:rPr>
        <w:t xml:space="preserve"> denir. Elektrokimya temelinde geliştirilmiş analiz yöntemlerine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elektroanalitik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analiz yöntemleri </w:t>
      </w:r>
      <w:r w:rsidRPr="003708F2">
        <w:rPr>
          <w:rFonts w:ascii="Book Antiqua" w:hAnsi="Book Antiqua"/>
          <w:sz w:val="18"/>
          <w:szCs w:val="18"/>
        </w:rPr>
        <w:t>denir. Bu analizler, analiz yapılacak maddenin indirgenme-yükseltgenme gibi kimyasal, elektriksel iletkenlik gibi fiziksel özelliklerine dayanır.</w:t>
      </w:r>
    </w:p>
    <w:p w14:paraId="0584761B" w14:textId="77777777" w:rsidR="00684E35" w:rsidRPr="00141F46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45B3AAC5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1.10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hangisi volt, akım gibi değişkenlerin ölçümüne dayanır?</w:t>
      </w:r>
    </w:p>
    <w:p w14:paraId="18AB33EA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b)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proofErr w:type="gramStart"/>
      <w:r w:rsidRPr="003708F2">
        <w:rPr>
          <w:rFonts w:ascii="Book Antiqua" w:hAnsi="Book Antiqua"/>
          <w:sz w:val="22"/>
          <w:szCs w:val="22"/>
        </w:rPr>
        <w:t>Gravimetri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 </w:t>
      </w:r>
      <w:r w:rsidRPr="003708F2">
        <w:rPr>
          <w:rFonts w:ascii="Book Antiqua" w:hAnsi="Book Antiqua"/>
          <w:sz w:val="22"/>
          <w:szCs w:val="22"/>
        </w:rPr>
        <w:tab/>
      </w:r>
      <w:proofErr w:type="gram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c) Elektrokimyasal analiz yöntemleri</w:t>
      </w:r>
    </w:p>
    <w:p w14:paraId="7AF36482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Spektroskopi</w:t>
      </w:r>
    </w:p>
    <w:p w14:paraId="6663BA86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1AF784B8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1.11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</w:t>
      </w:r>
      <w:r w:rsidRPr="003708F2">
        <w:rPr>
          <w:rFonts w:ascii="Book Antiqua" w:hAnsi="Book Antiqua"/>
          <w:b/>
          <w:sz w:val="22"/>
          <w:szCs w:val="22"/>
        </w:rPr>
        <w:t xml:space="preserve">hangisi/hangileri ile nitel analiz yapılamaz? </w:t>
      </w:r>
    </w:p>
    <w:p w14:paraId="24AB38BF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</w:p>
    <w:p w14:paraId="57ACD02D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Gravimetri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 </w:t>
      </w:r>
      <w:r w:rsidRPr="003708F2">
        <w:rPr>
          <w:rFonts w:ascii="Book Antiqua" w:hAnsi="Book Antiqua"/>
          <w:sz w:val="22"/>
          <w:szCs w:val="22"/>
        </w:rPr>
        <w:tab/>
      </w:r>
    </w:p>
    <w:p w14:paraId="1BBB318E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</w:p>
    <w:p w14:paraId="7768DAF1" w14:textId="77777777" w:rsidR="00684E35" w:rsidRPr="009210B2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>a) I, II</w:t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>b) II, III</w:t>
      </w:r>
      <w:r w:rsidRPr="009210B2">
        <w:rPr>
          <w:rFonts w:ascii="Book Antiqua" w:hAnsi="Book Antiqua"/>
          <w:sz w:val="22"/>
          <w:szCs w:val="22"/>
        </w:rPr>
        <w:tab/>
        <w:t>c) Yalnız III</w:t>
      </w: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>d) I, III</w:t>
      </w: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 xml:space="preserve">e) I, II, III </w:t>
      </w:r>
    </w:p>
    <w:p w14:paraId="0CA43EE6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40DAE09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1.12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yöntemlerinden </w:t>
      </w:r>
      <w:r w:rsidRPr="003708F2">
        <w:rPr>
          <w:rFonts w:ascii="Book Antiqua" w:hAnsi="Book Antiqua"/>
          <w:b/>
          <w:sz w:val="22"/>
          <w:szCs w:val="22"/>
        </w:rPr>
        <w:t>hangisi/hangileri ile ni</w:t>
      </w:r>
      <w:r>
        <w:rPr>
          <w:rFonts w:ascii="Book Antiqua" w:hAnsi="Book Antiqua"/>
          <w:b/>
          <w:sz w:val="22"/>
          <w:szCs w:val="22"/>
        </w:rPr>
        <w:t>t</w:t>
      </w:r>
      <w:r w:rsidRPr="003708F2">
        <w:rPr>
          <w:rFonts w:ascii="Book Antiqua" w:hAnsi="Book Antiqua"/>
          <w:b/>
          <w:sz w:val="22"/>
          <w:szCs w:val="22"/>
        </w:rPr>
        <w:t xml:space="preserve">el analiz yapılamaz? </w:t>
      </w:r>
    </w:p>
    <w:p w14:paraId="6BDA56C0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Volumetri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</w:p>
    <w:p w14:paraId="323EE888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II.</w:t>
      </w:r>
      <w:r w:rsidRPr="003708F2">
        <w:rPr>
          <w:rFonts w:ascii="Book Antiqua" w:hAnsi="Book Antiqua"/>
          <w:sz w:val="22"/>
          <w:szCs w:val="22"/>
        </w:rPr>
        <w:t xml:space="preserve"> Spektroskopi</w:t>
      </w:r>
      <w:r w:rsidRPr="003708F2">
        <w:rPr>
          <w:rFonts w:ascii="Book Antiqua" w:hAnsi="Book Antiqua"/>
          <w:sz w:val="22"/>
          <w:szCs w:val="22"/>
        </w:rPr>
        <w:tab/>
      </w:r>
    </w:p>
    <w:p w14:paraId="326B68B9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Kromatografi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</w:p>
    <w:p w14:paraId="5D9D4757" w14:textId="77777777" w:rsidR="00684E35" w:rsidRPr="003708F2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9210B2">
        <w:rPr>
          <w:rFonts w:ascii="Book Antiqua" w:hAnsi="Book Antiqua"/>
          <w:sz w:val="22"/>
          <w:szCs w:val="22"/>
        </w:rPr>
        <w:t>a) I, II</w:t>
      </w: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>b)</w:t>
      </w:r>
      <w:r w:rsidRPr="003708F2">
        <w:rPr>
          <w:rFonts w:ascii="Book Antiqua" w:hAnsi="Book Antiqua"/>
          <w:sz w:val="22"/>
          <w:szCs w:val="22"/>
        </w:rPr>
        <w:t>II, III</w:t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c) Yalnız I</w:t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>d) I, III</w:t>
      </w: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 xml:space="preserve">e) I, II, III </w:t>
      </w:r>
    </w:p>
    <w:p w14:paraId="62361C0D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lastRenderedPageBreak/>
        <w:t>Bilgi 9.Nötralimetri:</w:t>
      </w:r>
      <w:r w:rsidRPr="003708F2">
        <w:rPr>
          <w:rFonts w:ascii="Book Antiqua" w:hAnsi="Book Antiqua"/>
          <w:sz w:val="18"/>
          <w:szCs w:val="18"/>
        </w:rPr>
        <w:t xml:space="preserve"> Asit baz tepkimeleri veya </w:t>
      </w:r>
      <w:proofErr w:type="spellStart"/>
      <w:r w:rsidRPr="003708F2">
        <w:rPr>
          <w:rFonts w:ascii="Book Antiqua" w:hAnsi="Book Antiqua"/>
          <w:sz w:val="18"/>
          <w:szCs w:val="18"/>
        </w:rPr>
        <w:t>nötürleşme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tepkimelerine dayanan nicel analiz yöntemlerine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nötralimetri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denir. </w:t>
      </w:r>
      <w:proofErr w:type="spellStart"/>
      <w:r w:rsidRPr="003708F2">
        <w:rPr>
          <w:rFonts w:ascii="Book Antiqua" w:hAnsi="Book Antiqua"/>
          <w:sz w:val="18"/>
          <w:szCs w:val="18"/>
        </w:rPr>
        <w:t>Asidimetri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ve </w:t>
      </w:r>
      <w:proofErr w:type="spellStart"/>
      <w:r w:rsidRPr="003708F2">
        <w:rPr>
          <w:rFonts w:ascii="Book Antiqua" w:hAnsi="Book Antiqua"/>
          <w:sz w:val="18"/>
          <w:szCs w:val="18"/>
        </w:rPr>
        <w:t>alkalimetri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olmak üzere ikiye ayrılabilir.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 yöntemidir. </w:t>
      </w:r>
    </w:p>
    <w:p w14:paraId="50DEFDA8" w14:textId="77777777" w:rsidR="00684E35" w:rsidRDefault="00684E35" w:rsidP="00684E35">
      <w:pPr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15B5F531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1.13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Asit baz tepkimelerine dayanan nicel analiz yöntemi aşağıdakilerden hangisidir? </w:t>
      </w:r>
    </w:p>
    <w:p w14:paraId="008C2681" w14:textId="77777777" w:rsidR="00684E35" w:rsidRPr="009210B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a)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Nötralimetri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9210B2">
        <w:rPr>
          <w:rFonts w:ascii="Book Antiqua" w:hAnsi="Book Antiqua"/>
          <w:color w:val="FF0000"/>
          <w:sz w:val="22"/>
          <w:szCs w:val="22"/>
        </w:rPr>
        <w:tab/>
      </w:r>
      <w:r w:rsidRPr="009210B2">
        <w:rPr>
          <w:rFonts w:ascii="Book Antiqua" w:hAnsi="Book Antiqua"/>
          <w:color w:val="FF0000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 xml:space="preserve">b) </w:t>
      </w:r>
      <w:proofErr w:type="spellStart"/>
      <w:r w:rsidRPr="009210B2">
        <w:rPr>
          <w:rFonts w:ascii="Book Antiqua" w:hAnsi="Book Antiqua"/>
          <w:sz w:val="22"/>
          <w:szCs w:val="22"/>
        </w:rPr>
        <w:t>İyodimetri</w:t>
      </w:r>
      <w:proofErr w:type="spellEnd"/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9210B2">
        <w:rPr>
          <w:rFonts w:ascii="Book Antiqua" w:hAnsi="Book Antiqua"/>
          <w:sz w:val="22"/>
          <w:szCs w:val="22"/>
        </w:rPr>
        <w:t>İyodometri</w:t>
      </w:r>
      <w:proofErr w:type="spellEnd"/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</w:r>
    </w:p>
    <w:p w14:paraId="1BADE434" w14:textId="77777777" w:rsidR="00684E35" w:rsidRPr="009210B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9210B2">
        <w:rPr>
          <w:rFonts w:ascii="Book Antiqua" w:hAnsi="Book Antiqua"/>
          <w:sz w:val="22"/>
          <w:szCs w:val="22"/>
        </w:rPr>
        <w:t>Manganometri</w:t>
      </w:r>
      <w:proofErr w:type="spellEnd"/>
      <w:r w:rsidRPr="009210B2">
        <w:rPr>
          <w:rFonts w:ascii="Book Antiqua" w:hAnsi="Book Antiqua"/>
          <w:sz w:val="22"/>
          <w:szCs w:val="22"/>
        </w:rPr>
        <w:tab/>
      </w:r>
      <w:r w:rsidRPr="009210B2">
        <w:rPr>
          <w:rFonts w:ascii="Book Antiqua" w:hAnsi="Book Antiqua"/>
          <w:sz w:val="22"/>
          <w:szCs w:val="22"/>
        </w:rPr>
        <w:tab/>
        <w:t xml:space="preserve">e) </w:t>
      </w:r>
      <w:proofErr w:type="spellStart"/>
      <w:r w:rsidRPr="009210B2">
        <w:rPr>
          <w:rFonts w:ascii="Book Antiqua" w:hAnsi="Book Antiqua"/>
          <w:sz w:val="22"/>
          <w:szCs w:val="22"/>
        </w:rPr>
        <w:t>Arjantometri</w:t>
      </w:r>
      <w:proofErr w:type="spellEnd"/>
    </w:p>
    <w:p w14:paraId="7918615A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375BA375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10.Asidimetri:</w:t>
      </w:r>
      <w:r w:rsidRPr="003708F2">
        <w:rPr>
          <w:rFonts w:ascii="Book Antiqua" w:hAnsi="Book Antiqua"/>
          <w:sz w:val="18"/>
          <w:szCs w:val="18"/>
        </w:rPr>
        <w:t xml:space="preserve"> Belli hacimdeki örnek çözeltisindeki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miktarı; derişimi bilinen asit çözeltisi ile yapılan </w:t>
      </w:r>
      <w:proofErr w:type="spellStart"/>
      <w:r w:rsidRPr="003708F2">
        <w:rPr>
          <w:rFonts w:ascii="Book Antiqua" w:hAnsi="Book Antiqua"/>
          <w:sz w:val="18"/>
          <w:szCs w:val="18"/>
        </w:rPr>
        <w:t>titrasyonda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asit çözeltisinin sarfiyatı ve </w:t>
      </w:r>
      <w:proofErr w:type="spellStart"/>
      <w:r w:rsidRPr="003708F2">
        <w:rPr>
          <w:rFonts w:ascii="Book Antiqua" w:hAnsi="Book Antiqua"/>
          <w:sz w:val="18"/>
          <w:szCs w:val="18"/>
        </w:rPr>
        <w:t>asitin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3708F2">
        <w:rPr>
          <w:rFonts w:ascii="Book Antiqua" w:hAnsi="Book Antiqua"/>
          <w:sz w:val="18"/>
          <w:szCs w:val="18"/>
        </w:rPr>
        <w:t>derişimine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bağlı olarak hesaplanır. Derişimi bilinen asit çözeltisi ile yapılan </w:t>
      </w:r>
      <w:proofErr w:type="spellStart"/>
      <w:r w:rsidRPr="003708F2">
        <w:rPr>
          <w:rFonts w:ascii="Book Antiqua" w:hAnsi="Book Antiqua"/>
          <w:sz w:val="18"/>
          <w:szCs w:val="18"/>
        </w:rPr>
        <w:t>titrimetrik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asidimetri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olarak da bilinir.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bazik özelliktedir.</w:t>
      </w:r>
    </w:p>
    <w:p w14:paraId="519A94FF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3252DE25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1.14</w:t>
      </w:r>
      <w:r w:rsidRPr="003708F2">
        <w:rPr>
          <w:rFonts w:ascii="Book Antiqua" w:hAnsi="Book Antiqua"/>
          <w:b/>
          <w:sz w:val="22"/>
          <w:szCs w:val="22"/>
        </w:rPr>
        <w:t xml:space="preserve">. </w:t>
      </w:r>
      <w:r w:rsidRPr="003708F2">
        <w:rPr>
          <w:rFonts w:ascii="Book Antiqua" w:hAnsi="Book Antiqua"/>
          <w:sz w:val="22"/>
          <w:szCs w:val="22"/>
        </w:rPr>
        <w:t xml:space="preserve">Belli hacimdeki örnekteki </w:t>
      </w:r>
      <w:proofErr w:type="spellStart"/>
      <w:r w:rsidRPr="003708F2">
        <w:rPr>
          <w:rFonts w:ascii="Book Antiqua" w:hAnsi="Book Antiqua"/>
          <w:sz w:val="22"/>
          <w:szCs w:val="22"/>
        </w:rPr>
        <w:t>analitin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miktarı; derişimi bilinen asit çözeltisi ile yapılan </w:t>
      </w:r>
      <w:proofErr w:type="spellStart"/>
      <w:r w:rsidRPr="003708F2">
        <w:rPr>
          <w:rFonts w:ascii="Book Antiqua" w:hAnsi="Book Antiqua"/>
          <w:sz w:val="22"/>
          <w:szCs w:val="22"/>
        </w:rPr>
        <w:t>titrasyonda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asit çözeltisinin sarfiyatı ve </w:t>
      </w:r>
      <w:proofErr w:type="spellStart"/>
      <w:r w:rsidRPr="003708F2">
        <w:rPr>
          <w:rFonts w:ascii="Book Antiqua" w:hAnsi="Book Antiqua"/>
          <w:sz w:val="22"/>
          <w:szCs w:val="22"/>
        </w:rPr>
        <w:t>derişimine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bağlı olarak hesaplandığı analiz yöntemi aşağıdakilerden hangisidir? </w:t>
      </w:r>
    </w:p>
    <w:p w14:paraId="3020ED4F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a)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Asidimetri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b)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İyodimetri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İyodometri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</w:p>
    <w:p w14:paraId="7A3CCE8E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Manganometri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Arjantometri</w:t>
      </w:r>
      <w:proofErr w:type="spellEnd"/>
    </w:p>
    <w:p w14:paraId="09CD1C25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1CBD62FA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11.Alkalimetri:</w:t>
      </w:r>
      <w:r w:rsidRPr="003708F2">
        <w:rPr>
          <w:rFonts w:ascii="Book Antiqua" w:hAnsi="Book Antiqua"/>
          <w:sz w:val="18"/>
          <w:szCs w:val="18"/>
        </w:rPr>
        <w:t xml:space="preserve"> Belli hacimdeki örnek çözeltisindeki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miktarı; derişimi bilinen baz çözeltisi ile yapılan </w:t>
      </w:r>
      <w:proofErr w:type="spellStart"/>
      <w:r w:rsidRPr="003708F2">
        <w:rPr>
          <w:rFonts w:ascii="Book Antiqua" w:hAnsi="Book Antiqua"/>
          <w:sz w:val="18"/>
          <w:szCs w:val="18"/>
        </w:rPr>
        <w:t>titrasyonda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baz çözeltisinin sarfiyatı ve bazın </w:t>
      </w:r>
      <w:proofErr w:type="spellStart"/>
      <w:r w:rsidRPr="003708F2">
        <w:rPr>
          <w:rFonts w:ascii="Book Antiqua" w:hAnsi="Book Antiqua"/>
          <w:sz w:val="18"/>
          <w:szCs w:val="18"/>
        </w:rPr>
        <w:t>derişimine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bağlı olarak hesaplanır. Derişimi bilinen baz çözeltisi ile yapılan </w:t>
      </w:r>
      <w:proofErr w:type="spellStart"/>
      <w:r w:rsidRPr="003708F2">
        <w:rPr>
          <w:rFonts w:ascii="Book Antiqua" w:hAnsi="Book Antiqua"/>
          <w:sz w:val="18"/>
          <w:szCs w:val="18"/>
        </w:rPr>
        <w:t>titrimetrik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alkalimetri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olarak da bilinir.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asidik özelliktedir.</w:t>
      </w:r>
    </w:p>
    <w:p w14:paraId="288AD8C1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71AA25F9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1.15</w:t>
      </w:r>
      <w:r w:rsidRPr="003708F2">
        <w:rPr>
          <w:rFonts w:ascii="Book Antiqua" w:hAnsi="Book Antiqua"/>
          <w:b/>
          <w:sz w:val="22"/>
          <w:szCs w:val="22"/>
        </w:rPr>
        <w:t xml:space="preserve">. </w:t>
      </w:r>
      <w:r w:rsidRPr="003708F2">
        <w:rPr>
          <w:rFonts w:ascii="Book Antiqua" w:hAnsi="Book Antiqua"/>
          <w:sz w:val="22"/>
          <w:szCs w:val="22"/>
        </w:rPr>
        <w:t xml:space="preserve">Belli hacimdeki örnekteki </w:t>
      </w:r>
      <w:proofErr w:type="spellStart"/>
      <w:r w:rsidRPr="003708F2">
        <w:rPr>
          <w:rFonts w:ascii="Book Antiqua" w:hAnsi="Book Antiqua"/>
          <w:sz w:val="22"/>
          <w:szCs w:val="22"/>
        </w:rPr>
        <w:t>analitin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miktarı; derişimi bilinen baz çözeltisi ile yapılan </w:t>
      </w:r>
      <w:proofErr w:type="spellStart"/>
      <w:r w:rsidRPr="003708F2">
        <w:rPr>
          <w:rFonts w:ascii="Book Antiqua" w:hAnsi="Book Antiqua"/>
          <w:sz w:val="22"/>
          <w:szCs w:val="22"/>
        </w:rPr>
        <w:t>titrasyonda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baz çözeltisinin sarfiyatı ve </w:t>
      </w:r>
      <w:proofErr w:type="spellStart"/>
      <w:r w:rsidRPr="003708F2">
        <w:rPr>
          <w:rFonts w:ascii="Book Antiqua" w:hAnsi="Book Antiqua"/>
          <w:sz w:val="22"/>
          <w:szCs w:val="22"/>
        </w:rPr>
        <w:t>derişimine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bağlı olarak hesaplandığı analiz yöntemi aşağıdakilerden hangisidir? </w:t>
      </w:r>
    </w:p>
    <w:p w14:paraId="277FB4B3" w14:textId="77777777" w:rsidR="00684E35" w:rsidRPr="00B85E8A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B85E8A">
        <w:rPr>
          <w:rFonts w:ascii="Book Antiqua" w:hAnsi="Book Antiqua"/>
          <w:sz w:val="22"/>
          <w:szCs w:val="22"/>
        </w:rPr>
        <w:t xml:space="preserve">a) </w:t>
      </w:r>
      <w:proofErr w:type="spellStart"/>
      <w:r w:rsidRPr="00B85E8A">
        <w:rPr>
          <w:rFonts w:ascii="Book Antiqua" w:hAnsi="Book Antiqua"/>
          <w:sz w:val="22"/>
          <w:szCs w:val="22"/>
        </w:rPr>
        <w:t>Asidimetri</w:t>
      </w:r>
      <w:proofErr w:type="spellEnd"/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 xml:space="preserve">b) </w:t>
      </w:r>
      <w:proofErr w:type="spellStart"/>
      <w:r w:rsidRPr="00B85E8A">
        <w:rPr>
          <w:rFonts w:ascii="Book Antiqua" w:hAnsi="Book Antiqua"/>
          <w:sz w:val="22"/>
          <w:szCs w:val="22"/>
        </w:rPr>
        <w:t>İyodimetri</w:t>
      </w:r>
      <w:proofErr w:type="spellEnd"/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B85E8A">
        <w:rPr>
          <w:rFonts w:ascii="Book Antiqua" w:hAnsi="Book Antiqua"/>
          <w:sz w:val="22"/>
          <w:szCs w:val="22"/>
        </w:rPr>
        <w:t>İyodometri</w:t>
      </w:r>
      <w:proofErr w:type="spellEnd"/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</w:r>
    </w:p>
    <w:p w14:paraId="6943F896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B85E8A">
        <w:rPr>
          <w:rFonts w:ascii="Book Antiqua" w:hAnsi="Book Antiqua"/>
          <w:sz w:val="22"/>
          <w:szCs w:val="22"/>
        </w:rPr>
        <w:t>Manganometri</w:t>
      </w:r>
      <w:proofErr w:type="spellEnd"/>
      <w:r w:rsidRPr="00B85E8A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e)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Alkalimetri</w:t>
      </w:r>
      <w:proofErr w:type="spellEnd"/>
    </w:p>
    <w:p w14:paraId="6FA49038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173DAC9B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12.Redoksometri:</w:t>
      </w:r>
      <w:r w:rsidRPr="003708F2">
        <w:rPr>
          <w:rFonts w:ascii="Book Antiqua" w:hAnsi="Book Antiqua"/>
          <w:sz w:val="18"/>
          <w:szCs w:val="18"/>
        </w:rPr>
        <w:t xml:space="preserve"> Redoks tepkimelerine dayanan nicel analiz yöntemlerine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redoksometri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denir. Permanganat, </w:t>
      </w:r>
      <w:proofErr w:type="spellStart"/>
      <w:r w:rsidRPr="003708F2">
        <w:rPr>
          <w:rFonts w:ascii="Book Antiqua" w:hAnsi="Book Antiqua"/>
          <w:sz w:val="18"/>
          <w:szCs w:val="18"/>
        </w:rPr>
        <w:t>bikromat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ve iyoda dayalı </w:t>
      </w:r>
      <w:proofErr w:type="spellStart"/>
      <w:r w:rsidRPr="003708F2">
        <w:rPr>
          <w:rFonts w:ascii="Book Antiqua" w:hAnsi="Book Antiqua"/>
          <w:sz w:val="18"/>
          <w:szCs w:val="18"/>
        </w:rPr>
        <w:t>redoksometrik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 yöntemleri en önemlilerindendir. </w:t>
      </w:r>
    </w:p>
    <w:p w14:paraId="34137E51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6AE1B241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13.Manganometri:</w:t>
      </w:r>
      <w:r w:rsidRPr="003708F2">
        <w:rPr>
          <w:rFonts w:ascii="Book Antiqua" w:hAnsi="Book Antiqua"/>
          <w:sz w:val="18"/>
          <w:szCs w:val="18"/>
        </w:rPr>
        <w:t xml:space="preserve"> Belli hacimdeki örnek çözeltisindeki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miktarı,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derişimi bilinen permanganat çözeltisi ile </w:t>
      </w:r>
      <w:proofErr w:type="spellStart"/>
      <w:r w:rsidRPr="003708F2">
        <w:rPr>
          <w:rFonts w:ascii="Book Antiqua" w:hAnsi="Book Antiqua"/>
          <w:sz w:val="18"/>
          <w:szCs w:val="18"/>
        </w:rPr>
        <w:t>titrasyonunda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yapılan permanganat sarfiyatı ve </w:t>
      </w:r>
      <w:proofErr w:type="spellStart"/>
      <w:r w:rsidRPr="003708F2">
        <w:rPr>
          <w:rFonts w:ascii="Book Antiqua" w:hAnsi="Book Antiqua"/>
          <w:sz w:val="18"/>
          <w:szCs w:val="18"/>
        </w:rPr>
        <w:t>derişimine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bağlı olarak hesaplanır. Permanganat çözeltisi ile yapılan </w:t>
      </w:r>
      <w:proofErr w:type="spellStart"/>
      <w:r w:rsidRPr="003708F2">
        <w:rPr>
          <w:rFonts w:ascii="Book Antiqua" w:hAnsi="Book Antiqua"/>
          <w:sz w:val="18"/>
          <w:szCs w:val="18"/>
        </w:rPr>
        <w:t>titrimetrik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analizler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manganometri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olarak da bilinir.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indirgen özelliktedir.</w:t>
      </w:r>
    </w:p>
    <w:p w14:paraId="6F8056BB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298C2C29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1.16</w:t>
      </w:r>
      <w:r w:rsidRPr="003708F2">
        <w:rPr>
          <w:rFonts w:ascii="Book Antiqua" w:hAnsi="Book Antiqua"/>
          <w:b/>
          <w:sz w:val="22"/>
          <w:szCs w:val="22"/>
        </w:rPr>
        <w:t xml:space="preserve">. </w:t>
      </w:r>
      <w:r w:rsidRPr="003708F2">
        <w:rPr>
          <w:rFonts w:ascii="Book Antiqua" w:hAnsi="Book Antiqua"/>
          <w:sz w:val="22"/>
          <w:szCs w:val="22"/>
        </w:rPr>
        <w:t xml:space="preserve">Belli hacimdeki örnekteki </w:t>
      </w:r>
      <w:proofErr w:type="spellStart"/>
      <w:r w:rsidRPr="003708F2">
        <w:rPr>
          <w:rFonts w:ascii="Book Antiqua" w:hAnsi="Book Antiqua"/>
          <w:sz w:val="22"/>
          <w:szCs w:val="22"/>
        </w:rPr>
        <w:t>analitin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miktarı, derişimi bilinen permanganat çözeltisi ile yapılan </w:t>
      </w:r>
      <w:proofErr w:type="spellStart"/>
      <w:r w:rsidRPr="003708F2">
        <w:rPr>
          <w:rFonts w:ascii="Book Antiqua" w:hAnsi="Book Antiqua"/>
          <w:sz w:val="22"/>
          <w:szCs w:val="22"/>
        </w:rPr>
        <w:t>titrasyonda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yapılan permanganat sarfiyatı ve permanganatın derişimi üzerinden hesaplanma ile belirlendiği analiz yöntemi aşağıdakilerden hangisidir? </w:t>
      </w:r>
    </w:p>
    <w:p w14:paraId="0186EDDA" w14:textId="77777777" w:rsidR="00684E35" w:rsidRPr="00B85E8A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B85E8A">
        <w:rPr>
          <w:rFonts w:ascii="Book Antiqua" w:hAnsi="Book Antiqua"/>
          <w:sz w:val="22"/>
          <w:szCs w:val="22"/>
        </w:rPr>
        <w:t xml:space="preserve">a) </w:t>
      </w:r>
      <w:proofErr w:type="spellStart"/>
      <w:r w:rsidRPr="00B85E8A">
        <w:rPr>
          <w:rFonts w:ascii="Book Antiqua" w:hAnsi="Book Antiqua"/>
          <w:sz w:val="22"/>
          <w:szCs w:val="22"/>
        </w:rPr>
        <w:t>Asidimetri</w:t>
      </w:r>
      <w:proofErr w:type="spellEnd"/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color w:val="FF0000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 xml:space="preserve">b) </w:t>
      </w:r>
      <w:proofErr w:type="spellStart"/>
      <w:r w:rsidRPr="00B85E8A">
        <w:rPr>
          <w:rFonts w:ascii="Book Antiqua" w:hAnsi="Book Antiqua"/>
          <w:sz w:val="22"/>
          <w:szCs w:val="22"/>
        </w:rPr>
        <w:t>İyodimetri</w:t>
      </w:r>
      <w:proofErr w:type="spellEnd"/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B85E8A">
        <w:rPr>
          <w:rFonts w:ascii="Book Antiqua" w:hAnsi="Book Antiqua"/>
          <w:sz w:val="22"/>
          <w:szCs w:val="22"/>
        </w:rPr>
        <w:t>İyodometri</w:t>
      </w:r>
      <w:proofErr w:type="spellEnd"/>
      <w:r w:rsidRPr="00B85E8A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ab/>
      </w:r>
    </w:p>
    <w:p w14:paraId="305F6637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d)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Manganometri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B85E8A">
        <w:rPr>
          <w:rFonts w:ascii="Book Antiqua" w:hAnsi="Book Antiqua"/>
          <w:sz w:val="22"/>
          <w:szCs w:val="22"/>
        </w:rPr>
        <w:t xml:space="preserve">e) </w:t>
      </w:r>
      <w:proofErr w:type="spellStart"/>
      <w:r w:rsidRPr="00B85E8A">
        <w:rPr>
          <w:rFonts w:ascii="Book Antiqua" w:hAnsi="Book Antiqua"/>
          <w:sz w:val="22"/>
          <w:szCs w:val="22"/>
        </w:rPr>
        <w:t>Arjantometri</w:t>
      </w:r>
      <w:proofErr w:type="spellEnd"/>
    </w:p>
    <w:p w14:paraId="56E1114A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136129E7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14.İyodimetri:</w:t>
      </w:r>
      <w:r w:rsidRPr="003708F2">
        <w:rPr>
          <w:rFonts w:ascii="Book Antiqua" w:hAnsi="Book Antiqua"/>
          <w:sz w:val="18"/>
          <w:szCs w:val="18"/>
        </w:rPr>
        <w:t xml:space="preserve"> Zayıf asidik veya zayıf bazik ortamda (</w:t>
      </w:r>
      <w:proofErr w:type="spellStart"/>
      <w:r w:rsidRPr="003708F2">
        <w:rPr>
          <w:rFonts w:ascii="Book Antiqua" w:hAnsi="Book Antiqua"/>
          <w:sz w:val="18"/>
          <w:szCs w:val="18"/>
        </w:rPr>
        <w:t>pH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= 6.0-7.5) derişimi bilinen I</w:t>
      </w:r>
      <w:r w:rsidRPr="003708F2">
        <w:rPr>
          <w:rFonts w:ascii="Book Antiqua" w:hAnsi="Book Antiqua"/>
          <w:sz w:val="18"/>
          <w:szCs w:val="18"/>
          <w:vertAlign w:val="subscript"/>
        </w:rPr>
        <w:t xml:space="preserve">2 </w:t>
      </w:r>
      <w:r w:rsidRPr="003708F2">
        <w:rPr>
          <w:rFonts w:ascii="Book Antiqua" w:hAnsi="Book Antiqua"/>
          <w:sz w:val="18"/>
          <w:szCs w:val="18"/>
        </w:rPr>
        <w:t>çözeltisinin kullanıldığı ve iyodu (I</w:t>
      </w:r>
      <w:r w:rsidRPr="003708F2">
        <w:rPr>
          <w:rFonts w:ascii="Book Antiqua" w:hAnsi="Book Antiqua"/>
          <w:sz w:val="18"/>
          <w:szCs w:val="18"/>
          <w:vertAlign w:val="subscript"/>
        </w:rPr>
        <w:t>2</w:t>
      </w:r>
      <w:r w:rsidRPr="003708F2">
        <w:rPr>
          <w:rFonts w:ascii="Book Antiqua" w:hAnsi="Book Antiqua"/>
          <w:sz w:val="18"/>
          <w:szCs w:val="18"/>
        </w:rPr>
        <w:t>) iyodüre (I</w:t>
      </w:r>
      <w:r w:rsidRPr="003708F2">
        <w:rPr>
          <w:rFonts w:ascii="Book Antiqua" w:hAnsi="Book Antiqua"/>
          <w:sz w:val="18"/>
          <w:szCs w:val="18"/>
          <w:vertAlign w:val="superscript"/>
        </w:rPr>
        <w:t>-</w:t>
      </w:r>
      <w:r w:rsidRPr="003708F2">
        <w:rPr>
          <w:rFonts w:ascii="Book Antiqua" w:hAnsi="Book Antiqua"/>
          <w:sz w:val="18"/>
          <w:szCs w:val="18"/>
        </w:rPr>
        <w:t xml:space="preserve">) indirgeyebilen maddelerin nicel analizinin yapıldığı yönteme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iyodimetri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denir. Belirteç olarak çözünür nişasta (nişasta pişmişi) kullanılır.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analiz yöntemidir.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indirgen özelliktedir.</w:t>
      </w:r>
    </w:p>
    <w:p w14:paraId="11912ED4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sz w:val="18"/>
          <w:szCs w:val="18"/>
        </w:rPr>
        <w:t xml:space="preserve">Genel olarak </w:t>
      </w:r>
      <w:proofErr w:type="spellStart"/>
      <w:r w:rsidRPr="003708F2">
        <w:rPr>
          <w:rFonts w:ascii="Book Antiqua" w:hAnsi="Book Antiqua"/>
          <w:sz w:val="18"/>
          <w:szCs w:val="18"/>
        </w:rPr>
        <w:t>titrasyonda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gerçekleşen tepkime denklemi aşağıdaki gibidir.</w:t>
      </w:r>
    </w:p>
    <w:p w14:paraId="09BE3F6E" w14:textId="77777777" w:rsidR="00684E35" w:rsidRPr="003708F2" w:rsidRDefault="00684E35" w:rsidP="00684E35">
      <w:pPr>
        <w:spacing w:line="24" w:lineRule="atLeast"/>
        <w:jc w:val="center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position w:val="-10"/>
          <w:sz w:val="18"/>
          <w:szCs w:val="18"/>
        </w:rPr>
        <w:object w:dxaOrig="4860" w:dyaOrig="340" w14:anchorId="17333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pt;height:16.8pt" o:ole="">
            <v:imagedata r:id="rId4" o:title=""/>
          </v:shape>
          <o:OLEObject Type="Embed" ProgID="Equation.3" ShapeID="_x0000_i1025" DrawAspect="Content" ObjectID="_1667171812" r:id="rId5"/>
        </w:object>
      </w:r>
    </w:p>
    <w:p w14:paraId="62940C37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64A58F17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1.17</w:t>
      </w:r>
      <w:r w:rsidRPr="003708F2">
        <w:rPr>
          <w:rFonts w:ascii="Book Antiqua" w:hAnsi="Book Antiqua"/>
          <w:b/>
          <w:sz w:val="22"/>
          <w:szCs w:val="22"/>
        </w:rPr>
        <w:t xml:space="preserve">. </w:t>
      </w:r>
      <w:r w:rsidRPr="003708F2">
        <w:rPr>
          <w:rFonts w:ascii="Book Antiqua" w:hAnsi="Book Antiqua"/>
          <w:sz w:val="22"/>
          <w:szCs w:val="22"/>
        </w:rPr>
        <w:t>Zayıf asidik veya zayıf bazik ortamda (</w:t>
      </w:r>
      <w:proofErr w:type="spellStart"/>
      <w:r w:rsidRPr="003708F2">
        <w:rPr>
          <w:rFonts w:ascii="Book Antiqua" w:hAnsi="Book Antiqua"/>
          <w:sz w:val="22"/>
          <w:szCs w:val="22"/>
        </w:rPr>
        <w:t>pH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= 6.0-7.5) derişimi bilinen I</w:t>
      </w:r>
      <w:r w:rsidRPr="003708F2">
        <w:rPr>
          <w:rFonts w:ascii="Book Antiqua" w:hAnsi="Book Antiqua"/>
          <w:sz w:val="22"/>
          <w:szCs w:val="22"/>
          <w:vertAlign w:val="subscript"/>
        </w:rPr>
        <w:t xml:space="preserve">2 </w:t>
      </w:r>
      <w:r w:rsidRPr="003708F2">
        <w:rPr>
          <w:rFonts w:ascii="Book Antiqua" w:hAnsi="Book Antiqua"/>
          <w:sz w:val="22"/>
          <w:szCs w:val="22"/>
        </w:rPr>
        <w:t>çözeltisinin kullanıldığı ve iyodu (I</w:t>
      </w:r>
      <w:r w:rsidRPr="003708F2">
        <w:rPr>
          <w:rFonts w:ascii="Book Antiqua" w:hAnsi="Book Antiqua"/>
          <w:sz w:val="22"/>
          <w:szCs w:val="22"/>
          <w:vertAlign w:val="subscript"/>
        </w:rPr>
        <w:t>2</w:t>
      </w:r>
      <w:r w:rsidRPr="003708F2">
        <w:rPr>
          <w:rFonts w:ascii="Book Antiqua" w:hAnsi="Book Antiqua"/>
          <w:sz w:val="22"/>
          <w:szCs w:val="22"/>
        </w:rPr>
        <w:t>) iyodüre (I</w:t>
      </w:r>
      <w:r w:rsidRPr="003708F2">
        <w:rPr>
          <w:rFonts w:ascii="Book Antiqua" w:hAnsi="Book Antiqua"/>
          <w:sz w:val="22"/>
          <w:szCs w:val="22"/>
          <w:vertAlign w:val="superscript"/>
        </w:rPr>
        <w:t>-</w:t>
      </w:r>
      <w:r w:rsidRPr="003708F2">
        <w:rPr>
          <w:rFonts w:ascii="Book Antiqua" w:hAnsi="Book Antiqua"/>
          <w:sz w:val="22"/>
          <w:szCs w:val="22"/>
        </w:rPr>
        <w:t xml:space="preserve">) indirgeyebilen maddelerin belirlendiği analiz yöntemi aşağıdakilerden hangisidir? </w:t>
      </w:r>
    </w:p>
    <w:p w14:paraId="3E6F61E3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Asidimetri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  <w:t xml:space="preserve">b)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İyodimetri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İyodometri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</w:p>
    <w:p w14:paraId="520B16F5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Manganometri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Arjantometri</w:t>
      </w:r>
      <w:proofErr w:type="spellEnd"/>
    </w:p>
    <w:p w14:paraId="0E7C9883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5CF39575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lastRenderedPageBreak/>
        <w:t xml:space="preserve">Bilgi 15.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İyodometri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>:</w:t>
      </w:r>
      <w:r w:rsidRPr="003708F2">
        <w:rPr>
          <w:rFonts w:ascii="Book Antiqua" w:hAnsi="Book Antiqua"/>
          <w:sz w:val="18"/>
          <w:szCs w:val="18"/>
        </w:rPr>
        <w:t xml:space="preserve"> Bu yöntemde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 dolaylı olarak belirlenir. Örnekteki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>, I</w:t>
      </w:r>
      <w:r w:rsidRPr="003708F2">
        <w:rPr>
          <w:rFonts w:ascii="Book Antiqua" w:hAnsi="Book Antiqua"/>
          <w:sz w:val="18"/>
          <w:szCs w:val="18"/>
          <w:vertAlign w:val="superscript"/>
        </w:rPr>
        <w:t>1</w:t>
      </w:r>
      <w:proofErr w:type="gramStart"/>
      <w:r w:rsidRPr="003708F2">
        <w:rPr>
          <w:rFonts w:ascii="Book Antiqua" w:hAnsi="Book Antiqua"/>
          <w:sz w:val="18"/>
          <w:szCs w:val="18"/>
          <w:vertAlign w:val="superscript"/>
        </w:rPr>
        <w:t>-</w:t>
      </w:r>
      <w:r w:rsidRPr="003708F2">
        <w:rPr>
          <w:rFonts w:ascii="Book Antiqua" w:hAnsi="Book Antiqua"/>
          <w:sz w:val="18"/>
          <w:szCs w:val="18"/>
        </w:rPr>
        <w:t>‘</w:t>
      </w:r>
      <w:proofErr w:type="gramEnd"/>
      <w:r w:rsidRPr="003708F2">
        <w:rPr>
          <w:rFonts w:ascii="Book Antiqua" w:hAnsi="Book Antiqua"/>
          <w:sz w:val="18"/>
          <w:szCs w:val="18"/>
        </w:rPr>
        <w:t>ü I</w:t>
      </w:r>
      <w:r w:rsidRPr="003708F2">
        <w:rPr>
          <w:rFonts w:ascii="Book Antiqua" w:hAnsi="Book Antiqua"/>
          <w:sz w:val="18"/>
          <w:szCs w:val="18"/>
          <w:vertAlign w:val="subscript"/>
        </w:rPr>
        <w:t>2</w:t>
      </w:r>
      <w:r w:rsidRPr="003708F2">
        <w:rPr>
          <w:rFonts w:ascii="Book Antiqua" w:hAnsi="Book Antiqua"/>
          <w:sz w:val="18"/>
          <w:szCs w:val="18"/>
        </w:rPr>
        <w:t>’a dönüştürür. Açığa çıkan I</w:t>
      </w:r>
      <w:r w:rsidRPr="003708F2">
        <w:rPr>
          <w:rFonts w:ascii="Book Antiqua" w:hAnsi="Book Antiqua"/>
          <w:sz w:val="18"/>
          <w:szCs w:val="18"/>
          <w:vertAlign w:val="subscript"/>
        </w:rPr>
        <w:t>2</w:t>
      </w:r>
      <w:r w:rsidRPr="003708F2">
        <w:rPr>
          <w:rFonts w:ascii="Book Antiqua" w:hAnsi="Book Antiqua"/>
          <w:sz w:val="18"/>
          <w:szCs w:val="18"/>
        </w:rPr>
        <w:t xml:space="preserve"> ise nişasta belirteci eşliğinde derişimi bilinen Na</w:t>
      </w:r>
      <w:r w:rsidRPr="003708F2">
        <w:rPr>
          <w:rFonts w:ascii="Book Antiqua" w:hAnsi="Book Antiqua"/>
          <w:sz w:val="18"/>
          <w:szCs w:val="18"/>
          <w:vertAlign w:val="subscript"/>
        </w:rPr>
        <w:t>2</w:t>
      </w:r>
      <w:r w:rsidRPr="003708F2">
        <w:rPr>
          <w:rFonts w:ascii="Book Antiqua" w:hAnsi="Book Antiqua"/>
          <w:sz w:val="18"/>
          <w:szCs w:val="18"/>
        </w:rPr>
        <w:t>S</w:t>
      </w:r>
      <w:r w:rsidRPr="003708F2">
        <w:rPr>
          <w:rFonts w:ascii="Book Antiqua" w:hAnsi="Book Antiqua"/>
          <w:sz w:val="18"/>
          <w:szCs w:val="18"/>
          <w:vertAlign w:val="subscript"/>
        </w:rPr>
        <w:t>2</w:t>
      </w:r>
      <w:r w:rsidRPr="003708F2">
        <w:rPr>
          <w:rFonts w:ascii="Book Antiqua" w:hAnsi="Book Antiqua"/>
          <w:sz w:val="18"/>
          <w:szCs w:val="18"/>
        </w:rPr>
        <w:t>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 çözeltisi ile titre edilir. </w:t>
      </w:r>
      <w:proofErr w:type="spellStart"/>
      <w:r w:rsidRPr="003708F2">
        <w:rPr>
          <w:rFonts w:ascii="Book Antiqua" w:hAnsi="Book Antiqua"/>
          <w:sz w:val="18"/>
          <w:szCs w:val="18"/>
        </w:rPr>
        <w:t>Titrasyonda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yapılan sarfiyat değeri üzerinden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 hesaplanır. Belirteç olarak çözünür nişasta (nişasta pişmişi) kullanılır.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yükseltgen özelliktedir.</w:t>
      </w:r>
    </w:p>
    <w:p w14:paraId="07B9885E" w14:textId="77777777" w:rsidR="00684E35" w:rsidRPr="003708F2" w:rsidRDefault="00684E35" w:rsidP="00684E35">
      <w:pPr>
        <w:tabs>
          <w:tab w:val="left" w:pos="709"/>
        </w:tabs>
        <w:spacing w:line="288" w:lineRule="auto"/>
        <w:jc w:val="center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position w:val="-10"/>
          <w:sz w:val="18"/>
          <w:szCs w:val="18"/>
        </w:rPr>
        <w:object w:dxaOrig="2620" w:dyaOrig="360" w14:anchorId="2340ECD8">
          <v:shape id="_x0000_i1026" type="#_x0000_t75" style="width:120.6pt;height:16.8pt" o:ole="">
            <v:imagedata r:id="rId6" o:title=""/>
          </v:shape>
          <o:OLEObject Type="Embed" ProgID="Equation.3" ShapeID="_x0000_i1026" DrawAspect="Content" ObjectID="_1667171813" r:id="rId7"/>
        </w:object>
      </w:r>
    </w:p>
    <w:p w14:paraId="73B12FF9" w14:textId="77777777" w:rsidR="00684E35" w:rsidRPr="003708F2" w:rsidRDefault="00684E35" w:rsidP="00684E35">
      <w:pPr>
        <w:tabs>
          <w:tab w:val="left" w:pos="709"/>
        </w:tabs>
        <w:spacing w:line="288" w:lineRule="auto"/>
        <w:jc w:val="center"/>
        <w:rPr>
          <w:rFonts w:ascii="Book Antiqua" w:hAnsi="Book Antiqua"/>
          <w:position w:val="-10"/>
          <w:sz w:val="18"/>
          <w:szCs w:val="18"/>
        </w:rPr>
      </w:pPr>
      <w:r w:rsidRPr="003708F2">
        <w:rPr>
          <w:rFonts w:ascii="Book Antiqua" w:hAnsi="Book Antiqua"/>
          <w:position w:val="-12"/>
          <w:sz w:val="18"/>
          <w:szCs w:val="18"/>
        </w:rPr>
        <w:object w:dxaOrig="3000" w:dyaOrig="380" w14:anchorId="0CCAEE78">
          <v:shape id="_x0000_i1027" type="#_x0000_t75" style="width:129pt;height:16.2pt" o:ole="">
            <v:imagedata r:id="rId8" o:title=""/>
          </v:shape>
          <o:OLEObject Type="Embed" ProgID="Equation.3" ShapeID="_x0000_i1027" DrawAspect="Content" ObjectID="_1667171814" r:id="rId9"/>
        </w:object>
      </w:r>
    </w:p>
    <w:p w14:paraId="6F8A5BA4" w14:textId="77777777" w:rsidR="00684E35" w:rsidRPr="00141F46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29EA89E8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1.18</w:t>
      </w:r>
      <w:r w:rsidRPr="003708F2">
        <w:rPr>
          <w:rFonts w:ascii="Book Antiqua" w:hAnsi="Book Antiqua"/>
          <w:b/>
          <w:sz w:val="22"/>
          <w:szCs w:val="22"/>
        </w:rPr>
        <w:t xml:space="preserve">. </w:t>
      </w:r>
      <w:r w:rsidRPr="003708F2">
        <w:rPr>
          <w:rFonts w:ascii="Book Antiqua" w:hAnsi="Book Antiqua"/>
          <w:sz w:val="22"/>
          <w:szCs w:val="22"/>
        </w:rPr>
        <w:t xml:space="preserve">Örnekteki </w:t>
      </w:r>
      <w:proofErr w:type="spellStart"/>
      <w:r w:rsidRPr="003708F2">
        <w:rPr>
          <w:rFonts w:ascii="Book Antiqua" w:hAnsi="Book Antiqua"/>
          <w:sz w:val="22"/>
          <w:szCs w:val="22"/>
        </w:rPr>
        <w:t>analitin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I</w:t>
      </w:r>
      <w:r w:rsidRPr="003708F2">
        <w:rPr>
          <w:rFonts w:ascii="Book Antiqua" w:hAnsi="Book Antiqua"/>
          <w:sz w:val="22"/>
          <w:szCs w:val="22"/>
          <w:vertAlign w:val="superscript"/>
        </w:rPr>
        <w:t>1-</w:t>
      </w:r>
      <w:r w:rsidRPr="003708F2">
        <w:rPr>
          <w:rFonts w:ascii="Book Antiqua" w:hAnsi="Book Antiqua"/>
          <w:sz w:val="22"/>
          <w:szCs w:val="22"/>
        </w:rPr>
        <w:t xml:space="preserve"> ile tepkimesinde açığa çıkan I</w:t>
      </w:r>
      <w:r w:rsidRPr="003708F2">
        <w:rPr>
          <w:rFonts w:ascii="Book Antiqua" w:hAnsi="Book Antiqua"/>
          <w:sz w:val="22"/>
          <w:szCs w:val="22"/>
          <w:vertAlign w:val="subscript"/>
        </w:rPr>
        <w:t>2</w:t>
      </w:r>
      <w:r w:rsidRPr="003708F2">
        <w:rPr>
          <w:rFonts w:ascii="Book Antiqua" w:hAnsi="Book Antiqua"/>
          <w:sz w:val="22"/>
          <w:szCs w:val="22"/>
        </w:rPr>
        <w:t>’un nişasta belirteci eşliğinde derişimi bilinen Na</w:t>
      </w:r>
      <w:r w:rsidRPr="003708F2">
        <w:rPr>
          <w:rFonts w:ascii="Book Antiqua" w:hAnsi="Book Antiqua"/>
          <w:sz w:val="22"/>
          <w:szCs w:val="22"/>
          <w:vertAlign w:val="subscript"/>
        </w:rPr>
        <w:t>2</w:t>
      </w:r>
      <w:r w:rsidRPr="003708F2">
        <w:rPr>
          <w:rFonts w:ascii="Book Antiqua" w:hAnsi="Book Antiqua"/>
          <w:sz w:val="22"/>
          <w:szCs w:val="22"/>
        </w:rPr>
        <w:t>S</w:t>
      </w:r>
      <w:r w:rsidRPr="003708F2">
        <w:rPr>
          <w:rFonts w:ascii="Book Antiqua" w:hAnsi="Book Antiqua"/>
          <w:sz w:val="22"/>
          <w:szCs w:val="22"/>
          <w:vertAlign w:val="subscript"/>
        </w:rPr>
        <w:t>2</w:t>
      </w:r>
      <w:r w:rsidRPr="003708F2">
        <w:rPr>
          <w:rFonts w:ascii="Book Antiqua" w:hAnsi="Book Antiqua"/>
          <w:sz w:val="22"/>
          <w:szCs w:val="22"/>
        </w:rPr>
        <w:t>O</w:t>
      </w:r>
      <w:r w:rsidRPr="003708F2">
        <w:rPr>
          <w:rFonts w:ascii="Book Antiqua" w:hAnsi="Book Antiqua"/>
          <w:sz w:val="22"/>
          <w:szCs w:val="22"/>
          <w:vertAlign w:val="subscript"/>
        </w:rPr>
        <w:t>3</w:t>
      </w:r>
      <w:r w:rsidRPr="003708F2">
        <w:rPr>
          <w:rFonts w:ascii="Book Antiqua" w:hAnsi="Book Antiqua"/>
          <w:sz w:val="22"/>
          <w:szCs w:val="22"/>
        </w:rPr>
        <w:t xml:space="preserve"> çözeltisi ile </w:t>
      </w:r>
      <w:proofErr w:type="spellStart"/>
      <w:r w:rsidRPr="003708F2">
        <w:rPr>
          <w:rFonts w:ascii="Book Antiqua" w:hAnsi="Book Antiqua"/>
          <w:sz w:val="22"/>
          <w:szCs w:val="22"/>
        </w:rPr>
        <w:t>titrasyonunda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yapılan sarfiyat değeri üzerinden </w:t>
      </w:r>
      <w:proofErr w:type="spellStart"/>
      <w:r w:rsidRPr="003708F2">
        <w:rPr>
          <w:rFonts w:ascii="Book Antiqua" w:hAnsi="Book Antiqua"/>
          <w:sz w:val="22"/>
          <w:szCs w:val="22"/>
        </w:rPr>
        <w:t>analitin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miktarının hesaplandığı analiz yöntemi aşağıdakilerden hangisidir? </w:t>
      </w:r>
    </w:p>
    <w:p w14:paraId="25B94F57" w14:textId="77777777" w:rsidR="00684E35" w:rsidRPr="003708F2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6436D0">
        <w:rPr>
          <w:rFonts w:ascii="Book Antiqua" w:hAnsi="Book Antiqua"/>
          <w:sz w:val="22"/>
          <w:szCs w:val="22"/>
        </w:rPr>
        <w:t xml:space="preserve">a) </w:t>
      </w:r>
      <w:proofErr w:type="spellStart"/>
      <w:r w:rsidRPr="006436D0">
        <w:rPr>
          <w:rFonts w:ascii="Book Antiqua" w:hAnsi="Book Antiqua"/>
          <w:sz w:val="22"/>
          <w:szCs w:val="22"/>
        </w:rPr>
        <w:t>Asidimetri</w:t>
      </w:r>
      <w:proofErr w:type="spellEnd"/>
      <w:r w:rsidRPr="006436D0">
        <w:rPr>
          <w:rFonts w:ascii="Book Antiqua" w:hAnsi="Book Antiqua"/>
          <w:color w:val="FF0000"/>
          <w:sz w:val="22"/>
          <w:szCs w:val="22"/>
        </w:rPr>
        <w:tab/>
      </w:r>
      <w:r w:rsidRPr="006436D0">
        <w:rPr>
          <w:rFonts w:ascii="Book Antiqua" w:hAnsi="Book Antiqua"/>
          <w:color w:val="FF0000"/>
          <w:sz w:val="22"/>
          <w:szCs w:val="22"/>
        </w:rPr>
        <w:tab/>
      </w:r>
      <w:r w:rsidRPr="006436D0">
        <w:rPr>
          <w:rFonts w:ascii="Book Antiqua" w:hAnsi="Book Antiqua"/>
          <w:color w:val="FF0000"/>
          <w:sz w:val="22"/>
          <w:szCs w:val="22"/>
        </w:rPr>
        <w:tab/>
      </w:r>
      <w:r w:rsidRPr="006436D0">
        <w:rPr>
          <w:rFonts w:ascii="Book Antiqua" w:hAnsi="Book Antiqua"/>
          <w:color w:val="FF0000"/>
          <w:sz w:val="22"/>
          <w:szCs w:val="22"/>
        </w:rPr>
        <w:tab/>
      </w:r>
      <w:r w:rsidRPr="006436D0">
        <w:rPr>
          <w:rFonts w:ascii="Book Antiqua" w:hAnsi="Book Antiqua"/>
          <w:sz w:val="22"/>
          <w:szCs w:val="22"/>
        </w:rPr>
        <w:t>b)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proofErr w:type="gramStart"/>
      <w:r w:rsidRPr="003708F2">
        <w:rPr>
          <w:rFonts w:ascii="Book Antiqua" w:hAnsi="Book Antiqua"/>
          <w:sz w:val="22"/>
          <w:szCs w:val="22"/>
        </w:rPr>
        <w:t>İyodimetri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 </w:t>
      </w:r>
      <w:r w:rsidRPr="003708F2">
        <w:rPr>
          <w:rFonts w:ascii="Book Antiqua" w:hAnsi="Book Antiqua"/>
          <w:sz w:val="22"/>
          <w:szCs w:val="22"/>
        </w:rPr>
        <w:tab/>
      </w:r>
      <w:proofErr w:type="gram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c)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İyodometri</w:t>
      </w:r>
      <w:proofErr w:type="spellEnd"/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</w:p>
    <w:p w14:paraId="51259013" w14:textId="77777777" w:rsidR="00684E35" w:rsidRPr="006436D0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6436D0">
        <w:rPr>
          <w:rFonts w:ascii="Book Antiqua" w:hAnsi="Book Antiqua"/>
          <w:sz w:val="22"/>
          <w:szCs w:val="22"/>
        </w:rPr>
        <w:tab/>
      </w:r>
      <w:r w:rsidRPr="006436D0">
        <w:rPr>
          <w:rFonts w:ascii="Book Antiqua" w:hAnsi="Book Antiqua"/>
          <w:sz w:val="22"/>
          <w:szCs w:val="22"/>
        </w:rPr>
        <w:tab/>
      </w:r>
      <w:r w:rsidRPr="006436D0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6436D0">
        <w:rPr>
          <w:rFonts w:ascii="Book Antiqua" w:hAnsi="Book Antiqua"/>
          <w:sz w:val="22"/>
          <w:szCs w:val="22"/>
        </w:rPr>
        <w:t>Manganometri</w:t>
      </w:r>
      <w:proofErr w:type="spellEnd"/>
      <w:r w:rsidRPr="006436D0">
        <w:rPr>
          <w:rFonts w:ascii="Book Antiqua" w:hAnsi="Book Antiqua"/>
          <w:sz w:val="22"/>
          <w:szCs w:val="22"/>
        </w:rPr>
        <w:tab/>
      </w:r>
      <w:r w:rsidRPr="006436D0">
        <w:rPr>
          <w:rFonts w:ascii="Book Antiqua" w:hAnsi="Book Antiqua"/>
          <w:sz w:val="22"/>
          <w:szCs w:val="22"/>
        </w:rPr>
        <w:tab/>
        <w:t xml:space="preserve">e) </w:t>
      </w:r>
      <w:proofErr w:type="spellStart"/>
      <w:r w:rsidRPr="006436D0">
        <w:rPr>
          <w:rFonts w:ascii="Book Antiqua" w:hAnsi="Book Antiqua"/>
          <w:sz w:val="22"/>
          <w:szCs w:val="22"/>
        </w:rPr>
        <w:t>Arjantometri</w:t>
      </w:r>
      <w:proofErr w:type="spellEnd"/>
    </w:p>
    <w:p w14:paraId="29151015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2816ADAD" w14:textId="77777777" w:rsidR="00684E35" w:rsidRPr="003708F2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16.Kompleksimetri:</w:t>
      </w:r>
      <w:r w:rsidRPr="003708F2">
        <w:rPr>
          <w:rFonts w:ascii="Book Antiqua" w:hAnsi="Book Antiqua"/>
          <w:sz w:val="18"/>
          <w:szCs w:val="18"/>
        </w:rPr>
        <w:t xml:space="preserve"> Kompleks bileşik oluşum tepkimelerine dayanan nicel analiz yöntemlerine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kompleksimetri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denir. İçme suyunda sertlik belirlemek için uygulanan EDTA çözeltisi ile yapılan nicel analizler en önemlileridir.</w:t>
      </w:r>
    </w:p>
    <w:p w14:paraId="09119A98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03647D68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1.19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Kompleks bileşik oluşum tepkimelerine dayanan nicel analiz yöntemlerine bağlı olarak </w:t>
      </w:r>
      <w:proofErr w:type="spellStart"/>
      <w:r w:rsidRPr="003708F2">
        <w:rPr>
          <w:rFonts w:ascii="Book Antiqua" w:hAnsi="Book Antiqua"/>
          <w:sz w:val="22"/>
          <w:szCs w:val="22"/>
        </w:rPr>
        <w:t>analit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miktarı veya </w:t>
      </w:r>
      <w:proofErr w:type="spellStart"/>
      <w:r w:rsidRPr="003708F2">
        <w:rPr>
          <w:rFonts w:ascii="Book Antiqua" w:hAnsi="Book Antiqua"/>
          <w:sz w:val="22"/>
          <w:szCs w:val="22"/>
        </w:rPr>
        <w:t>derişiminin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hesaplandığı analiz yöntemi aşağıdakilerden hangisidir? </w:t>
      </w:r>
    </w:p>
    <w:p w14:paraId="412BBD7F" w14:textId="77777777" w:rsidR="00684E35" w:rsidRPr="005E4539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5E4539">
        <w:rPr>
          <w:rFonts w:ascii="Book Antiqua" w:hAnsi="Book Antiqua"/>
          <w:sz w:val="22"/>
          <w:szCs w:val="22"/>
        </w:rPr>
        <w:t xml:space="preserve">a) </w:t>
      </w:r>
      <w:proofErr w:type="spellStart"/>
      <w:r w:rsidRPr="005E4539">
        <w:rPr>
          <w:rFonts w:ascii="Book Antiqua" w:hAnsi="Book Antiqua"/>
          <w:sz w:val="22"/>
          <w:szCs w:val="22"/>
        </w:rPr>
        <w:t>Asidimetri</w:t>
      </w:r>
      <w:proofErr w:type="spellEnd"/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 xml:space="preserve">b) </w:t>
      </w:r>
      <w:proofErr w:type="spellStart"/>
      <w:proofErr w:type="gramStart"/>
      <w:r w:rsidRPr="005E4539">
        <w:rPr>
          <w:rFonts w:ascii="Book Antiqua" w:hAnsi="Book Antiqua"/>
          <w:sz w:val="22"/>
          <w:szCs w:val="22"/>
        </w:rPr>
        <w:t>İyodimetri</w:t>
      </w:r>
      <w:proofErr w:type="spellEnd"/>
      <w:r w:rsidRPr="005E4539">
        <w:rPr>
          <w:rFonts w:ascii="Book Antiqua" w:hAnsi="Book Antiqua"/>
          <w:sz w:val="22"/>
          <w:szCs w:val="22"/>
        </w:rPr>
        <w:t xml:space="preserve">  </w:t>
      </w:r>
      <w:r w:rsidRPr="005E4539">
        <w:rPr>
          <w:rFonts w:ascii="Book Antiqua" w:hAnsi="Book Antiqua"/>
          <w:sz w:val="22"/>
          <w:szCs w:val="22"/>
        </w:rPr>
        <w:tab/>
      </w:r>
      <w:proofErr w:type="gram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5E4539">
        <w:rPr>
          <w:rFonts w:ascii="Book Antiqua" w:hAnsi="Book Antiqua"/>
          <w:sz w:val="22"/>
          <w:szCs w:val="22"/>
        </w:rPr>
        <w:t>İyodometri</w:t>
      </w:r>
      <w:proofErr w:type="spell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</w:p>
    <w:p w14:paraId="46118C40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d)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Kompleksimetri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 xml:space="preserve">e) </w:t>
      </w:r>
      <w:proofErr w:type="spellStart"/>
      <w:r w:rsidRPr="005E4539">
        <w:rPr>
          <w:rFonts w:ascii="Book Antiqua" w:hAnsi="Book Antiqua"/>
          <w:sz w:val="22"/>
          <w:szCs w:val="22"/>
        </w:rPr>
        <w:t>Arjantometri</w:t>
      </w:r>
      <w:proofErr w:type="spellEnd"/>
    </w:p>
    <w:p w14:paraId="2A3E484C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3268454E" w14:textId="77777777" w:rsidR="00684E35" w:rsidRPr="003708F2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17.Arjantometri:</w:t>
      </w:r>
      <w:r w:rsidRPr="003708F2">
        <w:rPr>
          <w:rFonts w:ascii="Book Antiqua" w:hAnsi="Book Antiqua"/>
          <w:sz w:val="18"/>
          <w:szCs w:val="18"/>
        </w:rPr>
        <w:t xml:space="preserve"> Bazı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nicel analiz yöntemleri çökme çözünme tepkimelerine dayanır. Çökme çözünme tepkimelerine dayanan ve derişimi bilinen AgNO3 çözeltisi ile yapılan </w:t>
      </w:r>
      <w:proofErr w:type="spellStart"/>
      <w:r w:rsidRPr="003708F2">
        <w:rPr>
          <w:rFonts w:ascii="Book Antiqua" w:hAnsi="Book Antiqua"/>
          <w:sz w:val="18"/>
          <w:szCs w:val="18"/>
        </w:rPr>
        <w:t>volumetrik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nicel analiz yöntemlerinin genel adı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arjantometri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olarak bilinir. </w:t>
      </w:r>
      <w:proofErr w:type="spellStart"/>
      <w:r w:rsidRPr="003708F2">
        <w:rPr>
          <w:rFonts w:ascii="Book Antiqua" w:hAnsi="Book Antiqua"/>
          <w:sz w:val="18"/>
          <w:szCs w:val="18"/>
        </w:rPr>
        <w:t>Arjantometri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; kendi içinde </w:t>
      </w:r>
      <w:proofErr w:type="spellStart"/>
      <w:r w:rsidRPr="003708F2">
        <w:rPr>
          <w:rFonts w:ascii="Book Antiqua" w:hAnsi="Book Antiqua"/>
          <w:sz w:val="18"/>
          <w:szCs w:val="18"/>
        </w:rPr>
        <w:t>Mohr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Yöntemi, </w:t>
      </w:r>
      <w:proofErr w:type="spellStart"/>
      <w:r w:rsidRPr="003708F2">
        <w:rPr>
          <w:rFonts w:ascii="Book Antiqua" w:hAnsi="Book Antiqua"/>
          <w:sz w:val="18"/>
          <w:szCs w:val="18"/>
        </w:rPr>
        <w:t>Fajans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Yöntemi ve </w:t>
      </w:r>
      <w:proofErr w:type="spellStart"/>
      <w:r w:rsidRPr="003708F2">
        <w:rPr>
          <w:rFonts w:ascii="Book Antiqua" w:hAnsi="Book Antiqua"/>
          <w:sz w:val="18"/>
          <w:szCs w:val="18"/>
        </w:rPr>
        <w:t>Volhard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Yöntemi olmak üzere üçe ayrılabilir.  </w:t>
      </w:r>
    </w:p>
    <w:p w14:paraId="653795EE" w14:textId="77777777" w:rsidR="00684E35" w:rsidRPr="00141F46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207FA813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1.20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Çökme çözünme tepkimelerine dayanan ve derişimi bilinen AgNO</w:t>
      </w:r>
      <w:r w:rsidRPr="003708F2">
        <w:rPr>
          <w:rFonts w:ascii="Book Antiqua" w:hAnsi="Book Antiqua"/>
          <w:sz w:val="22"/>
          <w:szCs w:val="22"/>
          <w:vertAlign w:val="subscript"/>
        </w:rPr>
        <w:t>3</w:t>
      </w:r>
      <w:r w:rsidRPr="003708F2">
        <w:rPr>
          <w:rFonts w:ascii="Book Antiqua" w:hAnsi="Book Antiqua"/>
          <w:sz w:val="22"/>
          <w:szCs w:val="22"/>
        </w:rPr>
        <w:t xml:space="preserve"> çözeltisi ile yapılan </w:t>
      </w:r>
      <w:proofErr w:type="spellStart"/>
      <w:r w:rsidRPr="003708F2">
        <w:rPr>
          <w:rFonts w:ascii="Book Antiqua" w:hAnsi="Book Antiqua"/>
          <w:sz w:val="22"/>
          <w:szCs w:val="22"/>
        </w:rPr>
        <w:t>volumetrik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nicel analiz yöntemi aşağıdakilerden hangisidir? </w:t>
      </w:r>
    </w:p>
    <w:p w14:paraId="5C5FA7DC" w14:textId="77777777" w:rsidR="00684E35" w:rsidRPr="005E4539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5E4539">
        <w:rPr>
          <w:rFonts w:ascii="Book Antiqua" w:hAnsi="Book Antiqua"/>
          <w:sz w:val="22"/>
          <w:szCs w:val="22"/>
        </w:rPr>
        <w:t xml:space="preserve">a) </w:t>
      </w:r>
      <w:proofErr w:type="spellStart"/>
      <w:r w:rsidRPr="005E4539">
        <w:rPr>
          <w:rFonts w:ascii="Book Antiqua" w:hAnsi="Book Antiqua"/>
          <w:sz w:val="22"/>
          <w:szCs w:val="22"/>
        </w:rPr>
        <w:t>Asidimetri</w:t>
      </w:r>
      <w:proofErr w:type="spellEnd"/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 xml:space="preserve">b) </w:t>
      </w:r>
      <w:proofErr w:type="spellStart"/>
      <w:proofErr w:type="gramStart"/>
      <w:r w:rsidRPr="005E4539">
        <w:rPr>
          <w:rFonts w:ascii="Book Antiqua" w:hAnsi="Book Antiqua"/>
          <w:sz w:val="22"/>
          <w:szCs w:val="22"/>
        </w:rPr>
        <w:t>İyodimetri</w:t>
      </w:r>
      <w:proofErr w:type="spellEnd"/>
      <w:r w:rsidRPr="005E4539">
        <w:rPr>
          <w:rFonts w:ascii="Book Antiqua" w:hAnsi="Book Antiqua"/>
          <w:sz w:val="22"/>
          <w:szCs w:val="22"/>
        </w:rPr>
        <w:t xml:space="preserve">  </w:t>
      </w:r>
      <w:r w:rsidRPr="005E4539">
        <w:rPr>
          <w:rFonts w:ascii="Book Antiqua" w:hAnsi="Book Antiqua"/>
          <w:sz w:val="22"/>
          <w:szCs w:val="22"/>
        </w:rPr>
        <w:tab/>
      </w:r>
      <w:proofErr w:type="gram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5E4539">
        <w:rPr>
          <w:rFonts w:ascii="Book Antiqua" w:hAnsi="Book Antiqua"/>
          <w:sz w:val="22"/>
          <w:szCs w:val="22"/>
        </w:rPr>
        <w:t>İyodometri</w:t>
      </w:r>
      <w:proofErr w:type="spell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</w:p>
    <w:p w14:paraId="5CB77D49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5E4539">
        <w:rPr>
          <w:rFonts w:ascii="Book Antiqua" w:hAnsi="Book Antiqua"/>
          <w:sz w:val="22"/>
          <w:szCs w:val="22"/>
        </w:rPr>
        <w:t>Kompleksimetri</w:t>
      </w:r>
      <w:proofErr w:type="spell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e)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Arjantometri</w:t>
      </w:r>
      <w:proofErr w:type="spellEnd"/>
    </w:p>
    <w:p w14:paraId="064E359C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016B5E38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18.Mohr Yöntemi:</w:t>
      </w:r>
      <w:r w:rsidRPr="003708F2">
        <w:rPr>
          <w:rFonts w:ascii="Book Antiqua" w:hAnsi="Book Antiqua"/>
          <w:sz w:val="18"/>
          <w:szCs w:val="18"/>
        </w:rPr>
        <w:t xml:space="preserve"> Belli hacimdeki örnek çözeltisindeki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miktarı,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derişimi bilinen AgNO</w:t>
      </w:r>
      <w:r w:rsidRPr="003708F2">
        <w:rPr>
          <w:rFonts w:ascii="Book Antiqua" w:hAnsi="Book Antiqua"/>
          <w:sz w:val="18"/>
          <w:szCs w:val="18"/>
          <w:vertAlign w:val="subscript"/>
        </w:rPr>
        <w:t xml:space="preserve">3 </w:t>
      </w:r>
      <w:r w:rsidRPr="003708F2">
        <w:rPr>
          <w:rFonts w:ascii="Book Antiqua" w:hAnsi="Book Antiqua"/>
          <w:sz w:val="18"/>
          <w:szCs w:val="18"/>
        </w:rPr>
        <w:t xml:space="preserve">çözeltisi ile </w:t>
      </w:r>
      <w:proofErr w:type="gramStart"/>
      <w:r w:rsidRPr="003708F2">
        <w:rPr>
          <w:rFonts w:ascii="Book Antiqua" w:hAnsi="Book Antiqua"/>
          <w:b/>
          <w:sz w:val="18"/>
          <w:szCs w:val="18"/>
        </w:rPr>
        <w:t>% 5</w:t>
      </w:r>
      <w:proofErr w:type="gramEnd"/>
      <w:r w:rsidRPr="003708F2">
        <w:rPr>
          <w:rFonts w:ascii="Book Antiqua" w:hAnsi="Book Antiqua"/>
          <w:b/>
          <w:sz w:val="18"/>
          <w:szCs w:val="18"/>
        </w:rPr>
        <w:t xml:space="preserve">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Lik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K</w:t>
      </w:r>
      <w:r w:rsidRPr="003708F2">
        <w:rPr>
          <w:rFonts w:ascii="Book Antiqua" w:hAnsi="Book Antiqua"/>
          <w:b/>
          <w:sz w:val="18"/>
          <w:szCs w:val="18"/>
          <w:vertAlign w:val="subscript"/>
        </w:rPr>
        <w:t>2</w:t>
      </w:r>
      <w:r w:rsidRPr="003708F2">
        <w:rPr>
          <w:rFonts w:ascii="Book Antiqua" w:hAnsi="Book Antiqua"/>
          <w:b/>
          <w:sz w:val="18"/>
          <w:szCs w:val="18"/>
        </w:rPr>
        <w:t>CrO</w:t>
      </w:r>
      <w:r w:rsidRPr="003708F2">
        <w:rPr>
          <w:rFonts w:ascii="Book Antiqua" w:hAnsi="Book Antiqua"/>
          <w:b/>
          <w:sz w:val="18"/>
          <w:szCs w:val="18"/>
          <w:vertAlign w:val="subscript"/>
        </w:rPr>
        <w:t>4</w:t>
      </w:r>
      <w:r w:rsidRPr="003708F2">
        <w:rPr>
          <w:rFonts w:ascii="Book Antiqua" w:hAnsi="Book Antiqua"/>
          <w:sz w:val="18"/>
          <w:szCs w:val="18"/>
        </w:rPr>
        <w:t xml:space="preserve"> belirteci eşliğinde </w:t>
      </w:r>
      <w:proofErr w:type="spellStart"/>
      <w:r w:rsidRPr="003708F2">
        <w:rPr>
          <w:rFonts w:ascii="Book Antiqua" w:hAnsi="Book Antiqua"/>
          <w:sz w:val="18"/>
          <w:szCs w:val="18"/>
        </w:rPr>
        <w:t>titrasyonunda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AgNO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 çözeltisi sarfiyatı ve </w:t>
      </w:r>
      <w:proofErr w:type="spellStart"/>
      <w:r w:rsidRPr="003708F2">
        <w:rPr>
          <w:rFonts w:ascii="Book Antiqua" w:hAnsi="Book Antiqua"/>
          <w:sz w:val="18"/>
          <w:szCs w:val="18"/>
        </w:rPr>
        <w:t>derişimine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bağlı olarak hesaplanır. Bu yöntem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Mohr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yöntemi</w:t>
      </w:r>
      <w:r w:rsidRPr="003708F2">
        <w:rPr>
          <w:rFonts w:ascii="Book Antiqua" w:hAnsi="Book Antiqua"/>
          <w:sz w:val="18"/>
          <w:szCs w:val="18"/>
        </w:rPr>
        <w:t xml:space="preserve"> olarak bilinir. </w:t>
      </w:r>
    </w:p>
    <w:p w14:paraId="0F0A34D5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1599827C" w14:textId="77777777" w:rsidR="00684E35" w:rsidRPr="00952D46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1.21</w:t>
      </w:r>
      <w:r w:rsidRPr="00952D46">
        <w:rPr>
          <w:rFonts w:ascii="Book Antiqua" w:hAnsi="Book Antiqua"/>
          <w:b/>
          <w:sz w:val="22"/>
          <w:szCs w:val="22"/>
        </w:rPr>
        <w:t>.</w:t>
      </w:r>
      <w:r w:rsidRPr="00952D46">
        <w:rPr>
          <w:rFonts w:ascii="Book Antiqua" w:hAnsi="Book Antiqua"/>
          <w:sz w:val="22"/>
          <w:szCs w:val="22"/>
        </w:rPr>
        <w:t xml:space="preserve"> Derişimi bilinen AgNO</w:t>
      </w:r>
      <w:r w:rsidRPr="00952D46">
        <w:rPr>
          <w:rFonts w:ascii="Book Antiqua" w:hAnsi="Book Antiqua"/>
          <w:sz w:val="22"/>
          <w:szCs w:val="22"/>
          <w:vertAlign w:val="subscript"/>
        </w:rPr>
        <w:t>3</w:t>
      </w:r>
      <w:r w:rsidRPr="00952D46">
        <w:rPr>
          <w:rFonts w:ascii="Book Antiqua" w:hAnsi="Book Antiqua"/>
          <w:sz w:val="22"/>
          <w:szCs w:val="22"/>
        </w:rPr>
        <w:t xml:space="preserve"> çözeltisi ile </w:t>
      </w:r>
      <w:proofErr w:type="gramStart"/>
      <w:r w:rsidRPr="00952D46">
        <w:rPr>
          <w:rFonts w:ascii="Book Antiqua" w:hAnsi="Book Antiqua"/>
          <w:sz w:val="22"/>
          <w:szCs w:val="22"/>
        </w:rPr>
        <w:t>% 5</w:t>
      </w:r>
      <w:proofErr w:type="gramEnd"/>
      <w:r w:rsidRPr="00952D46">
        <w:rPr>
          <w:rFonts w:ascii="Book Antiqua" w:hAnsi="Book Antiqua"/>
          <w:sz w:val="22"/>
          <w:szCs w:val="22"/>
        </w:rPr>
        <w:t>’lik K</w:t>
      </w:r>
      <w:r w:rsidRPr="00952D46">
        <w:rPr>
          <w:rFonts w:ascii="Book Antiqua" w:hAnsi="Book Antiqua"/>
          <w:sz w:val="22"/>
          <w:szCs w:val="22"/>
          <w:vertAlign w:val="subscript"/>
        </w:rPr>
        <w:t>2</w:t>
      </w:r>
      <w:r w:rsidRPr="00952D46">
        <w:rPr>
          <w:rFonts w:ascii="Book Antiqua" w:hAnsi="Book Antiqua"/>
          <w:sz w:val="22"/>
          <w:szCs w:val="22"/>
        </w:rPr>
        <w:t>CrO</w:t>
      </w:r>
      <w:r w:rsidRPr="00952D46">
        <w:rPr>
          <w:rFonts w:ascii="Book Antiqua" w:hAnsi="Book Antiqua"/>
          <w:sz w:val="22"/>
          <w:szCs w:val="22"/>
          <w:vertAlign w:val="subscript"/>
        </w:rPr>
        <w:t>4</w:t>
      </w:r>
      <w:r w:rsidRPr="00952D46">
        <w:rPr>
          <w:rFonts w:ascii="Book Antiqua" w:hAnsi="Book Antiqua"/>
          <w:sz w:val="22"/>
          <w:szCs w:val="22"/>
        </w:rPr>
        <w:t xml:space="preserve"> belirteci eşliğinde uygulanan nicel analiz yöntemi aşağıdakilerden hangisidir?</w:t>
      </w:r>
    </w:p>
    <w:p w14:paraId="3D2F8961" w14:textId="77777777" w:rsidR="00684E35" w:rsidRPr="00952D46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952D46">
        <w:rPr>
          <w:rFonts w:ascii="Book Antiqua" w:hAnsi="Book Antiqua"/>
          <w:sz w:val="22"/>
          <w:szCs w:val="22"/>
        </w:rPr>
        <w:t xml:space="preserve">a) </w:t>
      </w:r>
      <w:proofErr w:type="spellStart"/>
      <w:r w:rsidRPr="00952D46">
        <w:rPr>
          <w:rFonts w:ascii="Book Antiqua" w:hAnsi="Book Antiqua"/>
          <w:sz w:val="22"/>
          <w:szCs w:val="22"/>
        </w:rPr>
        <w:t>Asidimetri</w:t>
      </w:r>
      <w:proofErr w:type="spellEnd"/>
      <w:r w:rsidRPr="00952D46">
        <w:rPr>
          <w:rFonts w:ascii="Book Antiqua" w:hAnsi="Book Antiqua"/>
          <w:color w:val="FF0000"/>
          <w:sz w:val="22"/>
          <w:szCs w:val="22"/>
        </w:rPr>
        <w:tab/>
      </w:r>
      <w:r w:rsidRPr="00952D46">
        <w:rPr>
          <w:rFonts w:ascii="Book Antiqua" w:hAnsi="Book Antiqua"/>
          <w:color w:val="FF0000"/>
          <w:sz w:val="22"/>
          <w:szCs w:val="22"/>
        </w:rPr>
        <w:tab/>
      </w:r>
      <w:r w:rsidRPr="00952D46">
        <w:rPr>
          <w:rFonts w:ascii="Book Antiqua" w:hAnsi="Book Antiqua"/>
          <w:color w:val="FF0000"/>
          <w:sz w:val="22"/>
          <w:szCs w:val="22"/>
        </w:rPr>
        <w:tab/>
      </w:r>
      <w:r w:rsidRPr="00952D46">
        <w:rPr>
          <w:rFonts w:ascii="Book Antiqua" w:hAnsi="Book Antiqua"/>
          <w:color w:val="FF0000"/>
          <w:sz w:val="22"/>
          <w:szCs w:val="22"/>
        </w:rPr>
        <w:tab/>
      </w:r>
      <w:r w:rsidRPr="00952D46">
        <w:rPr>
          <w:rFonts w:ascii="Book Antiqua" w:hAnsi="Book Antiqua"/>
          <w:sz w:val="22"/>
          <w:szCs w:val="22"/>
        </w:rPr>
        <w:t xml:space="preserve">b) </w:t>
      </w:r>
      <w:proofErr w:type="spellStart"/>
      <w:proofErr w:type="gramStart"/>
      <w:r w:rsidRPr="00952D46">
        <w:rPr>
          <w:rFonts w:ascii="Book Antiqua" w:hAnsi="Book Antiqua"/>
          <w:sz w:val="22"/>
          <w:szCs w:val="22"/>
        </w:rPr>
        <w:t>İyodimetri</w:t>
      </w:r>
      <w:proofErr w:type="spellEnd"/>
      <w:r w:rsidRPr="00952D46">
        <w:rPr>
          <w:rFonts w:ascii="Book Antiqua" w:hAnsi="Book Antiqua"/>
          <w:sz w:val="22"/>
          <w:szCs w:val="22"/>
        </w:rPr>
        <w:t xml:space="preserve">  </w:t>
      </w:r>
      <w:r w:rsidRPr="00952D46">
        <w:rPr>
          <w:rFonts w:ascii="Book Antiqua" w:hAnsi="Book Antiqua"/>
          <w:sz w:val="22"/>
          <w:szCs w:val="22"/>
        </w:rPr>
        <w:tab/>
      </w:r>
      <w:proofErr w:type="gramEnd"/>
      <w:r w:rsidRPr="00952D46">
        <w:rPr>
          <w:rFonts w:ascii="Book Antiqua" w:hAnsi="Book Antiqua"/>
          <w:sz w:val="22"/>
          <w:szCs w:val="22"/>
        </w:rPr>
        <w:tab/>
      </w:r>
      <w:r w:rsidRPr="00952D46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952D46">
        <w:rPr>
          <w:rFonts w:ascii="Book Antiqua" w:hAnsi="Book Antiqua"/>
          <w:sz w:val="22"/>
          <w:szCs w:val="22"/>
        </w:rPr>
        <w:t>İyodometri</w:t>
      </w:r>
      <w:proofErr w:type="spellEnd"/>
      <w:r w:rsidRPr="00952D46">
        <w:rPr>
          <w:rFonts w:ascii="Book Antiqua" w:hAnsi="Book Antiqua"/>
          <w:sz w:val="22"/>
          <w:szCs w:val="22"/>
        </w:rPr>
        <w:tab/>
      </w:r>
      <w:r w:rsidRPr="00952D46">
        <w:rPr>
          <w:rFonts w:ascii="Book Antiqua" w:hAnsi="Book Antiqua"/>
          <w:sz w:val="22"/>
          <w:szCs w:val="22"/>
        </w:rPr>
        <w:tab/>
      </w:r>
    </w:p>
    <w:p w14:paraId="63B62484" w14:textId="77777777" w:rsidR="00684E35" w:rsidRPr="00952D46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952D46">
        <w:rPr>
          <w:rFonts w:ascii="Book Antiqua" w:hAnsi="Book Antiqua"/>
          <w:sz w:val="22"/>
          <w:szCs w:val="22"/>
        </w:rPr>
        <w:tab/>
      </w:r>
      <w:r w:rsidRPr="00952D46">
        <w:rPr>
          <w:rFonts w:ascii="Book Antiqua" w:hAnsi="Book Antiqua"/>
          <w:sz w:val="22"/>
          <w:szCs w:val="22"/>
        </w:rPr>
        <w:tab/>
      </w:r>
      <w:r w:rsidRPr="00952D46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952D46">
        <w:rPr>
          <w:rFonts w:ascii="Book Antiqua" w:hAnsi="Book Antiqua"/>
          <w:sz w:val="22"/>
          <w:szCs w:val="22"/>
        </w:rPr>
        <w:t>Kompleksimetri</w:t>
      </w:r>
      <w:proofErr w:type="spellEnd"/>
      <w:r w:rsidRPr="00952D46">
        <w:rPr>
          <w:rFonts w:ascii="Book Antiqua" w:hAnsi="Book Antiqua"/>
          <w:sz w:val="22"/>
          <w:szCs w:val="22"/>
        </w:rPr>
        <w:tab/>
      </w:r>
      <w:r w:rsidRPr="00952D46">
        <w:rPr>
          <w:rFonts w:ascii="Book Antiqua" w:hAnsi="Book Antiqua"/>
          <w:sz w:val="22"/>
          <w:szCs w:val="22"/>
        </w:rPr>
        <w:tab/>
      </w:r>
      <w:r w:rsidRPr="00952D46">
        <w:rPr>
          <w:rFonts w:ascii="Book Antiqua" w:hAnsi="Book Antiqua"/>
          <w:b/>
          <w:color w:val="FF0000"/>
          <w:sz w:val="22"/>
          <w:szCs w:val="22"/>
        </w:rPr>
        <w:t xml:space="preserve">e) </w:t>
      </w:r>
      <w:proofErr w:type="spellStart"/>
      <w:r w:rsidRPr="00952D46">
        <w:rPr>
          <w:rFonts w:ascii="Book Antiqua" w:hAnsi="Book Antiqua"/>
          <w:b/>
          <w:color w:val="FF0000"/>
          <w:sz w:val="22"/>
          <w:szCs w:val="22"/>
        </w:rPr>
        <w:t>Mohr</w:t>
      </w:r>
      <w:proofErr w:type="spellEnd"/>
      <w:r w:rsidRPr="00952D46">
        <w:rPr>
          <w:rFonts w:ascii="Book Antiqua" w:hAnsi="Book Antiqua"/>
          <w:b/>
          <w:color w:val="FF0000"/>
          <w:sz w:val="22"/>
          <w:szCs w:val="22"/>
        </w:rPr>
        <w:t xml:space="preserve"> Yöntemi</w:t>
      </w:r>
    </w:p>
    <w:p w14:paraId="5DA3CF0B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704AB2D5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>Bilgi 19.Fajans Yöntemi:</w:t>
      </w:r>
      <w:r w:rsidRPr="003708F2">
        <w:rPr>
          <w:rFonts w:ascii="Book Antiqua" w:hAnsi="Book Antiqua"/>
          <w:sz w:val="18"/>
          <w:szCs w:val="18"/>
        </w:rPr>
        <w:t xml:space="preserve"> Belli hacimdeki örnek çözeltisindeki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miktarı,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derişimi bilinen AgNO</w:t>
      </w:r>
      <w:r w:rsidRPr="003708F2">
        <w:rPr>
          <w:rFonts w:ascii="Book Antiqua" w:hAnsi="Book Antiqua"/>
          <w:sz w:val="18"/>
          <w:szCs w:val="18"/>
          <w:vertAlign w:val="subscript"/>
        </w:rPr>
        <w:t xml:space="preserve">3 </w:t>
      </w:r>
      <w:r w:rsidRPr="003708F2">
        <w:rPr>
          <w:rFonts w:ascii="Book Antiqua" w:hAnsi="Book Antiqua"/>
          <w:sz w:val="18"/>
          <w:szCs w:val="18"/>
        </w:rPr>
        <w:t xml:space="preserve">çözeltisi ile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floressein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belirteci eşliğinde yapılan </w:t>
      </w:r>
      <w:proofErr w:type="spellStart"/>
      <w:r w:rsidRPr="003708F2">
        <w:rPr>
          <w:rFonts w:ascii="Book Antiqua" w:hAnsi="Book Antiqua"/>
          <w:sz w:val="18"/>
          <w:szCs w:val="18"/>
        </w:rPr>
        <w:t>titrasyonunda</w:t>
      </w:r>
      <w:proofErr w:type="spellEnd"/>
      <w:r w:rsidRPr="003708F2">
        <w:rPr>
          <w:rFonts w:ascii="Book Antiqua" w:hAnsi="Book Antiqua"/>
          <w:sz w:val="18"/>
          <w:szCs w:val="18"/>
        </w:rPr>
        <w:t>; AgNO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 çözeltisi sarfiyatı ve </w:t>
      </w:r>
      <w:proofErr w:type="spellStart"/>
      <w:r w:rsidRPr="003708F2">
        <w:rPr>
          <w:rFonts w:ascii="Book Antiqua" w:hAnsi="Book Antiqua"/>
          <w:sz w:val="18"/>
          <w:szCs w:val="18"/>
        </w:rPr>
        <w:t>derişimine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bağlı olarak hesaplanır. Bu yöntem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Fajans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Yöntemi</w:t>
      </w:r>
      <w:r w:rsidRPr="003708F2">
        <w:rPr>
          <w:rFonts w:ascii="Book Antiqua" w:hAnsi="Book Antiqua"/>
          <w:sz w:val="18"/>
          <w:szCs w:val="18"/>
        </w:rPr>
        <w:t xml:space="preserve"> olarak bilinir. </w:t>
      </w:r>
    </w:p>
    <w:p w14:paraId="7CBB8D69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422CF50C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1.22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Derişimi bilinen AgNO</w:t>
      </w:r>
      <w:r w:rsidRPr="003708F2">
        <w:rPr>
          <w:rFonts w:ascii="Book Antiqua" w:hAnsi="Book Antiqua"/>
          <w:sz w:val="22"/>
          <w:szCs w:val="22"/>
          <w:vertAlign w:val="subscript"/>
        </w:rPr>
        <w:t>3</w:t>
      </w:r>
      <w:r w:rsidRPr="003708F2">
        <w:rPr>
          <w:rFonts w:ascii="Book Antiqua" w:hAnsi="Book Antiqua"/>
          <w:sz w:val="22"/>
          <w:szCs w:val="22"/>
        </w:rPr>
        <w:t xml:space="preserve"> çözeltisi ile </w:t>
      </w:r>
      <w:proofErr w:type="spellStart"/>
      <w:r w:rsidRPr="003708F2">
        <w:rPr>
          <w:rFonts w:ascii="Book Antiqua" w:hAnsi="Book Antiqua"/>
          <w:sz w:val="22"/>
          <w:szCs w:val="22"/>
        </w:rPr>
        <w:t>floressein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belirteci eşliğinde uygulanan nicel analiz yöntemi aşağıdakilerden hangisidir?</w:t>
      </w:r>
    </w:p>
    <w:p w14:paraId="51C1A998" w14:textId="77777777" w:rsidR="00684E35" w:rsidRPr="005E4539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a)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Fajans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 Yöntemi</w:t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 xml:space="preserve">b) </w:t>
      </w:r>
      <w:proofErr w:type="spellStart"/>
      <w:proofErr w:type="gramStart"/>
      <w:r w:rsidRPr="005E4539">
        <w:rPr>
          <w:rFonts w:ascii="Book Antiqua" w:hAnsi="Book Antiqua"/>
          <w:sz w:val="22"/>
          <w:szCs w:val="22"/>
        </w:rPr>
        <w:t>İyodimetri</w:t>
      </w:r>
      <w:proofErr w:type="spellEnd"/>
      <w:r w:rsidRPr="005E4539">
        <w:rPr>
          <w:rFonts w:ascii="Book Antiqua" w:hAnsi="Book Antiqua"/>
          <w:sz w:val="22"/>
          <w:szCs w:val="22"/>
        </w:rPr>
        <w:t xml:space="preserve">  </w:t>
      </w:r>
      <w:r w:rsidRPr="005E4539">
        <w:rPr>
          <w:rFonts w:ascii="Book Antiqua" w:hAnsi="Book Antiqua"/>
          <w:sz w:val="22"/>
          <w:szCs w:val="22"/>
        </w:rPr>
        <w:tab/>
      </w:r>
      <w:proofErr w:type="gram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5E4539">
        <w:rPr>
          <w:rFonts w:ascii="Book Antiqua" w:hAnsi="Book Antiqua"/>
          <w:sz w:val="22"/>
          <w:szCs w:val="22"/>
        </w:rPr>
        <w:t>İyodometri</w:t>
      </w:r>
      <w:proofErr w:type="spell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</w:p>
    <w:p w14:paraId="0D941D10" w14:textId="77777777" w:rsidR="00684E35" w:rsidRPr="005E4539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5E4539">
        <w:rPr>
          <w:rFonts w:ascii="Book Antiqua" w:hAnsi="Book Antiqua"/>
          <w:sz w:val="22"/>
          <w:szCs w:val="22"/>
        </w:rPr>
        <w:t>Kompleksimetri</w:t>
      </w:r>
      <w:proofErr w:type="spellEnd"/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 xml:space="preserve">e) </w:t>
      </w:r>
      <w:proofErr w:type="spellStart"/>
      <w:r w:rsidRPr="005E4539">
        <w:rPr>
          <w:rFonts w:ascii="Book Antiqua" w:hAnsi="Book Antiqua"/>
          <w:sz w:val="22"/>
          <w:szCs w:val="22"/>
        </w:rPr>
        <w:t>Mohr</w:t>
      </w:r>
      <w:proofErr w:type="spellEnd"/>
      <w:r w:rsidRPr="005E4539">
        <w:rPr>
          <w:rFonts w:ascii="Book Antiqua" w:hAnsi="Book Antiqua"/>
          <w:sz w:val="22"/>
          <w:szCs w:val="22"/>
        </w:rPr>
        <w:t xml:space="preserve"> Yöntemi</w:t>
      </w:r>
    </w:p>
    <w:p w14:paraId="062BB76C" w14:textId="77777777" w:rsidR="00684E35" w:rsidRDefault="00684E35" w:rsidP="00684E35">
      <w:pPr>
        <w:spacing w:line="24" w:lineRule="atLeast"/>
        <w:jc w:val="both"/>
        <w:rPr>
          <w:rFonts w:ascii="Book Antiqua" w:hAnsi="Book Antiqua"/>
          <w:b/>
          <w:sz w:val="20"/>
          <w:szCs w:val="20"/>
        </w:rPr>
      </w:pPr>
    </w:p>
    <w:p w14:paraId="56285E15" w14:textId="77777777" w:rsidR="00684E35" w:rsidRDefault="00684E35" w:rsidP="00684E35">
      <w:pPr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65AE4024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20.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Volhard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Yöntemi:</w:t>
      </w:r>
      <w:r w:rsidRPr="003708F2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3708F2">
        <w:rPr>
          <w:rFonts w:ascii="Book Antiqua" w:hAnsi="Book Antiqua"/>
          <w:sz w:val="18"/>
          <w:szCs w:val="18"/>
        </w:rPr>
        <w:t>Volhard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Yöntemi ile </w:t>
      </w:r>
      <w:proofErr w:type="spellStart"/>
      <w:r w:rsidRPr="003708F2">
        <w:rPr>
          <w:rFonts w:ascii="Book Antiqua" w:hAnsi="Book Antiqua"/>
          <w:sz w:val="18"/>
          <w:szCs w:val="18"/>
        </w:rPr>
        <w:t>nicelleme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</w:t>
      </w:r>
      <w:r w:rsidRPr="003708F2">
        <w:rPr>
          <w:rFonts w:ascii="Book Antiqua" w:hAnsi="Book Antiqua"/>
          <w:i/>
          <w:sz w:val="18"/>
          <w:szCs w:val="18"/>
        </w:rPr>
        <w:t xml:space="preserve">geri </w:t>
      </w:r>
      <w:proofErr w:type="spellStart"/>
      <w:r w:rsidRPr="003708F2">
        <w:rPr>
          <w:rFonts w:ascii="Book Antiqua" w:hAnsi="Book Antiqua"/>
          <w:i/>
          <w:sz w:val="18"/>
          <w:szCs w:val="18"/>
        </w:rPr>
        <w:t>titrasyon</w:t>
      </w:r>
      <w:proofErr w:type="spellEnd"/>
      <w:r w:rsidRPr="003708F2">
        <w:rPr>
          <w:rFonts w:ascii="Book Antiqua" w:hAnsi="Book Antiqua"/>
          <w:i/>
          <w:sz w:val="18"/>
          <w:szCs w:val="18"/>
        </w:rPr>
        <w:t xml:space="preserve"> </w:t>
      </w:r>
      <w:r w:rsidRPr="003708F2">
        <w:rPr>
          <w:rFonts w:ascii="Book Antiqua" w:hAnsi="Book Antiqua"/>
          <w:sz w:val="18"/>
          <w:szCs w:val="18"/>
        </w:rPr>
        <w:t xml:space="preserve">ile belirlenir. Uygulamada örnek üzerine </w:t>
      </w:r>
      <w:proofErr w:type="spellStart"/>
      <w:r w:rsidRPr="003708F2">
        <w:rPr>
          <w:rFonts w:ascii="Book Antiqua" w:hAnsi="Book Antiqua"/>
          <w:sz w:val="18"/>
          <w:szCs w:val="18"/>
        </w:rPr>
        <w:t>analite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eşdeğer miktardan daha fazla miktarda derişimi bilinen AgNO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 çözeltisi ilave edilir. AgNO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 çözeltisindeki Ag</w:t>
      </w:r>
      <w:r w:rsidRPr="003708F2">
        <w:rPr>
          <w:rFonts w:ascii="Book Antiqua" w:hAnsi="Book Antiqua"/>
          <w:sz w:val="18"/>
          <w:szCs w:val="18"/>
          <w:vertAlign w:val="superscript"/>
        </w:rPr>
        <w:t>1+</w:t>
      </w:r>
      <w:r w:rsidRPr="003708F2">
        <w:rPr>
          <w:rFonts w:ascii="Book Antiqua" w:hAnsi="Book Antiqua"/>
          <w:sz w:val="18"/>
          <w:szCs w:val="18"/>
        </w:rPr>
        <w:t xml:space="preserve">’in bir kısmı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ile tepkimeye girdikten sonra, tepkimeye girmeden kalan Ag</w:t>
      </w:r>
      <w:r w:rsidRPr="003708F2">
        <w:rPr>
          <w:rFonts w:ascii="Book Antiqua" w:hAnsi="Book Antiqua"/>
          <w:sz w:val="18"/>
          <w:szCs w:val="18"/>
          <w:vertAlign w:val="superscript"/>
        </w:rPr>
        <w:t>1+</w:t>
      </w:r>
      <w:r w:rsidRPr="003708F2">
        <w:rPr>
          <w:rFonts w:ascii="Book Antiqua" w:hAnsi="Book Antiqua"/>
          <w:sz w:val="18"/>
          <w:szCs w:val="18"/>
        </w:rPr>
        <w:t xml:space="preserve">, derişimi bilinen KSCN çözeltisi ile geri titre edilir. Hesaplamada, </w:t>
      </w:r>
      <w:proofErr w:type="spellStart"/>
      <w:r w:rsidRPr="003708F2">
        <w:rPr>
          <w:rFonts w:ascii="Book Antiqua" w:hAnsi="Book Antiqua"/>
          <w:sz w:val="18"/>
          <w:szCs w:val="18"/>
        </w:rPr>
        <w:t>analitin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miktarı; başlangıçta </w:t>
      </w:r>
      <w:proofErr w:type="spellStart"/>
      <w:r w:rsidRPr="003708F2">
        <w:rPr>
          <w:rFonts w:ascii="Book Antiqua" w:hAnsi="Book Antiqua"/>
          <w:sz w:val="18"/>
          <w:szCs w:val="18"/>
        </w:rPr>
        <w:t>analit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çözeltisine ilave edilen AgNO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 çözeltisinin derişimi, hacmi ve geri </w:t>
      </w:r>
      <w:proofErr w:type="spellStart"/>
      <w:r w:rsidRPr="003708F2">
        <w:rPr>
          <w:rFonts w:ascii="Book Antiqua" w:hAnsi="Book Antiqua"/>
          <w:sz w:val="18"/>
          <w:szCs w:val="18"/>
        </w:rPr>
        <w:t>titrasyonda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kullanılan SCN</w:t>
      </w:r>
      <w:r w:rsidRPr="003708F2">
        <w:rPr>
          <w:rFonts w:ascii="Book Antiqua" w:hAnsi="Book Antiqua"/>
          <w:sz w:val="18"/>
          <w:szCs w:val="18"/>
          <w:vertAlign w:val="superscript"/>
        </w:rPr>
        <w:t>1-</w:t>
      </w:r>
      <w:r w:rsidRPr="003708F2">
        <w:rPr>
          <w:rFonts w:ascii="Book Antiqua" w:hAnsi="Book Antiqua"/>
          <w:sz w:val="18"/>
          <w:szCs w:val="18"/>
        </w:rPr>
        <w:t xml:space="preserve"> derişimi ve sarfiyatı yardımıyla hesaplanır. Belirteç olarak Fe</w:t>
      </w:r>
      <w:r w:rsidRPr="003708F2">
        <w:rPr>
          <w:rFonts w:ascii="Book Antiqua" w:hAnsi="Book Antiqua"/>
          <w:sz w:val="18"/>
          <w:szCs w:val="18"/>
          <w:vertAlign w:val="superscript"/>
        </w:rPr>
        <w:t>3+</w:t>
      </w:r>
      <w:r w:rsidRPr="003708F2">
        <w:rPr>
          <w:rFonts w:ascii="Book Antiqua" w:hAnsi="Book Antiqua"/>
          <w:sz w:val="18"/>
          <w:szCs w:val="18"/>
        </w:rPr>
        <w:t xml:space="preserve"> çözeltisi </w:t>
      </w:r>
      <w:proofErr w:type="spellStart"/>
      <w:r w:rsidRPr="003708F2">
        <w:rPr>
          <w:rFonts w:ascii="Book Antiqua" w:hAnsi="Book Antiqua"/>
          <w:sz w:val="18"/>
          <w:szCs w:val="18"/>
        </w:rPr>
        <w:t>ulanılır</w:t>
      </w:r>
      <w:proofErr w:type="spellEnd"/>
      <w:r w:rsidRPr="003708F2">
        <w:rPr>
          <w:rFonts w:ascii="Book Antiqua" w:hAnsi="Book Antiqua"/>
          <w:sz w:val="18"/>
          <w:szCs w:val="18"/>
        </w:rPr>
        <w:t>.</w:t>
      </w:r>
    </w:p>
    <w:p w14:paraId="68DF9039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63ACD12B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1.23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Derişimi bilinen AgNO</w:t>
      </w:r>
      <w:r w:rsidRPr="003708F2">
        <w:rPr>
          <w:rFonts w:ascii="Book Antiqua" w:hAnsi="Book Antiqua"/>
          <w:sz w:val="22"/>
          <w:szCs w:val="22"/>
          <w:vertAlign w:val="subscript"/>
        </w:rPr>
        <w:t>3</w:t>
      </w:r>
      <w:r w:rsidRPr="003708F2">
        <w:rPr>
          <w:rFonts w:ascii="Book Antiqua" w:hAnsi="Book Antiqua"/>
          <w:sz w:val="22"/>
          <w:szCs w:val="22"/>
        </w:rPr>
        <w:t xml:space="preserve"> ve NH</w:t>
      </w:r>
      <w:r w:rsidRPr="003708F2">
        <w:rPr>
          <w:rFonts w:ascii="Book Antiqua" w:hAnsi="Book Antiqua"/>
          <w:sz w:val="22"/>
          <w:szCs w:val="22"/>
          <w:vertAlign w:val="subscript"/>
        </w:rPr>
        <w:t>4</w:t>
      </w:r>
      <w:r w:rsidRPr="003708F2">
        <w:rPr>
          <w:rFonts w:ascii="Book Antiqua" w:hAnsi="Book Antiqua"/>
          <w:sz w:val="22"/>
          <w:szCs w:val="22"/>
        </w:rPr>
        <w:t>SCN çözeltileri üzerinden Fe</w:t>
      </w:r>
      <w:r w:rsidRPr="003708F2">
        <w:rPr>
          <w:rFonts w:ascii="Book Antiqua" w:hAnsi="Book Antiqua"/>
          <w:sz w:val="22"/>
          <w:szCs w:val="22"/>
          <w:vertAlign w:val="superscript"/>
        </w:rPr>
        <w:t>3+</w:t>
      </w:r>
      <w:r w:rsidRPr="003708F2">
        <w:rPr>
          <w:rFonts w:ascii="Book Antiqua" w:hAnsi="Book Antiqua"/>
          <w:sz w:val="22"/>
          <w:szCs w:val="22"/>
        </w:rPr>
        <w:t xml:space="preserve"> belirteci eşliğinde </w:t>
      </w:r>
      <w:proofErr w:type="spellStart"/>
      <w:r w:rsidRPr="003708F2">
        <w:rPr>
          <w:rFonts w:ascii="Book Antiqua" w:hAnsi="Book Antiqua"/>
          <w:sz w:val="22"/>
          <w:szCs w:val="22"/>
        </w:rPr>
        <w:t>nicellemenin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yapıldığı analiz yöntemi aşağıdakilerden hangisidir?</w:t>
      </w:r>
    </w:p>
    <w:p w14:paraId="77E13F20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a)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Fajans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</w:t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  <w:t xml:space="preserve">b)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Volhard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 Yöntemi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c)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İyodometri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</w:p>
    <w:p w14:paraId="173FAD08" w14:textId="77777777" w:rsidR="00684E35" w:rsidRPr="003708F2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Kompleksimetri</w:t>
      </w:r>
      <w:proofErr w:type="spellEnd"/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sz w:val="22"/>
          <w:szCs w:val="22"/>
        </w:rPr>
        <w:t>e)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Mohr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</w:t>
      </w:r>
    </w:p>
    <w:p w14:paraId="00DDCFDF" w14:textId="77777777" w:rsidR="00684E35" w:rsidRPr="0027055E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587C47D2" w14:textId="77777777" w:rsidR="00684E35" w:rsidRPr="003708F2" w:rsidRDefault="00684E35" w:rsidP="00684E35">
      <w:pPr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  <w:r w:rsidRPr="003708F2">
        <w:rPr>
          <w:rFonts w:ascii="Book Antiqua" w:hAnsi="Book Antiqua"/>
          <w:b/>
          <w:sz w:val="18"/>
          <w:szCs w:val="18"/>
        </w:rPr>
        <w:t xml:space="preserve">Bilgi 21. </w:t>
      </w:r>
      <w:proofErr w:type="spellStart"/>
      <w:r w:rsidRPr="003708F2">
        <w:rPr>
          <w:rFonts w:ascii="Book Antiqua" w:hAnsi="Book Antiqua"/>
          <w:b/>
          <w:sz w:val="18"/>
          <w:szCs w:val="18"/>
        </w:rPr>
        <w:t>Kjeldahl</w:t>
      </w:r>
      <w:proofErr w:type="spellEnd"/>
      <w:r w:rsidRPr="003708F2">
        <w:rPr>
          <w:rFonts w:ascii="Book Antiqua" w:hAnsi="Book Antiqua"/>
          <w:b/>
          <w:sz w:val="18"/>
          <w:szCs w:val="18"/>
        </w:rPr>
        <w:t xml:space="preserve"> Yöntemi: </w:t>
      </w:r>
      <w:r w:rsidRPr="003708F2">
        <w:rPr>
          <w:rFonts w:ascii="Book Antiqua" w:hAnsi="Book Antiqua"/>
          <w:sz w:val="18"/>
          <w:szCs w:val="18"/>
        </w:rPr>
        <w:t xml:space="preserve">Geri </w:t>
      </w:r>
      <w:proofErr w:type="spellStart"/>
      <w:r w:rsidRPr="003708F2">
        <w:rPr>
          <w:rFonts w:ascii="Book Antiqua" w:hAnsi="Book Antiqua"/>
          <w:sz w:val="18"/>
          <w:szCs w:val="18"/>
        </w:rPr>
        <w:t>titrasyon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işlemine dayanan bir nicel analiz yöntemidir. Bu yöntemde besin maddeleri, kan ve gübre gibi örneklerdeki azot, yaş yakma yöntemi ile amonyuma, oluşan amonyum ise aşırı miktarda </w:t>
      </w:r>
      <w:proofErr w:type="spellStart"/>
      <w:r w:rsidRPr="003708F2">
        <w:rPr>
          <w:rFonts w:ascii="Book Antiqua" w:hAnsi="Book Antiqua"/>
          <w:sz w:val="18"/>
          <w:szCs w:val="18"/>
        </w:rPr>
        <w:t>NaOH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çözeltisi ile etkileştirilerek amonyağa dönüştürülür. Oluşan amonyak damıtma yöntemi ile derişimi ve hacmi bilinen aşırı önlük asitte (</w:t>
      </w:r>
      <w:proofErr w:type="spellStart"/>
      <w:r w:rsidRPr="003708F2">
        <w:rPr>
          <w:rFonts w:ascii="Book Antiqua" w:hAnsi="Book Antiqua"/>
          <w:sz w:val="18"/>
          <w:szCs w:val="18"/>
        </w:rPr>
        <w:t>HCl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veya H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>BO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) toplanır. Tepkimeye girmeden kalan </w:t>
      </w:r>
      <w:proofErr w:type="spellStart"/>
      <w:r w:rsidRPr="003708F2">
        <w:rPr>
          <w:rFonts w:ascii="Book Antiqua" w:hAnsi="Book Antiqua"/>
          <w:sz w:val="18"/>
          <w:szCs w:val="18"/>
        </w:rPr>
        <w:t>HCl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veya H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>BO</w:t>
      </w:r>
      <w:r w:rsidRPr="003708F2">
        <w:rPr>
          <w:rFonts w:ascii="Book Antiqua" w:hAnsi="Book Antiqua"/>
          <w:sz w:val="18"/>
          <w:szCs w:val="18"/>
          <w:vertAlign w:val="subscript"/>
        </w:rPr>
        <w:t>3</w:t>
      </w:r>
      <w:r w:rsidRPr="003708F2">
        <w:rPr>
          <w:rFonts w:ascii="Book Antiqua" w:hAnsi="Book Antiqua"/>
          <w:sz w:val="18"/>
          <w:szCs w:val="18"/>
        </w:rPr>
        <w:t xml:space="preserve">, uygun belirteç eşliğinde derişimi bilinen </w:t>
      </w:r>
      <w:proofErr w:type="spellStart"/>
      <w:r w:rsidRPr="003708F2">
        <w:rPr>
          <w:rFonts w:ascii="Book Antiqua" w:hAnsi="Book Antiqua"/>
          <w:sz w:val="18"/>
          <w:szCs w:val="18"/>
        </w:rPr>
        <w:t>NaOH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çözeltisi ile geri titre edilir. Yapılan sarfiyat, titre edicinin derişimi, önlük </w:t>
      </w:r>
      <w:proofErr w:type="spellStart"/>
      <w:r w:rsidRPr="003708F2">
        <w:rPr>
          <w:rFonts w:ascii="Book Antiqua" w:hAnsi="Book Antiqua"/>
          <w:sz w:val="18"/>
          <w:szCs w:val="18"/>
        </w:rPr>
        <w:t>asitin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hacmi ve </w:t>
      </w:r>
      <w:proofErr w:type="spellStart"/>
      <w:r w:rsidRPr="003708F2">
        <w:rPr>
          <w:rFonts w:ascii="Book Antiqua" w:hAnsi="Book Antiqua"/>
          <w:sz w:val="18"/>
          <w:szCs w:val="18"/>
        </w:rPr>
        <w:t>derişiminden</w:t>
      </w:r>
      <w:proofErr w:type="spellEnd"/>
      <w:r w:rsidRPr="003708F2">
        <w:rPr>
          <w:rFonts w:ascii="Book Antiqua" w:hAnsi="Book Antiqua"/>
          <w:sz w:val="18"/>
          <w:szCs w:val="18"/>
        </w:rPr>
        <w:t xml:space="preserve"> yararlanarak örnekteki azot %’si hesaplanır.</w:t>
      </w:r>
    </w:p>
    <w:p w14:paraId="32DC2AC4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43618096" w14:textId="77777777" w:rsidR="00684E35" w:rsidRPr="003708F2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1.24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Derişimi bilinen </w:t>
      </w:r>
      <w:proofErr w:type="spellStart"/>
      <w:r w:rsidRPr="003708F2">
        <w:rPr>
          <w:rFonts w:ascii="Book Antiqua" w:hAnsi="Book Antiqua"/>
          <w:sz w:val="22"/>
          <w:szCs w:val="22"/>
        </w:rPr>
        <w:t>NaOH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ve </w:t>
      </w:r>
      <w:proofErr w:type="spellStart"/>
      <w:r w:rsidRPr="003708F2">
        <w:rPr>
          <w:rFonts w:ascii="Book Antiqua" w:hAnsi="Book Antiqua"/>
          <w:sz w:val="22"/>
          <w:szCs w:val="22"/>
        </w:rPr>
        <w:t>HCl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(veya H</w:t>
      </w:r>
      <w:r w:rsidRPr="003708F2">
        <w:rPr>
          <w:rFonts w:ascii="Book Antiqua" w:hAnsi="Book Antiqua"/>
          <w:sz w:val="22"/>
          <w:szCs w:val="22"/>
          <w:vertAlign w:val="subscript"/>
        </w:rPr>
        <w:t>3</w:t>
      </w:r>
      <w:r w:rsidRPr="003708F2">
        <w:rPr>
          <w:rFonts w:ascii="Book Antiqua" w:hAnsi="Book Antiqua"/>
          <w:sz w:val="22"/>
          <w:szCs w:val="22"/>
        </w:rPr>
        <w:t>BO</w:t>
      </w:r>
      <w:r w:rsidRPr="003708F2">
        <w:rPr>
          <w:rFonts w:ascii="Book Antiqua" w:hAnsi="Book Antiqua"/>
          <w:sz w:val="22"/>
          <w:szCs w:val="22"/>
          <w:vertAlign w:val="subscript"/>
        </w:rPr>
        <w:t>3</w:t>
      </w:r>
      <w:r w:rsidRPr="003708F2">
        <w:rPr>
          <w:rFonts w:ascii="Book Antiqua" w:hAnsi="Book Antiqua"/>
          <w:sz w:val="22"/>
          <w:szCs w:val="22"/>
        </w:rPr>
        <w:t xml:space="preserve">) çözeltileri üzerinden uygun </w:t>
      </w:r>
      <w:proofErr w:type="spellStart"/>
      <w:r w:rsidRPr="003708F2">
        <w:rPr>
          <w:rFonts w:ascii="Book Antiqua" w:hAnsi="Book Antiqua"/>
          <w:sz w:val="22"/>
          <w:szCs w:val="22"/>
        </w:rPr>
        <w:t>pH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belirteci eşliğinde geri </w:t>
      </w:r>
      <w:proofErr w:type="spellStart"/>
      <w:r w:rsidRPr="003708F2">
        <w:rPr>
          <w:rFonts w:ascii="Book Antiqua" w:hAnsi="Book Antiqua"/>
          <w:sz w:val="22"/>
          <w:szCs w:val="22"/>
        </w:rPr>
        <w:t>titrasyonda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elde edilen sarfiyatına bağlı olarak </w:t>
      </w:r>
      <w:proofErr w:type="spellStart"/>
      <w:r w:rsidRPr="003708F2">
        <w:rPr>
          <w:rFonts w:ascii="Book Antiqua" w:hAnsi="Book Antiqua"/>
          <w:sz w:val="22"/>
          <w:szCs w:val="22"/>
        </w:rPr>
        <w:t>nicellemenin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yapıldığı analiz yöntemi aşağıdakilerden hangisidir?</w:t>
      </w:r>
    </w:p>
    <w:p w14:paraId="0E8EDD1A" w14:textId="77777777" w:rsidR="00684E35" w:rsidRPr="00BD3061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a) </w:t>
      </w:r>
      <w:proofErr w:type="spellStart"/>
      <w:r w:rsidRPr="003708F2">
        <w:rPr>
          <w:rFonts w:ascii="Book Antiqua" w:hAnsi="Book Antiqua"/>
          <w:b/>
          <w:color w:val="FF0000"/>
          <w:sz w:val="22"/>
          <w:szCs w:val="22"/>
        </w:rPr>
        <w:t>Kjeldahl</w:t>
      </w:r>
      <w:proofErr w:type="spellEnd"/>
      <w:r w:rsidRPr="003708F2">
        <w:rPr>
          <w:rFonts w:ascii="Book Antiqua" w:hAnsi="Book Antiqua"/>
          <w:b/>
          <w:color w:val="FF0000"/>
          <w:sz w:val="22"/>
          <w:szCs w:val="22"/>
        </w:rPr>
        <w:t xml:space="preserve"> Yöntemi</w:t>
      </w:r>
      <w:r w:rsidRPr="003708F2">
        <w:rPr>
          <w:rFonts w:ascii="Book Antiqua" w:hAnsi="Book Antiqua"/>
          <w:b/>
          <w:color w:val="FF0000"/>
          <w:sz w:val="22"/>
          <w:szCs w:val="22"/>
        </w:rPr>
        <w:tab/>
      </w:r>
      <w:r w:rsidRPr="00BD3061">
        <w:rPr>
          <w:rFonts w:ascii="Book Antiqua" w:hAnsi="Book Antiqua"/>
          <w:color w:val="FF0000"/>
          <w:sz w:val="22"/>
          <w:szCs w:val="22"/>
        </w:rPr>
        <w:tab/>
      </w:r>
      <w:r w:rsidRPr="00BD3061">
        <w:rPr>
          <w:rFonts w:ascii="Book Antiqua" w:hAnsi="Book Antiqua"/>
          <w:color w:val="FF0000"/>
          <w:sz w:val="22"/>
          <w:szCs w:val="22"/>
        </w:rPr>
        <w:tab/>
      </w:r>
      <w:r w:rsidRPr="00BD3061">
        <w:rPr>
          <w:rFonts w:ascii="Book Antiqua" w:hAnsi="Book Antiqua"/>
          <w:sz w:val="22"/>
          <w:szCs w:val="22"/>
        </w:rPr>
        <w:t xml:space="preserve">b) </w:t>
      </w:r>
      <w:proofErr w:type="spellStart"/>
      <w:r w:rsidRPr="00BD3061">
        <w:rPr>
          <w:rFonts w:ascii="Book Antiqua" w:hAnsi="Book Antiqua"/>
          <w:sz w:val="22"/>
          <w:szCs w:val="22"/>
        </w:rPr>
        <w:t>Volhard</w:t>
      </w:r>
      <w:proofErr w:type="spellEnd"/>
      <w:r w:rsidRPr="00BD3061">
        <w:rPr>
          <w:rFonts w:ascii="Book Antiqua" w:hAnsi="Book Antiqua"/>
          <w:sz w:val="22"/>
          <w:szCs w:val="22"/>
        </w:rPr>
        <w:t xml:space="preserve"> </w:t>
      </w:r>
      <w:proofErr w:type="gramStart"/>
      <w:r w:rsidRPr="00BD3061">
        <w:rPr>
          <w:rFonts w:ascii="Book Antiqua" w:hAnsi="Book Antiqua"/>
          <w:sz w:val="22"/>
          <w:szCs w:val="22"/>
        </w:rPr>
        <w:t xml:space="preserve">Yöntemi  </w:t>
      </w:r>
      <w:r w:rsidRPr="00BD3061">
        <w:rPr>
          <w:rFonts w:ascii="Book Antiqua" w:hAnsi="Book Antiqua"/>
          <w:sz w:val="22"/>
          <w:szCs w:val="22"/>
        </w:rPr>
        <w:tab/>
      </w:r>
      <w:proofErr w:type="gramEnd"/>
      <w:r w:rsidRPr="00BD3061">
        <w:rPr>
          <w:rFonts w:ascii="Book Antiqua" w:hAnsi="Book Antiqua"/>
          <w:sz w:val="22"/>
          <w:szCs w:val="22"/>
        </w:rPr>
        <w:tab/>
      </w:r>
      <w:r w:rsidRPr="00BD3061">
        <w:rPr>
          <w:rFonts w:ascii="Book Antiqua" w:hAnsi="Book Antiqua"/>
          <w:sz w:val="22"/>
          <w:szCs w:val="22"/>
        </w:rPr>
        <w:tab/>
        <w:t xml:space="preserve">c) </w:t>
      </w:r>
      <w:proofErr w:type="spellStart"/>
      <w:r w:rsidRPr="00BD3061">
        <w:rPr>
          <w:rFonts w:ascii="Book Antiqua" w:hAnsi="Book Antiqua"/>
          <w:sz w:val="22"/>
          <w:szCs w:val="22"/>
        </w:rPr>
        <w:t>İyodometri</w:t>
      </w:r>
      <w:proofErr w:type="spellEnd"/>
      <w:r w:rsidRPr="00BD3061">
        <w:rPr>
          <w:rFonts w:ascii="Book Antiqua" w:hAnsi="Book Antiqua"/>
          <w:sz w:val="22"/>
          <w:szCs w:val="22"/>
        </w:rPr>
        <w:tab/>
      </w:r>
    </w:p>
    <w:p w14:paraId="19C4E36C" w14:textId="77777777" w:rsidR="00684E35" w:rsidRPr="00BD3061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BD3061">
        <w:rPr>
          <w:rFonts w:ascii="Book Antiqua" w:hAnsi="Book Antiqua"/>
          <w:sz w:val="22"/>
          <w:szCs w:val="22"/>
        </w:rPr>
        <w:tab/>
      </w:r>
      <w:r w:rsidRPr="00BD3061">
        <w:rPr>
          <w:rFonts w:ascii="Book Antiqua" w:hAnsi="Book Antiqua"/>
          <w:sz w:val="22"/>
          <w:szCs w:val="22"/>
        </w:rPr>
        <w:tab/>
      </w:r>
      <w:r w:rsidRPr="00BD3061">
        <w:rPr>
          <w:rFonts w:ascii="Book Antiqua" w:hAnsi="Book Antiqua"/>
          <w:sz w:val="22"/>
          <w:szCs w:val="22"/>
        </w:rPr>
        <w:tab/>
        <w:t xml:space="preserve">d) </w:t>
      </w:r>
      <w:proofErr w:type="spellStart"/>
      <w:r w:rsidRPr="00BD3061">
        <w:rPr>
          <w:rFonts w:ascii="Book Antiqua" w:hAnsi="Book Antiqua"/>
          <w:sz w:val="22"/>
          <w:szCs w:val="22"/>
        </w:rPr>
        <w:t>Kompleksimetri</w:t>
      </w:r>
      <w:proofErr w:type="spellEnd"/>
      <w:r w:rsidRPr="00BD3061">
        <w:rPr>
          <w:rFonts w:ascii="Book Antiqua" w:hAnsi="Book Antiqua"/>
          <w:sz w:val="22"/>
          <w:szCs w:val="22"/>
        </w:rPr>
        <w:tab/>
      </w:r>
      <w:r w:rsidRPr="00BD3061">
        <w:rPr>
          <w:rFonts w:ascii="Book Antiqua" w:hAnsi="Book Antiqua"/>
          <w:sz w:val="22"/>
          <w:szCs w:val="22"/>
        </w:rPr>
        <w:tab/>
        <w:t xml:space="preserve">e) </w:t>
      </w:r>
      <w:proofErr w:type="spellStart"/>
      <w:r w:rsidRPr="00BD3061">
        <w:rPr>
          <w:rFonts w:ascii="Book Antiqua" w:hAnsi="Book Antiqua"/>
          <w:sz w:val="22"/>
          <w:szCs w:val="22"/>
        </w:rPr>
        <w:t>Mohr</w:t>
      </w:r>
      <w:proofErr w:type="spellEnd"/>
      <w:r w:rsidRPr="00BD3061">
        <w:rPr>
          <w:rFonts w:ascii="Book Antiqua" w:hAnsi="Book Antiqua"/>
          <w:sz w:val="22"/>
          <w:szCs w:val="22"/>
        </w:rPr>
        <w:t xml:space="preserve"> Yöntemi</w:t>
      </w:r>
    </w:p>
    <w:p w14:paraId="315569D2" w14:textId="77777777" w:rsidR="00684E35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34C970FC" w14:textId="77777777" w:rsidR="00684E35" w:rsidRPr="00CF17B6" w:rsidRDefault="00684E35" w:rsidP="00684E35">
      <w:pPr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1.25</w:t>
      </w:r>
      <w:r w:rsidRPr="00CF17B6">
        <w:rPr>
          <w:rFonts w:ascii="Book Antiqua" w:hAnsi="Book Antiqua"/>
          <w:b/>
          <w:sz w:val="22"/>
          <w:szCs w:val="22"/>
        </w:rPr>
        <w:t>. Aşağıda verilen analiz yöntemleri ile ilgili;</w:t>
      </w:r>
    </w:p>
    <w:p w14:paraId="2F004944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Kjeldahl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yöntemi,</w:t>
      </w:r>
    </w:p>
    <w:p w14:paraId="390787C0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Volhard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Yöntemi,</w:t>
      </w:r>
    </w:p>
    <w:p w14:paraId="70EFA69D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İyodometri</w:t>
      </w:r>
      <w:proofErr w:type="spellEnd"/>
    </w:p>
    <w:p w14:paraId="34D7DB62" w14:textId="77777777" w:rsidR="00684E35" w:rsidRPr="00CF17B6" w:rsidRDefault="00684E35" w:rsidP="00684E35">
      <w:pPr>
        <w:rPr>
          <w:rFonts w:ascii="Book Antiqua" w:hAnsi="Book Antiqua"/>
          <w:b/>
          <w:sz w:val="22"/>
          <w:szCs w:val="22"/>
        </w:rPr>
      </w:pPr>
      <w:r w:rsidRPr="00CF17B6">
        <w:rPr>
          <w:rFonts w:ascii="Book Antiqua" w:hAnsi="Book Antiqua"/>
          <w:b/>
          <w:sz w:val="22"/>
          <w:szCs w:val="22"/>
        </w:rPr>
        <w:t xml:space="preserve">Hangisi/hangileri geri </w:t>
      </w:r>
      <w:proofErr w:type="spellStart"/>
      <w:r w:rsidRPr="00CF17B6">
        <w:rPr>
          <w:rFonts w:ascii="Book Antiqua" w:hAnsi="Book Antiqua"/>
          <w:b/>
          <w:sz w:val="22"/>
          <w:szCs w:val="22"/>
        </w:rPr>
        <w:t>titrasyona</w:t>
      </w:r>
      <w:proofErr w:type="spellEnd"/>
      <w:r w:rsidRPr="00CF17B6">
        <w:rPr>
          <w:rFonts w:ascii="Book Antiqua" w:hAnsi="Book Antiqua"/>
          <w:b/>
          <w:sz w:val="22"/>
          <w:szCs w:val="22"/>
        </w:rPr>
        <w:t xml:space="preserve"> dayanır?</w:t>
      </w:r>
    </w:p>
    <w:p w14:paraId="58080C4D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27055E">
        <w:rPr>
          <w:rFonts w:ascii="Book Antiqua" w:hAnsi="Book Antiqua"/>
          <w:sz w:val="22"/>
          <w:szCs w:val="22"/>
        </w:rPr>
        <w:t>a) Yalnız II</w:t>
      </w:r>
      <w:r w:rsidRPr="0027055E">
        <w:rPr>
          <w:rFonts w:ascii="Book Antiqua" w:hAnsi="Book Antiqua"/>
          <w:sz w:val="22"/>
          <w:szCs w:val="22"/>
        </w:rPr>
        <w:tab/>
        <w:t>b) I, II</w:t>
      </w:r>
      <w:r w:rsidRPr="0027055E">
        <w:rPr>
          <w:rFonts w:ascii="Book Antiqua" w:hAnsi="Book Antiqua"/>
          <w:sz w:val="22"/>
          <w:szCs w:val="22"/>
        </w:rPr>
        <w:tab/>
      </w:r>
      <w:r w:rsidRPr="0027055E">
        <w:rPr>
          <w:rFonts w:ascii="Book Antiqua" w:hAnsi="Book Antiqua"/>
          <w:sz w:val="22"/>
          <w:szCs w:val="22"/>
        </w:rPr>
        <w:tab/>
        <w:t>c) II, III</w:t>
      </w:r>
      <w:r w:rsidRPr="0027055E">
        <w:rPr>
          <w:rFonts w:ascii="Book Antiqua" w:hAnsi="Book Antiqua"/>
          <w:sz w:val="22"/>
          <w:szCs w:val="22"/>
        </w:rPr>
        <w:tab/>
      </w:r>
      <w:r w:rsidRPr="0027055E">
        <w:rPr>
          <w:rFonts w:ascii="Book Antiqua" w:hAnsi="Book Antiqua"/>
          <w:sz w:val="22"/>
          <w:szCs w:val="22"/>
        </w:rPr>
        <w:tab/>
        <w:t>d)</w:t>
      </w:r>
      <w:r w:rsidRPr="003708F2">
        <w:rPr>
          <w:rFonts w:ascii="Book Antiqua" w:hAnsi="Book Antiqua"/>
          <w:sz w:val="22"/>
          <w:szCs w:val="22"/>
        </w:rPr>
        <w:t xml:space="preserve"> I, III</w:t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sz w:val="22"/>
          <w:szCs w:val="22"/>
        </w:rPr>
        <w:tab/>
      </w:r>
      <w:r w:rsidRPr="003708F2">
        <w:rPr>
          <w:rFonts w:ascii="Book Antiqua" w:hAnsi="Book Antiqua"/>
          <w:b/>
          <w:color w:val="FF0000"/>
          <w:sz w:val="22"/>
          <w:szCs w:val="22"/>
        </w:rPr>
        <w:t>e) Hepsi</w:t>
      </w:r>
    </w:p>
    <w:p w14:paraId="47CCCDAC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</w:p>
    <w:p w14:paraId="16FB2850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1.26</w:t>
      </w:r>
      <w:r w:rsidRPr="003708F2">
        <w:rPr>
          <w:rFonts w:ascii="Book Antiqua" w:hAnsi="Book Antiqua"/>
          <w:b/>
          <w:sz w:val="22"/>
          <w:szCs w:val="22"/>
        </w:rPr>
        <w:t>.</w:t>
      </w:r>
      <w:r w:rsidRPr="003708F2">
        <w:rPr>
          <w:rFonts w:ascii="Book Antiqua" w:hAnsi="Book Antiqua"/>
          <w:sz w:val="22"/>
          <w:szCs w:val="22"/>
        </w:rPr>
        <w:t xml:space="preserve"> Aşağıda verilen analiz yöntemleri ile ilgili;</w:t>
      </w:r>
    </w:p>
    <w:p w14:paraId="3C463CF6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Fajans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yöntemi,</w:t>
      </w:r>
    </w:p>
    <w:p w14:paraId="6D9D702C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Volhard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Yöntemi,</w:t>
      </w:r>
    </w:p>
    <w:p w14:paraId="4BE53AC6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sz w:val="22"/>
          <w:szCs w:val="22"/>
        </w:rPr>
        <w:t>III.</w:t>
      </w:r>
      <w:r w:rsidRPr="003708F2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3708F2">
        <w:rPr>
          <w:rFonts w:ascii="Book Antiqua" w:hAnsi="Book Antiqua"/>
          <w:sz w:val="22"/>
          <w:szCs w:val="22"/>
        </w:rPr>
        <w:t>Mohr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yöntemi</w:t>
      </w:r>
    </w:p>
    <w:p w14:paraId="340CA242" w14:textId="77777777" w:rsidR="00684E35" w:rsidRPr="003708F2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sz w:val="22"/>
          <w:szCs w:val="22"/>
        </w:rPr>
        <w:t xml:space="preserve">Hangisi/hangileri geri </w:t>
      </w:r>
      <w:proofErr w:type="spellStart"/>
      <w:r w:rsidRPr="003708F2">
        <w:rPr>
          <w:rFonts w:ascii="Book Antiqua" w:hAnsi="Book Antiqua"/>
          <w:sz w:val="22"/>
          <w:szCs w:val="22"/>
        </w:rPr>
        <w:t>titrasyona</w:t>
      </w:r>
      <w:proofErr w:type="spellEnd"/>
      <w:r w:rsidRPr="003708F2">
        <w:rPr>
          <w:rFonts w:ascii="Book Antiqua" w:hAnsi="Book Antiqua"/>
          <w:sz w:val="22"/>
          <w:szCs w:val="22"/>
        </w:rPr>
        <w:t xml:space="preserve"> dayanır?</w:t>
      </w:r>
    </w:p>
    <w:p w14:paraId="63B9A021" w14:textId="77777777" w:rsidR="00684E35" w:rsidRPr="0027055E" w:rsidRDefault="00684E35" w:rsidP="00684E35">
      <w:pPr>
        <w:rPr>
          <w:rFonts w:ascii="Book Antiqua" w:hAnsi="Book Antiqua"/>
          <w:sz w:val="22"/>
          <w:szCs w:val="22"/>
        </w:rPr>
      </w:pPr>
      <w:r w:rsidRPr="003708F2">
        <w:rPr>
          <w:rFonts w:ascii="Book Antiqua" w:hAnsi="Book Antiqua"/>
          <w:b/>
          <w:color w:val="FF0000"/>
          <w:sz w:val="22"/>
          <w:szCs w:val="22"/>
        </w:rPr>
        <w:t>a) Yalnız II</w:t>
      </w:r>
      <w:r w:rsidRPr="0027055E">
        <w:rPr>
          <w:rFonts w:ascii="Book Antiqua" w:hAnsi="Book Antiqua"/>
          <w:sz w:val="22"/>
          <w:szCs w:val="22"/>
        </w:rPr>
        <w:tab/>
        <w:t>b) I, II</w:t>
      </w:r>
      <w:r w:rsidRPr="0027055E">
        <w:rPr>
          <w:rFonts w:ascii="Book Antiqua" w:hAnsi="Book Antiqua"/>
          <w:sz w:val="22"/>
          <w:szCs w:val="22"/>
        </w:rPr>
        <w:tab/>
      </w:r>
      <w:r w:rsidRPr="0027055E">
        <w:rPr>
          <w:rFonts w:ascii="Book Antiqua" w:hAnsi="Book Antiqua"/>
          <w:sz w:val="22"/>
          <w:szCs w:val="22"/>
        </w:rPr>
        <w:tab/>
        <w:t>c) II, III</w:t>
      </w:r>
      <w:r w:rsidRPr="0027055E">
        <w:rPr>
          <w:rFonts w:ascii="Book Antiqua" w:hAnsi="Book Antiqua"/>
          <w:sz w:val="22"/>
          <w:szCs w:val="22"/>
        </w:rPr>
        <w:tab/>
      </w:r>
      <w:r w:rsidRPr="0027055E">
        <w:rPr>
          <w:rFonts w:ascii="Book Antiqua" w:hAnsi="Book Antiqua"/>
          <w:sz w:val="22"/>
          <w:szCs w:val="22"/>
        </w:rPr>
        <w:tab/>
        <w:t>d) I, III</w:t>
      </w:r>
      <w:r w:rsidRPr="0027055E">
        <w:rPr>
          <w:rFonts w:ascii="Book Antiqua" w:hAnsi="Book Antiqua"/>
          <w:sz w:val="22"/>
          <w:szCs w:val="22"/>
        </w:rPr>
        <w:tab/>
      </w:r>
      <w:r w:rsidRPr="0027055E">
        <w:rPr>
          <w:rFonts w:ascii="Book Antiqua" w:hAnsi="Book Antiqua"/>
          <w:sz w:val="22"/>
          <w:szCs w:val="22"/>
        </w:rPr>
        <w:tab/>
        <w:t xml:space="preserve">e) Hepsi </w:t>
      </w:r>
    </w:p>
    <w:p w14:paraId="6341103E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5218F6D6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22C24131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114BB94A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2110001C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7DE0FCCC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3B4F1B04" w14:textId="77777777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64CC3A7F" w14:textId="5D87B8BD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3AC71DE7" w14:textId="03D2E856" w:rsidR="005D1FAC" w:rsidRDefault="005D1FAC" w:rsidP="00684E35">
      <w:pPr>
        <w:rPr>
          <w:rFonts w:ascii="Book Antiqua" w:hAnsi="Book Antiqua"/>
          <w:sz w:val="22"/>
          <w:szCs w:val="22"/>
        </w:rPr>
      </w:pPr>
    </w:p>
    <w:p w14:paraId="4D27CE4F" w14:textId="0B2286D7" w:rsidR="005D1FAC" w:rsidRDefault="005D1FAC" w:rsidP="00684E35">
      <w:pPr>
        <w:rPr>
          <w:rFonts w:ascii="Book Antiqua" w:hAnsi="Book Antiqua"/>
          <w:sz w:val="22"/>
          <w:szCs w:val="22"/>
        </w:rPr>
      </w:pPr>
    </w:p>
    <w:p w14:paraId="469BAD4A" w14:textId="5D53B8C9" w:rsidR="005D1FAC" w:rsidRDefault="005D1FAC" w:rsidP="00684E35">
      <w:pPr>
        <w:rPr>
          <w:rFonts w:ascii="Book Antiqua" w:hAnsi="Book Antiqua"/>
          <w:sz w:val="22"/>
          <w:szCs w:val="22"/>
        </w:rPr>
      </w:pPr>
    </w:p>
    <w:p w14:paraId="5F933A2B" w14:textId="4DD961FA" w:rsidR="00684E35" w:rsidRDefault="00684E35" w:rsidP="00684E35">
      <w:pPr>
        <w:rPr>
          <w:rFonts w:ascii="Book Antiqua" w:hAnsi="Book Antiqua"/>
          <w:sz w:val="22"/>
          <w:szCs w:val="22"/>
        </w:rPr>
      </w:pPr>
    </w:p>
    <w:p w14:paraId="27909527" w14:textId="77777777" w:rsidR="005D1FAC" w:rsidRDefault="005D1FAC" w:rsidP="00684E35">
      <w:pPr>
        <w:rPr>
          <w:rFonts w:ascii="Book Antiqua" w:hAnsi="Book Antiqua"/>
          <w:sz w:val="22"/>
          <w:szCs w:val="22"/>
        </w:rPr>
      </w:pPr>
    </w:p>
    <w:p w14:paraId="2E2B6182" w14:textId="77777777" w:rsidR="00684E35" w:rsidRPr="00E64C14" w:rsidRDefault="00684E35" w:rsidP="00684E35">
      <w:pPr>
        <w:tabs>
          <w:tab w:val="left" w:pos="540"/>
        </w:tabs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lastRenderedPageBreak/>
        <w:t xml:space="preserve">BİR </w:t>
      </w:r>
      <w:r w:rsidRPr="00E64C14">
        <w:rPr>
          <w:rFonts w:ascii="Book Antiqua" w:hAnsi="Book Antiqua"/>
          <w:b/>
          <w:sz w:val="22"/>
          <w:szCs w:val="22"/>
        </w:rPr>
        <w:t>N</w:t>
      </w:r>
      <w:r>
        <w:rPr>
          <w:rFonts w:ascii="Book Antiqua" w:hAnsi="Book Antiqua"/>
          <w:b/>
          <w:sz w:val="22"/>
          <w:szCs w:val="22"/>
        </w:rPr>
        <w:t xml:space="preserve">İCEL </w:t>
      </w:r>
      <w:r w:rsidRPr="00E64C14">
        <w:rPr>
          <w:rFonts w:ascii="Book Antiqua" w:hAnsi="Book Antiqua"/>
          <w:b/>
          <w:sz w:val="22"/>
          <w:szCs w:val="22"/>
        </w:rPr>
        <w:t>A</w:t>
      </w:r>
      <w:r>
        <w:rPr>
          <w:rFonts w:ascii="Book Antiqua" w:hAnsi="Book Antiqua"/>
          <w:b/>
          <w:sz w:val="22"/>
          <w:szCs w:val="22"/>
        </w:rPr>
        <w:t>NALİZİN BASAMAKLARI</w:t>
      </w:r>
    </w:p>
    <w:p w14:paraId="5148828E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65C5629E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6A3740">
        <w:rPr>
          <w:rFonts w:ascii="Book Antiqua" w:hAnsi="Book Antiqua"/>
          <w:b/>
          <w:sz w:val="18"/>
          <w:szCs w:val="18"/>
        </w:rPr>
        <w:t>Bilgi 1.</w:t>
      </w:r>
      <w:r w:rsidRPr="000920C8">
        <w:rPr>
          <w:rFonts w:ascii="Book Antiqua" w:hAnsi="Book Antiqua"/>
          <w:sz w:val="18"/>
          <w:szCs w:val="18"/>
        </w:rPr>
        <w:t>Bir analiz genel olarak beş temel adımdan oluşur. Bunlar;</w:t>
      </w:r>
    </w:p>
    <w:p w14:paraId="606529DA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1</w:t>
      </w:r>
      <w:r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 Örnek alma ve analize hazırlama,</w:t>
      </w:r>
    </w:p>
    <w:p w14:paraId="240383F6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2</w:t>
      </w:r>
      <w:r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 Analiz yöntemin seçimi,</w:t>
      </w:r>
    </w:p>
    <w:p w14:paraId="35EA4032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3</w:t>
      </w:r>
      <w:r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 Girişimlerin giderilmesi, </w:t>
      </w:r>
    </w:p>
    <w:p w14:paraId="76AD911B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4</w:t>
      </w:r>
      <w:r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 Sinyallerin ölçülmesi,</w:t>
      </w:r>
    </w:p>
    <w:p w14:paraId="7BA4BBEE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5</w:t>
      </w:r>
      <w:r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 Sonuçların değerlendirilmesi şeklinde sıralanır.</w:t>
      </w:r>
    </w:p>
    <w:p w14:paraId="79CA94DD" w14:textId="77777777" w:rsidR="00684E35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6BBDE8C7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4F1A2F">
        <w:rPr>
          <w:rFonts w:ascii="Book Antiqua" w:hAnsi="Book Antiqua"/>
          <w:b/>
          <w:sz w:val="18"/>
          <w:szCs w:val="18"/>
        </w:rPr>
        <w:t>Bilgi 2.</w:t>
      </w:r>
      <w:r>
        <w:rPr>
          <w:rFonts w:ascii="Book Antiqua" w:hAnsi="Book Antiqua"/>
          <w:sz w:val="18"/>
          <w:szCs w:val="18"/>
        </w:rPr>
        <w:t xml:space="preserve"> Analiz yönteminin seçimi; a</w:t>
      </w:r>
      <w:r w:rsidRPr="000920C8">
        <w:rPr>
          <w:rFonts w:ascii="Book Antiqua" w:hAnsi="Book Antiqua"/>
          <w:sz w:val="18"/>
          <w:szCs w:val="18"/>
        </w:rPr>
        <w:t xml:space="preserve">nalizin en önemli aşamalarından birisidir. Örneğin içerdiği madde miktarı ve örneğin bileşimi ayrıca aşağıda verilen altı özelliğin dikkate alınması gerekir. Bunlar; </w:t>
      </w:r>
    </w:p>
    <w:p w14:paraId="6F981C4A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1.</w:t>
      </w:r>
      <w:r w:rsidRPr="000920C8">
        <w:rPr>
          <w:rFonts w:ascii="Book Antiqua" w:hAnsi="Book Antiqua"/>
          <w:sz w:val="18"/>
          <w:szCs w:val="18"/>
        </w:rPr>
        <w:t xml:space="preserve"> Doğruluk, </w:t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b/>
          <w:sz w:val="18"/>
          <w:szCs w:val="18"/>
        </w:rPr>
        <w:t>2.</w:t>
      </w:r>
      <w:r w:rsidRPr="000920C8">
        <w:rPr>
          <w:rFonts w:ascii="Book Antiqua" w:hAnsi="Book Antiqua"/>
          <w:sz w:val="18"/>
          <w:szCs w:val="18"/>
        </w:rPr>
        <w:t xml:space="preserve"> Duyarlılık, </w:t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b/>
          <w:sz w:val="18"/>
          <w:szCs w:val="18"/>
        </w:rPr>
        <w:t>3.</w:t>
      </w:r>
      <w:r w:rsidRPr="000920C8">
        <w:rPr>
          <w:rFonts w:ascii="Book Antiqua" w:hAnsi="Book Antiqua"/>
          <w:sz w:val="18"/>
          <w:szCs w:val="18"/>
        </w:rPr>
        <w:t xml:space="preserve"> Seçicilik, </w:t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</w:p>
    <w:p w14:paraId="398248C8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0920C8">
        <w:rPr>
          <w:rFonts w:ascii="Book Antiqua" w:hAnsi="Book Antiqua"/>
          <w:b/>
          <w:sz w:val="18"/>
          <w:szCs w:val="18"/>
        </w:rPr>
        <w:t>4.</w:t>
      </w:r>
      <w:r w:rsidRPr="000920C8">
        <w:rPr>
          <w:rFonts w:ascii="Book Antiqua" w:hAnsi="Book Antiqua"/>
          <w:sz w:val="18"/>
          <w:szCs w:val="18"/>
        </w:rPr>
        <w:t xml:space="preserve"> Hızlı olma, </w:t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b/>
          <w:sz w:val="18"/>
          <w:szCs w:val="18"/>
        </w:rPr>
        <w:t>5.</w:t>
      </w:r>
      <w:r w:rsidRPr="000920C8">
        <w:rPr>
          <w:rFonts w:ascii="Book Antiqua" w:hAnsi="Book Antiqua"/>
          <w:sz w:val="18"/>
          <w:szCs w:val="18"/>
        </w:rPr>
        <w:t xml:space="preserve"> Yöntemin maliyeti,</w:t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sz w:val="18"/>
          <w:szCs w:val="18"/>
        </w:rPr>
        <w:tab/>
      </w:r>
      <w:r w:rsidRPr="000920C8">
        <w:rPr>
          <w:rFonts w:ascii="Book Antiqua" w:hAnsi="Book Antiqua"/>
          <w:b/>
          <w:sz w:val="18"/>
          <w:szCs w:val="18"/>
        </w:rPr>
        <w:t>6.</w:t>
      </w:r>
      <w:r w:rsidRPr="000920C8">
        <w:rPr>
          <w:rFonts w:ascii="Book Antiqua" w:hAnsi="Book Antiqua"/>
          <w:sz w:val="18"/>
          <w:szCs w:val="18"/>
        </w:rPr>
        <w:t xml:space="preserve"> Yasal olmadır. </w:t>
      </w:r>
    </w:p>
    <w:p w14:paraId="562EEAE9" w14:textId="77777777" w:rsidR="00684E35" w:rsidRDefault="00684E35" w:rsidP="00684E35">
      <w:pPr>
        <w:jc w:val="both"/>
        <w:rPr>
          <w:rFonts w:ascii="Book Antiqua" w:hAnsi="Book Antiqua"/>
          <w:sz w:val="22"/>
          <w:szCs w:val="22"/>
        </w:rPr>
      </w:pPr>
    </w:p>
    <w:p w14:paraId="60F6C6B5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</w:t>
      </w:r>
      <w:r w:rsidRPr="00CE56B9">
        <w:rPr>
          <w:rFonts w:ascii="Book Antiqua" w:hAnsi="Book Antiqua"/>
          <w:b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>Aşağıdakilerden hangisi bir analiz yönteminin seçiminde</w:t>
      </w:r>
      <w:r w:rsidRPr="00CE56B9">
        <w:rPr>
          <w:rFonts w:ascii="Book Antiqua" w:hAnsi="Book Antiqua"/>
          <w:sz w:val="22"/>
          <w:szCs w:val="22"/>
        </w:rPr>
        <w:t xml:space="preserve"> dikkate alınması gerek</w:t>
      </w:r>
      <w:r>
        <w:rPr>
          <w:rFonts w:ascii="Book Antiqua" w:hAnsi="Book Antiqua"/>
          <w:sz w:val="22"/>
          <w:szCs w:val="22"/>
        </w:rPr>
        <w:t xml:space="preserve">en </w:t>
      </w:r>
      <w:r w:rsidRPr="00CE56B9">
        <w:rPr>
          <w:rFonts w:ascii="Book Antiqua" w:hAnsi="Book Antiqua"/>
          <w:sz w:val="22"/>
          <w:szCs w:val="22"/>
        </w:rPr>
        <w:t>özelli</w:t>
      </w:r>
      <w:r>
        <w:rPr>
          <w:rFonts w:ascii="Book Antiqua" w:hAnsi="Book Antiqua"/>
          <w:sz w:val="22"/>
          <w:szCs w:val="22"/>
        </w:rPr>
        <w:t>kten biri değildir?</w:t>
      </w:r>
    </w:p>
    <w:p w14:paraId="7631F454" w14:textId="77777777" w:rsidR="00684E35" w:rsidRPr="006A3740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a) </w:t>
      </w:r>
      <w:r>
        <w:rPr>
          <w:rFonts w:ascii="Book Antiqua" w:hAnsi="Book Antiqua"/>
          <w:sz w:val="22"/>
          <w:szCs w:val="22"/>
        </w:rPr>
        <w:t>Doğruluk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 w:rsidRPr="00974C37">
        <w:rPr>
          <w:rFonts w:ascii="Book Antiqua" w:hAnsi="Book Antiqua"/>
          <w:b/>
          <w:color w:val="FF0000"/>
          <w:sz w:val="22"/>
          <w:szCs w:val="22"/>
        </w:rPr>
        <w:t>b) Girişimi engellemek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 w:rsidRPr="00DC1D18">
        <w:rPr>
          <w:rFonts w:ascii="Book Antiqua" w:hAnsi="Book Antiqua"/>
          <w:b/>
          <w:sz w:val="22"/>
          <w:szCs w:val="22"/>
        </w:rPr>
        <w:t>c)</w:t>
      </w:r>
      <w:r>
        <w:rPr>
          <w:rFonts w:ascii="Book Antiqua" w:hAnsi="Book Antiqua"/>
          <w:sz w:val="22"/>
          <w:szCs w:val="22"/>
        </w:rPr>
        <w:t xml:space="preserve"> Duyarlılık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</w:p>
    <w:p w14:paraId="75772DE7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DC1D18">
        <w:rPr>
          <w:rFonts w:ascii="Book Antiqua" w:hAnsi="Book Antiqua"/>
          <w:b/>
          <w:sz w:val="22"/>
          <w:szCs w:val="22"/>
        </w:rPr>
        <w:t>d)</w:t>
      </w:r>
      <w:r w:rsidRPr="002A167E">
        <w:rPr>
          <w:rFonts w:ascii="Book Antiqua" w:hAnsi="Book Antiqua"/>
          <w:sz w:val="22"/>
          <w:szCs w:val="22"/>
        </w:rPr>
        <w:t>Seçi</w:t>
      </w:r>
      <w:r>
        <w:rPr>
          <w:rFonts w:ascii="Book Antiqua" w:hAnsi="Book Antiqua"/>
          <w:sz w:val="22"/>
          <w:szCs w:val="22"/>
        </w:rPr>
        <w:t>cilik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 xml:space="preserve">e) </w:t>
      </w:r>
      <w:r>
        <w:rPr>
          <w:rFonts w:ascii="Book Antiqua" w:hAnsi="Book Antiqua"/>
          <w:sz w:val="22"/>
          <w:szCs w:val="22"/>
        </w:rPr>
        <w:t>Hızlı olma</w:t>
      </w:r>
      <w:r w:rsidRPr="002A167E">
        <w:rPr>
          <w:rFonts w:ascii="Book Antiqua" w:hAnsi="Book Antiqua"/>
          <w:sz w:val="22"/>
          <w:szCs w:val="22"/>
        </w:rPr>
        <w:tab/>
      </w:r>
      <w:r w:rsidRPr="002A167E">
        <w:rPr>
          <w:rFonts w:ascii="Book Antiqua" w:hAnsi="Book Antiqua"/>
          <w:sz w:val="22"/>
          <w:szCs w:val="22"/>
        </w:rPr>
        <w:tab/>
      </w:r>
      <w:r w:rsidRPr="002A167E">
        <w:rPr>
          <w:rFonts w:ascii="Book Antiqua" w:hAnsi="Book Antiqua"/>
          <w:sz w:val="22"/>
          <w:szCs w:val="22"/>
        </w:rPr>
        <w:tab/>
      </w:r>
    </w:p>
    <w:p w14:paraId="7828ECA1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550AC41D" w14:textId="77777777" w:rsidR="00684E35" w:rsidRPr="0019567D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bCs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1.2</w:t>
      </w:r>
      <w:r w:rsidRPr="0019567D">
        <w:rPr>
          <w:rFonts w:ascii="Book Antiqua" w:hAnsi="Book Antiqua"/>
          <w:b/>
          <w:sz w:val="22"/>
          <w:szCs w:val="22"/>
        </w:rPr>
        <w:t>.</w:t>
      </w:r>
      <w:r w:rsidRPr="0019567D">
        <w:rPr>
          <w:rFonts w:ascii="Book Antiqua" w:hAnsi="Book Antiqua"/>
          <w:b/>
          <w:bCs/>
          <w:sz w:val="22"/>
          <w:szCs w:val="22"/>
        </w:rPr>
        <w:t xml:space="preserve"> Aşağıdakilerden hangisi nicel analizin basamaklarından değildir?</w:t>
      </w:r>
    </w:p>
    <w:p w14:paraId="19126E78" w14:textId="77777777" w:rsidR="00684E35" w:rsidRPr="0019567D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19567D">
        <w:rPr>
          <w:rFonts w:ascii="Book Antiqua" w:hAnsi="Book Antiqua"/>
          <w:b/>
          <w:sz w:val="22"/>
          <w:szCs w:val="22"/>
        </w:rPr>
        <w:t>a)</w:t>
      </w:r>
      <w:r w:rsidRPr="0019567D">
        <w:rPr>
          <w:rFonts w:ascii="Book Antiqua" w:hAnsi="Book Antiqua"/>
          <w:sz w:val="22"/>
          <w:szCs w:val="22"/>
        </w:rPr>
        <w:t xml:space="preserve"> Örnek alma ve analize hazırlama,</w:t>
      </w:r>
    </w:p>
    <w:p w14:paraId="7324B494" w14:textId="77777777" w:rsidR="00684E35" w:rsidRPr="0019567D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19567D">
        <w:rPr>
          <w:rFonts w:ascii="Book Antiqua" w:hAnsi="Book Antiqua"/>
          <w:b/>
          <w:sz w:val="22"/>
          <w:szCs w:val="22"/>
        </w:rPr>
        <w:t>b)</w:t>
      </w:r>
      <w:r w:rsidRPr="0019567D">
        <w:rPr>
          <w:rFonts w:ascii="Book Antiqua" w:hAnsi="Book Antiqua"/>
          <w:sz w:val="22"/>
          <w:szCs w:val="22"/>
        </w:rPr>
        <w:t xml:space="preserve"> Analiz yöntemin seçimi</w:t>
      </w:r>
    </w:p>
    <w:p w14:paraId="62307A70" w14:textId="77777777" w:rsidR="00684E35" w:rsidRPr="0019567D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19567D">
        <w:rPr>
          <w:rFonts w:ascii="Book Antiqua" w:hAnsi="Book Antiqua"/>
          <w:b/>
          <w:sz w:val="22"/>
          <w:szCs w:val="22"/>
        </w:rPr>
        <w:t>c)</w:t>
      </w:r>
      <w:r w:rsidRPr="0019567D">
        <w:rPr>
          <w:rFonts w:ascii="Book Antiqua" w:hAnsi="Book Antiqua"/>
          <w:sz w:val="22"/>
          <w:szCs w:val="22"/>
        </w:rPr>
        <w:t xml:space="preserve"> Girişimlerin giderilmesi </w:t>
      </w:r>
    </w:p>
    <w:p w14:paraId="78D61172" w14:textId="77777777" w:rsidR="00684E35" w:rsidRPr="0019567D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color w:val="FF0000"/>
          <w:sz w:val="22"/>
          <w:szCs w:val="22"/>
        </w:rPr>
      </w:pPr>
      <w:r>
        <w:rPr>
          <w:rFonts w:ascii="Book Antiqua" w:hAnsi="Book Antiqua"/>
          <w:b/>
          <w:color w:val="FF0000"/>
          <w:sz w:val="22"/>
          <w:szCs w:val="22"/>
        </w:rPr>
        <w:t>d</w:t>
      </w:r>
      <w:r w:rsidRPr="0019567D">
        <w:rPr>
          <w:rFonts w:ascii="Book Antiqua" w:hAnsi="Book Antiqua"/>
          <w:b/>
          <w:color w:val="FF0000"/>
          <w:sz w:val="22"/>
          <w:szCs w:val="22"/>
        </w:rPr>
        <w:t>) Yasal olması</w:t>
      </w:r>
    </w:p>
    <w:p w14:paraId="47683ECB" w14:textId="77777777" w:rsidR="00684E35" w:rsidRPr="0019567D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color w:val="FF0000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e</w:t>
      </w:r>
      <w:r w:rsidRPr="0019567D">
        <w:rPr>
          <w:rFonts w:ascii="Book Antiqua" w:hAnsi="Book Antiqua"/>
          <w:b/>
          <w:sz w:val="22"/>
          <w:szCs w:val="22"/>
        </w:rPr>
        <w:t>)</w:t>
      </w:r>
      <w:r w:rsidRPr="0019567D">
        <w:rPr>
          <w:rFonts w:ascii="Book Antiqua" w:hAnsi="Book Antiqua"/>
          <w:sz w:val="22"/>
          <w:szCs w:val="22"/>
        </w:rPr>
        <w:t xml:space="preserve"> Sinyallerin ölçülmesi</w:t>
      </w:r>
    </w:p>
    <w:p w14:paraId="053DDFAB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31BA6882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3. </w:t>
      </w:r>
      <w:r w:rsidRPr="000920C8">
        <w:rPr>
          <w:rFonts w:ascii="Book Antiqua" w:hAnsi="Book Antiqua"/>
          <w:b/>
          <w:sz w:val="18"/>
          <w:szCs w:val="18"/>
        </w:rPr>
        <w:t xml:space="preserve">Doğruluk: </w:t>
      </w:r>
      <w:r w:rsidRPr="000920C8">
        <w:rPr>
          <w:rFonts w:ascii="Book Antiqua" w:hAnsi="Book Antiqua"/>
          <w:sz w:val="18"/>
          <w:szCs w:val="18"/>
        </w:rPr>
        <w:t>Doğruluk, ölçülen bir değerin gerçek değere veya kabul edilen değere yakınlığının ölçüsüdür.</w:t>
      </w:r>
    </w:p>
    <w:p w14:paraId="5747FE58" w14:textId="77777777" w:rsidR="00684E35" w:rsidRPr="004F1A2F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7FF55BDE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1.3.“</w:t>
      </w:r>
      <w:r w:rsidRPr="00C133E3">
        <w:rPr>
          <w:rFonts w:ascii="Book Antiqua" w:hAnsi="Book Antiqua"/>
          <w:sz w:val="22"/>
          <w:szCs w:val="22"/>
        </w:rPr>
        <w:t>B</w:t>
      </w:r>
      <w:r w:rsidRPr="00BD7AA4">
        <w:rPr>
          <w:rFonts w:ascii="Book Antiqua" w:hAnsi="Book Antiqua"/>
          <w:sz w:val="22"/>
          <w:szCs w:val="22"/>
        </w:rPr>
        <w:t xml:space="preserve">ir verinin veya sonucun gerçek değere veya kabul edilen değere yakınlığının </w:t>
      </w:r>
      <w:proofErr w:type="spellStart"/>
      <w:r w:rsidRPr="00BD7AA4">
        <w:rPr>
          <w:rFonts w:ascii="Book Antiqua" w:hAnsi="Book Antiqua"/>
          <w:sz w:val="22"/>
          <w:szCs w:val="22"/>
        </w:rPr>
        <w:t>ölçüsüdür</w:t>
      </w:r>
      <w:proofErr w:type="gramStart"/>
      <w:r w:rsidRPr="00BD7AA4">
        <w:rPr>
          <w:rFonts w:ascii="Book Antiqua" w:hAnsi="Book Antiqua"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>”</w:t>
      </w:r>
      <w:r>
        <w:rPr>
          <w:rFonts w:ascii="Book Antiqua" w:hAnsi="Book Antiqua"/>
          <w:b/>
          <w:sz w:val="22"/>
          <w:szCs w:val="22"/>
        </w:rPr>
        <w:t>A</w:t>
      </w:r>
      <w:r w:rsidRPr="00C133E3">
        <w:rPr>
          <w:rFonts w:ascii="Book Antiqua" w:hAnsi="Book Antiqua"/>
          <w:b/>
          <w:sz w:val="22"/>
          <w:szCs w:val="22"/>
        </w:rPr>
        <w:t>şağıdaki</w:t>
      </w:r>
      <w:proofErr w:type="spellEnd"/>
      <w:proofErr w:type="gramEnd"/>
      <w:r w:rsidRPr="00C133E3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 xml:space="preserve">hangi </w:t>
      </w:r>
      <w:r w:rsidRPr="00C133E3">
        <w:rPr>
          <w:rFonts w:ascii="Book Antiqua" w:hAnsi="Book Antiqua"/>
          <w:b/>
          <w:sz w:val="22"/>
          <w:szCs w:val="22"/>
        </w:rPr>
        <w:t>kavram</w:t>
      </w:r>
      <w:r>
        <w:rPr>
          <w:rFonts w:ascii="Book Antiqua" w:hAnsi="Book Antiqua"/>
          <w:b/>
          <w:sz w:val="22"/>
          <w:szCs w:val="22"/>
        </w:rPr>
        <w:t>ı ifade eder</w:t>
      </w:r>
      <w:r w:rsidRPr="00C133E3">
        <w:rPr>
          <w:rFonts w:ascii="Book Antiqua" w:hAnsi="Book Antiqua"/>
          <w:b/>
          <w:sz w:val="22"/>
          <w:szCs w:val="22"/>
        </w:rPr>
        <w:t>?</w:t>
      </w:r>
    </w:p>
    <w:p w14:paraId="02D2550E" w14:textId="77777777" w:rsidR="00684E35" w:rsidRPr="005E4539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84617E">
        <w:rPr>
          <w:rFonts w:ascii="Book Antiqua" w:hAnsi="Book Antiqua"/>
          <w:b/>
          <w:color w:val="FF0000"/>
          <w:sz w:val="22"/>
          <w:szCs w:val="22"/>
        </w:rPr>
        <w:t>a) Doğruluk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 xml:space="preserve">b) </w:t>
      </w:r>
      <w:proofErr w:type="spellStart"/>
      <w:r w:rsidRPr="005E4539">
        <w:rPr>
          <w:rFonts w:ascii="Book Antiqua" w:hAnsi="Book Antiqua"/>
          <w:sz w:val="22"/>
          <w:szCs w:val="22"/>
        </w:rPr>
        <w:t>Tekrarlanabilirlik</w:t>
      </w:r>
      <w:proofErr w:type="spellEnd"/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color w:val="FF0000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>c) Seçicilik</w:t>
      </w:r>
      <w:r w:rsidRPr="005E4539">
        <w:rPr>
          <w:rFonts w:ascii="Book Antiqua" w:hAnsi="Book Antiqua"/>
          <w:sz w:val="22"/>
          <w:szCs w:val="22"/>
        </w:rPr>
        <w:tab/>
      </w:r>
    </w:p>
    <w:p w14:paraId="5A15A1DF" w14:textId="77777777" w:rsidR="00684E35" w:rsidRPr="005E4539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>d) Duyarlılık</w:t>
      </w: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</w:r>
      <w:r w:rsidRPr="005E4539">
        <w:rPr>
          <w:rFonts w:ascii="Book Antiqua" w:hAnsi="Book Antiqua"/>
          <w:sz w:val="22"/>
          <w:szCs w:val="22"/>
        </w:rPr>
        <w:tab/>
        <w:t>e) Kesinlik</w:t>
      </w:r>
    </w:p>
    <w:p w14:paraId="0AEFD32A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2D84B2FF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4. </w:t>
      </w:r>
      <w:proofErr w:type="spellStart"/>
      <w:r>
        <w:rPr>
          <w:rFonts w:ascii="Book Antiqua" w:hAnsi="Book Antiqua"/>
          <w:b/>
          <w:sz w:val="18"/>
          <w:szCs w:val="18"/>
        </w:rPr>
        <w:t>Tekrarlanabilirlik</w:t>
      </w:r>
      <w:proofErr w:type="spellEnd"/>
      <w:r w:rsidRPr="000920C8">
        <w:rPr>
          <w:rFonts w:ascii="Book Antiqua" w:hAnsi="Book Antiqua"/>
          <w:b/>
          <w:sz w:val="18"/>
          <w:szCs w:val="18"/>
        </w:rPr>
        <w:t>:</w:t>
      </w:r>
      <w:r w:rsidRPr="004F1A2F">
        <w:rPr>
          <w:rFonts w:ascii="Book Antiqua" w:hAnsi="Book Antiqua"/>
          <w:sz w:val="18"/>
          <w:szCs w:val="18"/>
        </w:rPr>
        <w:t xml:space="preserve"> Verilerin birbirine yakınlığının ölçüsüdür.</w:t>
      </w:r>
    </w:p>
    <w:p w14:paraId="56D3B814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349B022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1.4.“</w:t>
      </w:r>
      <w:r w:rsidRPr="0084617E">
        <w:rPr>
          <w:rFonts w:ascii="Book Antiqua" w:hAnsi="Book Antiqua"/>
          <w:sz w:val="22"/>
          <w:szCs w:val="22"/>
        </w:rPr>
        <w:t>V</w:t>
      </w:r>
      <w:r w:rsidRPr="00BD7AA4">
        <w:rPr>
          <w:rFonts w:ascii="Book Antiqua" w:hAnsi="Book Antiqua"/>
          <w:sz w:val="22"/>
          <w:szCs w:val="22"/>
        </w:rPr>
        <w:t xml:space="preserve">erilerin birbirine yakınlığının </w:t>
      </w:r>
      <w:proofErr w:type="spellStart"/>
      <w:r w:rsidRPr="00BD7AA4">
        <w:rPr>
          <w:rFonts w:ascii="Book Antiqua" w:hAnsi="Book Antiqua"/>
          <w:sz w:val="22"/>
          <w:szCs w:val="22"/>
        </w:rPr>
        <w:t>ölçüsüdür</w:t>
      </w:r>
      <w:proofErr w:type="gramStart"/>
      <w:r w:rsidRPr="00BD7AA4">
        <w:rPr>
          <w:rFonts w:ascii="Book Antiqua" w:hAnsi="Book Antiqua"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>”</w:t>
      </w:r>
      <w:r>
        <w:rPr>
          <w:rFonts w:ascii="Book Antiqua" w:hAnsi="Book Antiqua"/>
          <w:b/>
          <w:sz w:val="22"/>
          <w:szCs w:val="22"/>
        </w:rPr>
        <w:t>A</w:t>
      </w:r>
      <w:r w:rsidRPr="00C133E3">
        <w:rPr>
          <w:rFonts w:ascii="Book Antiqua" w:hAnsi="Book Antiqua"/>
          <w:b/>
          <w:sz w:val="22"/>
          <w:szCs w:val="22"/>
        </w:rPr>
        <w:t>şağıdaki</w:t>
      </w:r>
      <w:proofErr w:type="spellEnd"/>
      <w:proofErr w:type="gramEnd"/>
      <w:r w:rsidRPr="00C133E3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 xml:space="preserve">hangi </w:t>
      </w:r>
      <w:r w:rsidRPr="00C133E3">
        <w:rPr>
          <w:rFonts w:ascii="Book Antiqua" w:hAnsi="Book Antiqua"/>
          <w:b/>
          <w:sz w:val="22"/>
          <w:szCs w:val="22"/>
        </w:rPr>
        <w:t>kavram</w:t>
      </w:r>
      <w:r>
        <w:rPr>
          <w:rFonts w:ascii="Book Antiqua" w:hAnsi="Book Antiqua"/>
          <w:b/>
          <w:sz w:val="22"/>
          <w:szCs w:val="22"/>
        </w:rPr>
        <w:t>ı ifade eder</w:t>
      </w:r>
      <w:r w:rsidRPr="00C133E3">
        <w:rPr>
          <w:rFonts w:ascii="Book Antiqua" w:hAnsi="Book Antiqua"/>
          <w:b/>
          <w:sz w:val="22"/>
          <w:szCs w:val="22"/>
        </w:rPr>
        <w:t>?</w:t>
      </w:r>
    </w:p>
    <w:p w14:paraId="0CF6CC2A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84617E">
        <w:rPr>
          <w:rFonts w:ascii="Book Antiqua" w:hAnsi="Book Antiqua"/>
          <w:b/>
          <w:sz w:val="22"/>
          <w:szCs w:val="22"/>
        </w:rPr>
        <w:t>a)</w:t>
      </w:r>
      <w:r w:rsidRPr="0084617E">
        <w:rPr>
          <w:rFonts w:ascii="Book Antiqua" w:hAnsi="Book Antiqua"/>
          <w:sz w:val="22"/>
          <w:szCs w:val="22"/>
        </w:rPr>
        <w:t xml:space="preserve"> Doğruluk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84617E">
        <w:rPr>
          <w:rFonts w:ascii="Book Antiqua" w:hAnsi="Book Antiqua"/>
          <w:b/>
          <w:color w:val="FF0000"/>
          <w:sz w:val="22"/>
          <w:szCs w:val="22"/>
        </w:rPr>
        <w:t xml:space="preserve">b) </w:t>
      </w:r>
      <w:proofErr w:type="spellStart"/>
      <w:r w:rsidRPr="0084617E">
        <w:rPr>
          <w:rFonts w:ascii="Book Antiqua" w:hAnsi="Book Antiqua"/>
          <w:b/>
          <w:color w:val="FF0000"/>
          <w:sz w:val="22"/>
          <w:szCs w:val="22"/>
        </w:rPr>
        <w:t>Tekrarlanabilirlik</w:t>
      </w:r>
      <w:proofErr w:type="spellEnd"/>
      <w:r>
        <w:rPr>
          <w:rFonts w:ascii="Book Antiqua" w:hAnsi="Book Antiqua"/>
          <w:b/>
          <w:color w:val="FF0000"/>
          <w:sz w:val="22"/>
          <w:szCs w:val="22"/>
        </w:rPr>
        <w:tab/>
      </w:r>
      <w:r>
        <w:rPr>
          <w:rFonts w:ascii="Book Antiqua" w:hAnsi="Book Antiqua"/>
          <w:b/>
          <w:color w:val="FF0000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proofErr w:type="gramStart"/>
      <w:r w:rsidRPr="00D5054E">
        <w:rPr>
          <w:rFonts w:ascii="Book Antiqua" w:hAnsi="Book Antiqua"/>
          <w:b/>
          <w:sz w:val="22"/>
          <w:szCs w:val="22"/>
        </w:rPr>
        <w:t>c)</w:t>
      </w:r>
      <w:r>
        <w:rPr>
          <w:rFonts w:ascii="Book Antiqua" w:hAnsi="Book Antiqua"/>
          <w:sz w:val="22"/>
          <w:szCs w:val="22"/>
        </w:rPr>
        <w:t>Seçicilik</w:t>
      </w:r>
      <w:proofErr w:type="gramEnd"/>
      <w:r w:rsidRPr="001E22BB">
        <w:rPr>
          <w:rFonts w:ascii="Book Antiqua" w:hAnsi="Book Antiqua"/>
          <w:b/>
          <w:sz w:val="22"/>
          <w:szCs w:val="22"/>
        </w:rPr>
        <w:tab/>
      </w:r>
    </w:p>
    <w:p w14:paraId="7303297E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 xml:space="preserve">d) </w:t>
      </w:r>
      <w:r w:rsidRPr="00C133E3">
        <w:rPr>
          <w:rFonts w:ascii="Book Antiqua" w:hAnsi="Book Antiqua"/>
          <w:sz w:val="22"/>
          <w:szCs w:val="22"/>
        </w:rPr>
        <w:t>Duyarlılık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proofErr w:type="gramStart"/>
      <w:r w:rsidRPr="001E22BB">
        <w:rPr>
          <w:rFonts w:ascii="Book Antiqua" w:hAnsi="Book Antiqua"/>
          <w:b/>
          <w:sz w:val="22"/>
          <w:szCs w:val="22"/>
        </w:rPr>
        <w:t>e)</w:t>
      </w:r>
      <w:proofErr w:type="spellStart"/>
      <w:r w:rsidRPr="00CA5A61">
        <w:rPr>
          <w:rFonts w:ascii="Book Antiqua" w:hAnsi="Book Antiqua"/>
          <w:sz w:val="22"/>
          <w:szCs w:val="22"/>
        </w:rPr>
        <w:t>Absorbans</w:t>
      </w:r>
      <w:proofErr w:type="spellEnd"/>
      <w:proofErr w:type="gramEnd"/>
    </w:p>
    <w:p w14:paraId="5B5BB67D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6874D304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5. </w:t>
      </w:r>
      <w:r w:rsidRPr="000920C8">
        <w:rPr>
          <w:rFonts w:ascii="Book Antiqua" w:hAnsi="Book Antiqua"/>
          <w:b/>
          <w:sz w:val="18"/>
          <w:szCs w:val="18"/>
        </w:rPr>
        <w:t>Seçicilik:</w:t>
      </w:r>
      <w:r w:rsidRPr="000920C8">
        <w:rPr>
          <w:rFonts w:ascii="Book Antiqua" w:hAnsi="Book Antiqua"/>
          <w:sz w:val="18"/>
          <w:szCs w:val="18"/>
        </w:rPr>
        <w:t xml:space="preserve"> Bazı örneklerin analizinde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haricindeki bileşenlerde sinyal verilebilir. Başka bir deyişle girişim yapar. Girişim ölçülen sinyali arttırabilir veya azaltabilir. Arttırıyorsa pozitif hataya, azaltıyorsa negatif hataya neden olur. Ölçülen sinyal yalnızca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tarafından sağlanıyorsa, uygulanan yöntem bu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için seçicidir. </w:t>
      </w:r>
    </w:p>
    <w:p w14:paraId="64D03916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232AEBC4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6. </w:t>
      </w:r>
      <w:r w:rsidRPr="000920C8">
        <w:rPr>
          <w:rFonts w:ascii="Book Antiqua" w:hAnsi="Book Antiqua"/>
          <w:b/>
          <w:sz w:val="18"/>
          <w:szCs w:val="18"/>
        </w:rPr>
        <w:t>Seçici reaktif:</w:t>
      </w:r>
      <w:r w:rsidRPr="000920C8">
        <w:rPr>
          <w:rFonts w:ascii="Book Antiqua" w:hAnsi="Book Antiqua"/>
          <w:sz w:val="18"/>
          <w:szCs w:val="18"/>
        </w:rPr>
        <w:t xml:space="preserve"> Bir reaktif örnekteki birden fazla reaktifle tepkime vermesine rağmen uygun şartlar ayarlandığında yalnızca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ile tepkime veriyorsa bu şartlarda reaktif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için seçicidir. </w:t>
      </w:r>
    </w:p>
    <w:p w14:paraId="40A391D3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5E1E1A67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7. </w:t>
      </w:r>
      <w:r w:rsidRPr="000920C8">
        <w:rPr>
          <w:rFonts w:ascii="Book Antiqua" w:hAnsi="Book Antiqua"/>
          <w:b/>
          <w:sz w:val="18"/>
          <w:szCs w:val="18"/>
        </w:rPr>
        <w:t>Spesifik reaktif:</w:t>
      </w:r>
      <w:r w:rsidRPr="000920C8">
        <w:rPr>
          <w:rFonts w:ascii="Book Antiqua" w:hAnsi="Book Antiqua"/>
          <w:sz w:val="18"/>
          <w:szCs w:val="18"/>
        </w:rPr>
        <w:t xml:space="preserve"> Bir reaktif yalnızca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ile tepkime verir, </w:t>
      </w:r>
      <w:proofErr w:type="spellStart"/>
      <w:r w:rsidRPr="000920C8">
        <w:rPr>
          <w:rFonts w:ascii="Book Antiqua" w:hAnsi="Book Antiqua"/>
          <w:sz w:val="18"/>
          <w:szCs w:val="18"/>
        </w:rPr>
        <w:t>matriksteki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(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haricindeki maddelerden oluşan kısım) bileşenler ile tepkime vermez ise bu reaktife o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için </w:t>
      </w:r>
      <w:r w:rsidRPr="000920C8">
        <w:rPr>
          <w:rFonts w:ascii="Book Antiqua" w:hAnsi="Book Antiqua"/>
          <w:b/>
          <w:sz w:val="18"/>
          <w:szCs w:val="18"/>
        </w:rPr>
        <w:t>spesifik reaktif</w:t>
      </w:r>
      <w:r w:rsidRPr="000920C8">
        <w:rPr>
          <w:rFonts w:ascii="Book Antiqua" w:hAnsi="Book Antiqua"/>
          <w:sz w:val="18"/>
          <w:szCs w:val="18"/>
        </w:rPr>
        <w:t xml:space="preserve"> denir.  </w:t>
      </w:r>
    </w:p>
    <w:p w14:paraId="43E7B796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2B7ACAFD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1.5.“</w:t>
      </w:r>
      <w:r>
        <w:rPr>
          <w:rFonts w:ascii="Book Antiqua" w:hAnsi="Book Antiqua"/>
          <w:sz w:val="22"/>
          <w:szCs w:val="22"/>
        </w:rPr>
        <w:t>Ö</w:t>
      </w:r>
      <w:r w:rsidRPr="00BD7AA4">
        <w:rPr>
          <w:rFonts w:ascii="Book Antiqua" w:hAnsi="Book Antiqua"/>
          <w:sz w:val="22"/>
          <w:szCs w:val="22"/>
        </w:rPr>
        <w:t xml:space="preserve">lçülen bir büyüklük ya da sinyalin sadece </w:t>
      </w:r>
      <w:proofErr w:type="spellStart"/>
      <w:r w:rsidRPr="00BD7AA4">
        <w:rPr>
          <w:rFonts w:ascii="Book Antiqua" w:hAnsi="Book Antiqua"/>
          <w:sz w:val="22"/>
          <w:szCs w:val="22"/>
        </w:rPr>
        <w:t>anali</w:t>
      </w:r>
      <w:r>
        <w:rPr>
          <w:rFonts w:ascii="Book Antiqua" w:hAnsi="Book Antiqua"/>
          <w:sz w:val="22"/>
          <w:szCs w:val="22"/>
        </w:rPr>
        <w:t>t</w:t>
      </w:r>
      <w:proofErr w:type="spellEnd"/>
      <w:r>
        <w:rPr>
          <w:rFonts w:ascii="Book Antiqua" w:hAnsi="Book Antiqua"/>
          <w:sz w:val="22"/>
          <w:szCs w:val="22"/>
        </w:rPr>
        <w:t xml:space="preserve"> </w:t>
      </w:r>
      <w:r w:rsidRPr="00BD7AA4">
        <w:rPr>
          <w:rFonts w:ascii="Book Antiqua" w:hAnsi="Book Antiqua"/>
          <w:sz w:val="22"/>
          <w:szCs w:val="22"/>
        </w:rPr>
        <w:t xml:space="preserve">tarafından sağlanabilme potansiyelinin </w:t>
      </w:r>
      <w:proofErr w:type="spellStart"/>
      <w:r w:rsidRPr="00BD7AA4">
        <w:rPr>
          <w:rFonts w:ascii="Book Antiqua" w:hAnsi="Book Antiqua"/>
          <w:sz w:val="22"/>
          <w:szCs w:val="22"/>
        </w:rPr>
        <w:t>ölçüsüdür</w:t>
      </w:r>
      <w:proofErr w:type="gramStart"/>
      <w:r w:rsidRPr="00BD7AA4">
        <w:rPr>
          <w:rFonts w:ascii="Book Antiqua" w:hAnsi="Book Antiqua"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>”</w:t>
      </w:r>
      <w:r>
        <w:rPr>
          <w:rFonts w:ascii="Book Antiqua" w:hAnsi="Book Antiqua"/>
          <w:b/>
          <w:sz w:val="22"/>
          <w:szCs w:val="22"/>
        </w:rPr>
        <w:t>A</w:t>
      </w:r>
      <w:r w:rsidRPr="00C133E3">
        <w:rPr>
          <w:rFonts w:ascii="Book Antiqua" w:hAnsi="Book Antiqua"/>
          <w:b/>
          <w:sz w:val="22"/>
          <w:szCs w:val="22"/>
        </w:rPr>
        <w:t>şağıdaki</w:t>
      </w:r>
      <w:proofErr w:type="spellEnd"/>
      <w:proofErr w:type="gramEnd"/>
      <w:r w:rsidRPr="00C133E3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 xml:space="preserve">hangi </w:t>
      </w:r>
      <w:r w:rsidRPr="00C133E3">
        <w:rPr>
          <w:rFonts w:ascii="Book Antiqua" w:hAnsi="Book Antiqua"/>
          <w:b/>
          <w:sz w:val="22"/>
          <w:szCs w:val="22"/>
        </w:rPr>
        <w:t>kavram</w:t>
      </w:r>
      <w:r>
        <w:rPr>
          <w:rFonts w:ascii="Book Antiqua" w:hAnsi="Book Antiqua"/>
          <w:b/>
          <w:sz w:val="22"/>
          <w:szCs w:val="22"/>
        </w:rPr>
        <w:t>ı ifade eder</w:t>
      </w:r>
      <w:r w:rsidRPr="00C133E3">
        <w:rPr>
          <w:rFonts w:ascii="Book Antiqua" w:hAnsi="Book Antiqua"/>
          <w:b/>
          <w:sz w:val="22"/>
          <w:szCs w:val="22"/>
        </w:rPr>
        <w:t>?</w:t>
      </w:r>
    </w:p>
    <w:p w14:paraId="20CA090E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84617E">
        <w:rPr>
          <w:rFonts w:ascii="Book Antiqua" w:hAnsi="Book Antiqua"/>
          <w:b/>
          <w:sz w:val="22"/>
          <w:szCs w:val="22"/>
        </w:rPr>
        <w:lastRenderedPageBreak/>
        <w:t>a)</w:t>
      </w:r>
      <w:r w:rsidRPr="0084617E">
        <w:rPr>
          <w:rFonts w:ascii="Book Antiqua" w:hAnsi="Book Antiqua"/>
          <w:sz w:val="22"/>
          <w:szCs w:val="22"/>
        </w:rPr>
        <w:t xml:space="preserve"> Doğruluk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84617E">
        <w:rPr>
          <w:rFonts w:ascii="Book Antiqua" w:hAnsi="Book Antiqua"/>
          <w:b/>
          <w:sz w:val="22"/>
          <w:szCs w:val="22"/>
        </w:rPr>
        <w:t>b)</w:t>
      </w:r>
      <w:r w:rsidRPr="0084617E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84617E">
        <w:rPr>
          <w:rFonts w:ascii="Book Antiqua" w:hAnsi="Book Antiqua"/>
          <w:sz w:val="22"/>
          <w:szCs w:val="22"/>
        </w:rPr>
        <w:t>Tekrarlanabilirlik</w:t>
      </w:r>
      <w:proofErr w:type="spellEnd"/>
      <w:r>
        <w:rPr>
          <w:rFonts w:ascii="Book Antiqua" w:hAnsi="Book Antiqua"/>
          <w:b/>
          <w:color w:val="FF0000"/>
          <w:sz w:val="22"/>
          <w:szCs w:val="22"/>
        </w:rPr>
        <w:tab/>
      </w:r>
      <w:r>
        <w:rPr>
          <w:rFonts w:ascii="Book Antiqua" w:hAnsi="Book Antiqua"/>
          <w:b/>
          <w:color w:val="FF0000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CA5A61">
        <w:rPr>
          <w:rFonts w:ascii="Book Antiqua" w:hAnsi="Book Antiqua"/>
          <w:b/>
          <w:color w:val="FF0000"/>
          <w:sz w:val="22"/>
          <w:szCs w:val="22"/>
        </w:rPr>
        <w:t>c) Seçicilik</w:t>
      </w:r>
      <w:r w:rsidRPr="001E22BB">
        <w:rPr>
          <w:rFonts w:ascii="Book Antiqua" w:hAnsi="Book Antiqua"/>
          <w:b/>
          <w:sz w:val="22"/>
          <w:szCs w:val="22"/>
        </w:rPr>
        <w:tab/>
      </w:r>
    </w:p>
    <w:p w14:paraId="01CA19F5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CA5A61">
        <w:rPr>
          <w:rFonts w:ascii="Book Antiqua" w:hAnsi="Book Antiqua"/>
          <w:b/>
          <w:sz w:val="22"/>
          <w:szCs w:val="22"/>
        </w:rPr>
        <w:t>d)</w:t>
      </w:r>
      <w:r w:rsidRPr="00CA5A61">
        <w:rPr>
          <w:rFonts w:ascii="Book Antiqua" w:hAnsi="Book Antiqua"/>
          <w:sz w:val="22"/>
          <w:szCs w:val="22"/>
        </w:rPr>
        <w:t xml:space="preserve"> Duyarlılık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proofErr w:type="gramStart"/>
      <w:r w:rsidRPr="001E22BB">
        <w:rPr>
          <w:rFonts w:ascii="Book Antiqua" w:hAnsi="Book Antiqua"/>
          <w:b/>
          <w:sz w:val="22"/>
          <w:szCs w:val="22"/>
        </w:rPr>
        <w:t>e)</w:t>
      </w:r>
      <w:r w:rsidRPr="0084617E">
        <w:rPr>
          <w:rFonts w:ascii="Book Antiqua" w:hAnsi="Book Antiqua"/>
          <w:sz w:val="22"/>
          <w:szCs w:val="22"/>
        </w:rPr>
        <w:t>Kesinlik</w:t>
      </w:r>
      <w:proofErr w:type="gramEnd"/>
    </w:p>
    <w:p w14:paraId="41528480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5B1FAB2" w14:textId="77777777" w:rsidR="00684E35" w:rsidRPr="00BD7AA4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1.6.</w:t>
      </w:r>
      <w:r w:rsidRPr="00BD7AA4">
        <w:rPr>
          <w:rFonts w:ascii="Book Antiqua" w:hAnsi="Book Antiqua"/>
          <w:sz w:val="22"/>
          <w:szCs w:val="22"/>
        </w:rPr>
        <w:t xml:space="preserve"> “</w:t>
      </w:r>
      <w:r>
        <w:rPr>
          <w:rFonts w:ascii="Book Antiqua" w:hAnsi="Book Antiqua"/>
          <w:sz w:val="22"/>
          <w:szCs w:val="22"/>
        </w:rPr>
        <w:t xml:space="preserve">Bir </w:t>
      </w:r>
      <w:proofErr w:type="spellStart"/>
      <w:r w:rsidRPr="00BD7AA4">
        <w:rPr>
          <w:rFonts w:ascii="Book Antiqua" w:hAnsi="Book Antiqua"/>
          <w:sz w:val="22"/>
          <w:szCs w:val="22"/>
        </w:rPr>
        <w:t>magnetit</w:t>
      </w:r>
      <w:proofErr w:type="spellEnd"/>
      <w:r w:rsidRPr="00BD7AA4">
        <w:rPr>
          <w:rFonts w:ascii="Book Antiqua" w:hAnsi="Book Antiqua"/>
          <w:sz w:val="22"/>
          <w:szCs w:val="22"/>
        </w:rPr>
        <w:t xml:space="preserve"> minerali H</w:t>
      </w:r>
      <w:r w:rsidRPr="00BD7AA4">
        <w:rPr>
          <w:rFonts w:ascii="Book Antiqua" w:hAnsi="Book Antiqua"/>
          <w:sz w:val="22"/>
          <w:szCs w:val="22"/>
          <w:vertAlign w:val="subscript"/>
        </w:rPr>
        <w:t>2</w:t>
      </w:r>
      <w:r w:rsidRPr="00BD7AA4">
        <w:rPr>
          <w:rFonts w:ascii="Book Antiqua" w:hAnsi="Book Antiqua"/>
          <w:sz w:val="22"/>
          <w:szCs w:val="22"/>
        </w:rPr>
        <w:t>SO</w:t>
      </w:r>
      <w:r w:rsidRPr="00BD7AA4">
        <w:rPr>
          <w:rFonts w:ascii="Book Antiqua" w:hAnsi="Book Antiqua"/>
          <w:sz w:val="22"/>
          <w:szCs w:val="22"/>
          <w:vertAlign w:val="subscript"/>
        </w:rPr>
        <w:t>4</w:t>
      </w:r>
      <w:r w:rsidRPr="00BD7AA4">
        <w:rPr>
          <w:rFonts w:ascii="Book Antiqua" w:hAnsi="Book Antiqua"/>
          <w:sz w:val="22"/>
          <w:szCs w:val="22"/>
        </w:rPr>
        <w:t xml:space="preserve"> ile çözüldükten sonra oluşan çözeltideki Fe</w:t>
      </w:r>
      <w:r w:rsidRPr="00BD7AA4">
        <w:rPr>
          <w:rFonts w:ascii="Book Antiqua" w:hAnsi="Book Antiqua"/>
          <w:sz w:val="22"/>
          <w:szCs w:val="22"/>
          <w:vertAlign w:val="superscript"/>
        </w:rPr>
        <w:t>3+</w:t>
      </w:r>
      <w:r w:rsidRPr="00BD7AA4">
        <w:rPr>
          <w:rFonts w:ascii="Book Antiqua" w:hAnsi="Book Antiqua"/>
          <w:sz w:val="22"/>
          <w:szCs w:val="22"/>
        </w:rPr>
        <w:t>’ün tamamı, SnCl</w:t>
      </w:r>
      <w:r w:rsidRPr="00BD7AA4">
        <w:rPr>
          <w:rFonts w:ascii="Book Antiqua" w:hAnsi="Book Antiqua"/>
          <w:sz w:val="22"/>
          <w:szCs w:val="22"/>
          <w:vertAlign w:val="subscript"/>
        </w:rPr>
        <w:t>2</w:t>
      </w:r>
      <w:r w:rsidRPr="00BD7AA4">
        <w:rPr>
          <w:rFonts w:ascii="Book Antiqua" w:hAnsi="Book Antiqua"/>
          <w:sz w:val="22"/>
          <w:szCs w:val="22"/>
        </w:rPr>
        <w:t xml:space="preserve"> ile Fe</w:t>
      </w:r>
      <w:r w:rsidRPr="00BD7AA4">
        <w:rPr>
          <w:rFonts w:ascii="Book Antiqua" w:hAnsi="Book Antiqua"/>
          <w:sz w:val="22"/>
          <w:szCs w:val="22"/>
          <w:vertAlign w:val="superscript"/>
        </w:rPr>
        <w:t>2+</w:t>
      </w:r>
      <w:r w:rsidRPr="00BD7AA4">
        <w:rPr>
          <w:rFonts w:ascii="Book Antiqua" w:hAnsi="Book Antiqua"/>
          <w:sz w:val="22"/>
          <w:szCs w:val="22"/>
        </w:rPr>
        <w:t>’ye indirgeniyor ve derişimi bilinen KMnO</w:t>
      </w:r>
      <w:r w:rsidRPr="00BD7AA4">
        <w:rPr>
          <w:rFonts w:ascii="Book Antiqua" w:hAnsi="Book Antiqua"/>
          <w:sz w:val="22"/>
          <w:szCs w:val="22"/>
          <w:vertAlign w:val="subscript"/>
        </w:rPr>
        <w:t>4</w:t>
      </w:r>
      <w:r w:rsidRPr="00BD7AA4">
        <w:rPr>
          <w:rFonts w:ascii="Book Antiqua" w:hAnsi="Book Antiqua"/>
          <w:sz w:val="22"/>
          <w:szCs w:val="22"/>
        </w:rPr>
        <w:t xml:space="preserve"> çözeltisi ile titre edilerek yapılan sarfiyat üzerinden mineraldeki </w:t>
      </w:r>
      <w:r>
        <w:rPr>
          <w:rFonts w:ascii="Book Antiqua" w:hAnsi="Book Antiqua"/>
          <w:sz w:val="22"/>
          <w:szCs w:val="22"/>
        </w:rPr>
        <w:t>Fe</w:t>
      </w:r>
      <w:r w:rsidRPr="00F53E72">
        <w:rPr>
          <w:rFonts w:ascii="Book Antiqua" w:hAnsi="Book Antiqua"/>
          <w:sz w:val="22"/>
          <w:szCs w:val="22"/>
          <w:vertAlign w:val="subscript"/>
        </w:rPr>
        <w:t>2</w:t>
      </w:r>
      <w:r>
        <w:rPr>
          <w:rFonts w:ascii="Book Antiqua" w:hAnsi="Book Antiqua"/>
          <w:sz w:val="22"/>
          <w:szCs w:val="22"/>
        </w:rPr>
        <w:t>O</w:t>
      </w:r>
      <w:r w:rsidRPr="00F53E72">
        <w:rPr>
          <w:rFonts w:ascii="Book Antiqua" w:hAnsi="Book Antiqua"/>
          <w:sz w:val="22"/>
          <w:szCs w:val="22"/>
          <w:vertAlign w:val="subscript"/>
        </w:rPr>
        <w:t>3</w:t>
      </w:r>
      <w:r>
        <w:rPr>
          <w:rFonts w:ascii="Book Antiqua" w:hAnsi="Book Antiqua"/>
          <w:sz w:val="22"/>
          <w:szCs w:val="22"/>
        </w:rPr>
        <w:t xml:space="preserve"> %’</w:t>
      </w:r>
      <w:r w:rsidRPr="00BD7AA4">
        <w:rPr>
          <w:rFonts w:ascii="Book Antiqua" w:hAnsi="Book Antiqua"/>
          <w:sz w:val="22"/>
          <w:szCs w:val="22"/>
        </w:rPr>
        <w:t xml:space="preserve">si hesaplanıyor.” </w:t>
      </w:r>
    </w:p>
    <w:p w14:paraId="67EB4120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472E46E2" w14:textId="77777777" w:rsidR="00684E35" w:rsidRPr="001F6F0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1F6F05">
        <w:rPr>
          <w:rFonts w:ascii="Book Antiqua" w:hAnsi="Book Antiqua"/>
          <w:b/>
          <w:sz w:val="22"/>
          <w:szCs w:val="22"/>
        </w:rPr>
        <w:t>Bu analiz ile ilgili aşağıdakilerden hangisi yanlıştır?</w:t>
      </w:r>
    </w:p>
    <w:p w14:paraId="55623945" w14:textId="77777777" w:rsidR="00684E35" w:rsidRPr="00BD7AA4" w:rsidRDefault="00684E35" w:rsidP="00684E35">
      <w:pPr>
        <w:jc w:val="both"/>
        <w:rPr>
          <w:rFonts w:ascii="Book Antiqua" w:hAnsi="Book Antiqua"/>
          <w:sz w:val="22"/>
          <w:szCs w:val="22"/>
        </w:rPr>
      </w:pPr>
      <w:proofErr w:type="gramStart"/>
      <w:r w:rsidRPr="00BD7AA4">
        <w:rPr>
          <w:rFonts w:ascii="Book Antiqua" w:hAnsi="Book Antiqua"/>
          <w:b/>
          <w:sz w:val="22"/>
          <w:szCs w:val="22"/>
        </w:rPr>
        <w:t>a)</w:t>
      </w:r>
      <w:proofErr w:type="spellStart"/>
      <w:r>
        <w:rPr>
          <w:rFonts w:ascii="Book Antiqua" w:hAnsi="Book Antiqua"/>
          <w:sz w:val="22"/>
          <w:szCs w:val="22"/>
        </w:rPr>
        <w:t>M</w:t>
      </w:r>
      <w:r w:rsidRPr="00BD7AA4">
        <w:rPr>
          <w:rFonts w:ascii="Book Antiqua" w:hAnsi="Book Antiqua"/>
          <w:sz w:val="22"/>
          <w:szCs w:val="22"/>
        </w:rPr>
        <w:t>agnetit</w:t>
      </w:r>
      <w:proofErr w:type="spellEnd"/>
      <w:proofErr w:type="gramEnd"/>
      <w:r w:rsidRPr="00BD7AA4">
        <w:rPr>
          <w:rFonts w:ascii="Book Antiqua" w:hAnsi="Book Antiqua"/>
          <w:sz w:val="22"/>
          <w:szCs w:val="22"/>
        </w:rPr>
        <w:t xml:space="preserve"> minerali </w:t>
      </w:r>
      <w:r w:rsidRPr="001F6F05">
        <w:rPr>
          <w:rFonts w:ascii="Book Antiqua" w:hAnsi="Book Antiqua"/>
          <w:b/>
          <w:sz w:val="22"/>
          <w:szCs w:val="22"/>
        </w:rPr>
        <w:t>örnek</w:t>
      </w:r>
      <w:r w:rsidRPr="00BD7AA4">
        <w:rPr>
          <w:rFonts w:ascii="Book Antiqua" w:hAnsi="Book Antiqua"/>
          <w:sz w:val="22"/>
          <w:szCs w:val="22"/>
        </w:rPr>
        <w:t>tir.</w:t>
      </w:r>
    </w:p>
    <w:p w14:paraId="343BFEDC" w14:textId="77777777" w:rsidR="00684E35" w:rsidRPr="00BD7AA4" w:rsidRDefault="00684E35" w:rsidP="00684E35">
      <w:pPr>
        <w:jc w:val="both"/>
        <w:rPr>
          <w:rFonts w:ascii="Book Antiqua" w:hAnsi="Book Antiqua"/>
          <w:sz w:val="22"/>
          <w:szCs w:val="22"/>
        </w:rPr>
      </w:pPr>
      <w:proofErr w:type="gramStart"/>
      <w:r w:rsidRPr="00BD7AA4">
        <w:rPr>
          <w:rFonts w:ascii="Book Antiqua" w:hAnsi="Book Antiqua"/>
          <w:b/>
          <w:sz w:val="22"/>
          <w:szCs w:val="22"/>
        </w:rPr>
        <w:t>b)</w:t>
      </w:r>
      <w:proofErr w:type="spellStart"/>
      <w:r>
        <w:rPr>
          <w:rFonts w:ascii="Book Antiqua" w:hAnsi="Book Antiqua"/>
          <w:sz w:val="22"/>
          <w:szCs w:val="22"/>
        </w:rPr>
        <w:t>M</w:t>
      </w:r>
      <w:r w:rsidRPr="00BD7AA4">
        <w:rPr>
          <w:rFonts w:ascii="Book Antiqua" w:hAnsi="Book Antiqua"/>
          <w:sz w:val="22"/>
          <w:szCs w:val="22"/>
        </w:rPr>
        <w:t>agnetit</w:t>
      </w:r>
      <w:proofErr w:type="spellEnd"/>
      <w:proofErr w:type="gramEnd"/>
      <w:r w:rsidRPr="00BD7AA4">
        <w:rPr>
          <w:rFonts w:ascii="Book Antiqua" w:hAnsi="Book Antiqua"/>
          <w:sz w:val="22"/>
          <w:szCs w:val="22"/>
        </w:rPr>
        <w:t xml:space="preserve"> mineralindeki </w:t>
      </w:r>
      <w:r>
        <w:rPr>
          <w:rFonts w:ascii="Book Antiqua" w:hAnsi="Book Antiqua"/>
          <w:sz w:val="22"/>
          <w:szCs w:val="22"/>
        </w:rPr>
        <w:t>Fe</w:t>
      </w:r>
      <w:r w:rsidRPr="00F53E72">
        <w:rPr>
          <w:rFonts w:ascii="Book Antiqua" w:hAnsi="Book Antiqua"/>
          <w:sz w:val="22"/>
          <w:szCs w:val="22"/>
          <w:vertAlign w:val="subscript"/>
        </w:rPr>
        <w:t>2</w:t>
      </w:r>
      <w:r>
        <w:rPr>
          <w:rFonts w:ascii="Book Antiqua" w:hAnsi="Book Antiqua"/>
          <w:sz w:val="22"/>
          <w:szCs w:val="22"/>
        </w:rPr>
        <w:t>O</w:t>
      </w:r>
      <w:r w:rsidRPr="00F53E72">
        <w:rPr>
          <w:rFonts w:ascii="Book Antiqua" w:hAnsi="Book Antiqua"/>
          <w:sz w:val="22"/>
          <w:szCs w:val="22"/>
          <w:vertAlign w:val="subscript"/>
        </w:rPr>
        <w:t>3</w:t>
      </w:r>
      <w:r w:rsidRPr="001F6F05">
        <w:rPr>
          <w:rFonts w:ascii="Book Antiqua" w:hAnsi="Book Antiqua"/>
          <w:b/>
          <w:sz w:val="22"/>
          <w:szCs w:val="22"/>
        </w:rPr>
        <w:t>analit</w:t>
      </w:r>
      <w:r w:rsidRPr="00BD7AA4">
        <w:rPr>
          <w:rFonts w:ascii="Book Antiqua" w:hAnsi="Book Antiqua"/>
          <w:sz w:val="22"/>
          <w:szCs w:val="22"/>
        </w:rPr>
        <w:t>tir.</w:t>
      </w:r>
    </w:p>
    <w:p w14:paraId="7CACFBE2" w14:textId="77777777" w:rsidR="00684E35" w:rsidRPr="00BD7AA4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BD7AA4">
        <w:rPr>
          <w:rFonts w:ascii="Book Antiqua" w:hAnsi="Book Antiqua"/>
          <w:b/>
          <w:sz w:val="22"/>
          <w:szCs w:val="22"/>
        </w:rPr>
        <w:t>c)</w:t>
      </w:r>
      <w:proofErr w:type="spellStart"/>
      <w:r w:rsidRPr="00F53E72">
        <w:rPr>
          <w:rFonts w:ascii="Book Antiqua" w:hAnsi="Book Antiqua"/>
          <w:b/>
          <w:sz w:val="22"/>
          <w:szCs w:val="22"/>
        </w:rPr>
        <w:t>V</w:t>
      </w:r>
      <w:r w:rsidRPr="001F6F05">
        <w:rPr>
          <w:rFonts w:ascii="Book Antiqua" w:hAnsi="Book Antiqua"/>
          <w:b/>
          <w:sz w:val="22"/>
          <w:szCs w:val="22"/>
        </w:rPr>
        <w:t>olumetrik</w:t>
      </w:r>
      <w:proofErr w:type="spellEnd"/>
      <w:r w:rsidRPr="001F6F05">
        <w:rPr>
          <w:rFonts w:ascii="Book Antiqua" w:hAnsi="Book Antiqua"/>
          <w:b/>
          <w:sz w:val="22"/>
          <w:szCs w:val="22"/>
        </w:rPr>
        <w:t xml:space="preserve"> analiz</w:t>
      </w:r>
      <w:r w:rsidRPr="00BD7AA4">
        <w:rPr>
          <w:rFonts w:ascii="Book Antiqua" w:hAnsi="Book Antiqua"/>
          <w:sz w:val="22"/>
          <w:szCs w:val="22"/>
        </w:rPr>
        <w:t xml:space="preserve"> yöntemi kullanılmaktadır.</w:t>
      </w:r>
    </w:p>
    <w:p w14:paraId="134815A0" w14:textId="77777777" w:rsidR="00684E35" w:rsidRPr="00BD7AA4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BD7AA4">
        <w:rPr>
          <w:rFonts w:ascii="Book Antiqua" w:hAnsi="Book Antiqua"/>
          <w:b/>
          <w:sz w:val="22"/>
          <w:szCs w:val="22"/>
        </w:rPr>
        <w:t>d)</w:t>
      </w:r>
      <w:r>
        <w:rPr>
          <w:rFonts w:ascii="Book Antiqua" w:hAnsi="Book Antiqua"/>
          <w:sz w:val="22"/>
          <w:szCs w:val="22"/>
        </w:rPr>
        <w:t xml:space="preserve"> Bu analizde </w:t>
      </w:r>
      <w:r w:rsidRPr="00BD7AA4">
        <w:rPr>
          <w:rFonts w:ascii="Book Antiqua" w:hAnsi="Book Antiqua"/>
          <w:sz w:val="22"/>
          <w:szCs w:val="22"/>
        </w:rPr>
        <w:t>klasik analiz yöntemi kullanılmaktadır</w:t>
      </w:r>
      <w:r>
        <w:rPr>
          <w:rFonts w:ascii="Book Antiqua" w:hAnsi="Book Antiqua"/>
          <w:sz w:val="22"/>
          <w:szCs w:val="22"/>
        </w:rPr>
        <w:t>.</w:t>
      </w:r>
    </w:p>
    <w:p w14:paraId="4F724CCD" w14:textId="55551395" w:rsidR="00684E35" w:rsidRDefault="00684E35" w:rsidP="00684E35">
      <w:pPr>
        <w:jc w:val="both"/>
        <w:rPr>
          <w:rFonts w:ascii="Book Antiqua" w:hAnsi="Book Antiqua"/>
          <w:b/>
          <w:color w:val="FF0000"/>
          <w:sz w:val="22"/>
          <w:szCs w:val="22"/>
        </w:rPr>
      </w:pPr>
      <w:r w:rsidRPr="001F6F05">
        <w:rPr>
          <w:rFonts w:ascii="Book Antiqua" w:hAnsi="Book Antiqua"/>
          <w:b/>
          <w:color w:val="FF0000"/>
          <w:sz w:val="22"/>
          <w:szCs w:val="22"/>
        </w:rPr>
        <w:t xml:space="preserve">e) </w:t>
      </w:r>
      <w:r>
        <w:rPr>
          <w:rFonts w:ascii="Book Antiqua" w:hAnsi="Book Antiqua"/>
          <w:b/>
          <w:color w:val="FF0000"/>
          <w:sz w:val="22"/>
          <w:szCs w:val="22"/>
        </w:rPr>
        <w:t xml:space="preserve">Bu analizde </w:t>
      </w:r>
      <w:r w:rsidRPr="001F6F05">
        <w:rPr>
          <w:rFonts w:ascii="Book Antiqua" w:hAnsi="Book Antiqua"/>
          <w:b/>
          <w:color w:val="FF0000"/>
          <w:sz w:val="22"/>
          <w:szCs w:val="22"/>
        </w:rPr>
        <w:t>SnCl</w:t>
      </w:r>
      <w:r w:rsidRPr="001F6F05">
        <w:rPr>
          <w:rFonts w:ascii="Book Antiqua" w:hAnsi="Book Antiqua"/>
          <w:b/>
          <w:color w:val="FF0000"/>
          <w:sz w:val="22"/>
          <w:szCs w:val="22"/>
          <w:vertAlign w:val="subscript"/>
        </w:rPr>
        <w:t>2</w:t>
      </w:r>
      <w:r w:rsidR="004776CB">
        <w:rPr>
          <w:rFonts w:ascii="Book Antiqua" w:hAnsi="Book Antiqua"/>
          <w:b/>
          <w:color w:val="FF0000"/>
          <w:sz w:val="22"/>
          <w:szCs w:val="22"/>
          <w:vertAlign w:val="subscript"/>
        </w:rPr>
        <w:t xml:space="preserve"> </w:t>
      </w:r>
      <w:r>
        <w:rPr>
          <w:rFonts w:ascii="Book Antiqua" w:hAnsi="Book Antiqua"/>
          <w:b/>
          <w:color w:val="FF0000"/>
          <w:sz w:val="22"/>
          <w:szCs w:val="22"/>
        </w:rPr>
        <w:t>kullanmaya gerek yoktur.</w:t>
      </w:r>
    </w:p>
    <w:p w14:paraId="6EF93EB8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6AE80869" w14:textId="77777777" w:rsidR="00684E35" w:rsidRPr="001E22B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1.7</w:t>
      </w:r>
      <w:r w:rsidRPr="001E22BB">
        <w:rPr>
          <w:rFonts w:ascii="Book Antiqua" w:hAnsi="Book Antiqua"/>
          <w:b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>B</w:t>
      </w:r>
      <w:r w:rsidRPr="001E22BB">
        <w:rPr>
          <w:rFonts w:ascii="Book Antiqua" w:hAnsi="Book Antiqua"/>
          <w:sz w:val="22"/>
          <w:szCs w:val="22"/>
        </w:rPr>
        <w:t>ir hava örneği NO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>, O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 ve </w:t>
      </w:r>
      <w:proofErr w:type="spellStart"/>
      <w:r w:rsidRPr="001E22BB">
        <w:rPr>
          <w:rFonts w:ascii="Book Antiqua" w:hAnsi="Book Antiqua"/>
          <w:sz w:val="22"/>
          <w:szCs w:val="22"/>
        </w:rPr>
        <w:t>inert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1E22BB">
        <w:rPr>
          <w:rFonts w:ascii="Book Antiqua" w:hAnsi="Book Antiqua"/>
          <w:sz w:val="22"/>
          <w:szCs w:val="22"/>
        </w:rPr>
        <w:t>safsızlık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içermektedir. Hava örneğinin iyodür ile etkileşiminde aşağıdaki tepkimeler gerçekleşmektedir.</w:t>
      </w:r>
    </w:p>
    <w:p w14:paraId="62978FD1" w14:textId="77777777" w:rsidR="00684E35" w:rsidRPr="001E22BB" w:rsidRDefault="00684E35" w:rsidP="00684E35">
      <w:pPr>
        <w:tabs>
          <w:tab w:val="left" w:pos="709"/>
        </w:tabs>
        <w:spacing w:line="288" w:lineRule="auto"/>
        <w:jc w:val="center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position w:val="-12"/>
          <w:sz w:val="22"/>
          <w:szCs w:val="22"/>
        </w:rPr>
        <w:object w:dxaOrig="3379" w:dyaOrig="380" w14:anchorId="602B1675">
          <v:shape id="_x0000_i1028" type="#_x0000_t75" style="width:162.6pt;height:16.2pt" o:ole="">
            <v:imagedata r:id="rId10" o:title=""/>
          </v:shape>
          <o:OLEObject Type="Embed" ProgID="Equation.3" ShapeID="_x0000_i1028" DrawAspect="Content" ObjectID="_1667171815" r:id="rId11"/>
        </w:object>
      </w:r>
    </w:p>
    <w:p w14:paraId="6B751F83" w14:textId="77777777" w:rsidR="00684E35" w:rsidRPr="001E22BB" w:rsidRDefault="00684E35" w:rsidP="00684E35">
      <w:pPr>
        <w:tabs>
          <w:tab w:val="left" w:pos="709"/>
        </w:tabs>
        <w:spacing w:line="288" w:lineRule="auto"/>
        <w:jc w:val="center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position w:val="-10"/>
          <w:sz w:val="22"/>
          <w:szCs w:val="22"/>
        </w:rPr>
        <w:object w:dxaOrig="3940" w:dyaOrig="360" w14:anchorId="70096E6D">
          <v:shape id="_x0000_i1029" type="#_x0000_t75" style="width:189.6pt;height:16.8pt" o:ole="">
            <v:imagedata r:id="rId12" o:title=""/>
          </v:shape>
          <o:OLEObject Type="Embed" ProgID="Equation.3" ShapeID="_x0000_i1029" DrawAspect="Content" ObjectID="_1667171816" r:id="rId13"/>
        </w:object>
      </w:r>
    </w:p>
    <w:p w14:paraId="0746D596" w14:textId="77777777" w:rsidR="00684E35" w:rsidRPr="001E22B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sz w:val="22"/>
          <w:szCs w:val="22"/>
        </w:rPr>
        <w:t>Açığa çıkan iyot (I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) ayarlı </w:t>
      </w:r>
      <w:proofErr w:type="spellStart"/>
      <w:r w:rsidRPr="001E22BB">
        <w:rPr>
          <w:rFonts w:ascii="Book Antiqua" w:hAnsi="Book Antiqua"/>
          <w:sz w:val="22"/>
          <w:szCs w:val="22"/>
        </w:rPr>
        <w:t>tiyosülfat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çözeltisi ile titre edildiğinde</w:t>
      </w:r>
      <w:r>
        <w:rPr>
          <w:rFonts w:ascii="Book Antiqua" w:hAnsi="Book Antiqua"/>
          <w:sz w:val="22"/>
          <w:szCs w:val="22"/>
        </w:rPr>
        <w:t>,</w:t>
      </w:r>
      <w:r w:rsidRPr="001E22BB">
        <w:rPr>
          <w:rFonts w:ascii="Book Antiqua" w:hAnsi="Book Antiqua"/>
          <w:sz w:val="22"/>
          <w:szCs w:val="22"/>
        </w:rPr>
        <w:t xml:space="preserve"> yapılan sarfiyat üzerinden O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 miktarı hesaplanıyor.  </w:t>
      </w:r>
    </w:p>
    <w:p w14:paraId="437C8BAC" w14:textId="77777777" w:rsidR="00684E35" w:rsidRPr="001E22BB" w:rsidRDefault="00684E35" w:rsidP="00684E35">
      <w:pPr>
        <w:tabs>
          <w:tab w:val="left" w:pos="709"/>
        </w:tabs>
        <w:spacing w:line="288" w:lineRule="auto"/>
        <w:jc w:val="center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position w:val="-12"/>
          <w:sz w:val="22"/>
          <w:szCs w:val="22"/>
        </w:rPr>
        <w:object w:dxaOrig="2820" w:dyaOrig="380" w14:anchorId="34DE4954">
          <v:shape id="_x0000_i1030" type="#_x0000_t75" style="width:149.4pt;height:19.2pt" o:ole="">
            <v:imagedata r:id="rId14" o:title=""/>
          </v:shape>
          <o:OLEObject Type="Embed" ProgID="Equation.3" ShapeID="_x0000_i1030" DrawAspect="Content" ObjectID="_1667171817" r:id="rId15"/>
        </w:object>
      </w:r>
    </w:p>
    <w:p w14:paraId="1C071775" w14:textId="77777777" w:rsidR="00684E35" w:rsidRPr="001E22B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 xml:space="preserve">Bu analiz ile ilgili; </w:t>
      </w:r>
    </w:p>
    <w:p w14:paraId="571BB267" w14:textId="77777777" w:rsidR="00684E35" w:rsidRPr="001E22B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I.</w:t>
      </w:r>
      <w:r w:rsidRPr="001E22BB">
        <w:rPr>
          <w:rFonts w:ascii="Book Antiqua" w:hAnsi="Book Antiqua"/>
          <w:sz w:val="22"/>
          <w:szCs w:val="22"/>
        </w:rPr>
        <w:t xml:space="preserve"> Bu yöntem O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 için seçici değildir.</w:t>
      </w:r>
    </w:p>
    <w:p w14:paraId="5C97FD85" w14:textId="77777777" w:rsidR="00684E35" w:rsidRPr="001E22B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II.</w:t>
      </w:r>
      <w:r w:rsidRPr="001E22BB">
        <w:rPr>
          <w:rFonts w:ascii="Book Antiqua" w:hAnsi="Book Antiqua"/>
          <w:sz w:val="22"/>
          <w:szCs w:val="22"/>
        </w:rPr>
        <w:t xml:space="preserve"> NO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 girişim yapar. </w:t>
      </w:r>
    </w:p>
    <w:p w14:paraId="4DE5CAEE" w14:textId="77777777" w:rsidR="00684E35" w:rsidRPr="001E22B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III.</w:t>
      </w:r>
      <w:r w:rsidRPr="001E22BB">
        <w:rPr>
          <w:rFonts w:ascii="Book Antiqua" w:hAnsi="Book Antiqua"/>
          <w:sz w:val="22"/>
          <w:szCs w:val="22"/>
        </w:rPr>
        <w:t xml:space="preserve"> NO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 negatif hataya neden olur.</w:t>
      </w:r>
    </w:p>
    <w:p w14:paraId="03A6F0B8" w14:textId="77777777" w:rsidR="00684E35" w:rsidRPr="00177FB1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Yukarıdakilerden hangisi yanlıştır?</w:t>
      </w:r>
    </w:p>
    <w:p w14:paraId="366D77AB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4776CB">
        <w:rPr>
          <w:rFonts w:ascii="Book Antiqua" w:hAnsi="Book Antiqua"/>
          <w:bCs/>
          <w:sz w:val="22"/>
          <w:szCs w:val="22"/>
        </w:rPr>
        <w:t>a) I, 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b) </w:t>
      </w:r>
      <w:r w:rsidRPr="001E22BB">
        <w:rPr>
          <w:rFonts w:ascii="Book Antiqua" w:hAnsi="Book Antiqua"/>
          <w:sz w:val="22"/>
          <w:szCs w:val="22"/>
        </w:rPr>
        <w:t>II,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4776CB">
        <w:rPr>
          <w:rFonts w:ascii="Book Antiqua" w:hAnsi="Book Antiqua"/>
          <w:b/>
          <w:color w:val="FF0000"/>
          <w:sz w:val="22"/>
          <w:szCs w:val="22"/>
        </w:rPr>
        <w:t>c) Yalnız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d) </w:t>
      </w:r>
      <w:r w:rsidRPr="001E22BB">
        <w:rPr>
          <w:rFonts w:ascii="Book Antiqua" w:hAnsi="Book Antiqua"/>
          <w:sz w:val="22"/>
          <w:szCs w:val="22"/>
        </w:rPr>
        <w:t>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>e)</w:t>
      </w:r>
      <w:r w:rsidRPr="001E22BB">
        <w:rPr>
          <w:rFonts w:ascii="Book Antiqua" w:hAnsi="Book Antiqua"/>
          <w:sz w:val="22"/>
          <w:szCs w:val="22"/>
        </w:rPr>
        <w:t xml:space="preserve"> I, II, III</w:t>
      </w:r>
    </w:p>
    <w:p w14:paraId="2094B723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22"/>
          <w:szCs w:val="22"/>
        </w:rPr>
      </w:pPr>
    </w:p>
    <w:p w14:paraId="04426F4B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1.8</w:t>
      </w:r>
      <w:r w:rsidRPr="001E22BB">
        <w:rPr>
          <w:rFonts w:ascii="Book Antiqua" w:hAnsi="Book Antiqua"/>
          <w:b/>
          <w:sz w:val="22"/>
          <w:szCs w:val="22"/>
        </w:rPr>
        <w:t>.</w:t>
      </w:r>
      <w:r w:rsidRPr="001E22BB">
        <w:rPr>
          <w:rFonts w:ascii="Book Antiqua" w:hAnsi="Book Antiqua"/>
          <w:sz w:val="22"/>
          <w:szCs w:val="22"/>
        </w:rPr>
        <w:t xml:space="preserve"> bir hava örneği SO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>, O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 ve </w:t>
      </w:r>
      <w:proofErr w:type="spellStart"/>
      <w:r w:rsidRPr="001E22BB">
        <w:rPr>
          <w:rFonts w:ascii="Book Antiqua" w:hAnsi="Book Antiqua"/>
          <w:sz w:val="22"/>
          <w:szCs w:val="22"/>
        </w:rPr>
        <w:t>inert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1E22BB">
        <w:rPr>
          <w:rFonts w:ascii="Book Antiqua" w:hAnsi="Book Antiqua"/>
          <w:sz w:val="22"/>
          <w:szCs w:val="22"/>
        </w:rPr>
        <w:t>safsızlık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içermektedir. Hava örneğinin iyodür ile etkileşiminde aşağıdaki tepkimeler gerçekleşmektedir.</w:t>
      </w:r>
    </w:p>
    <w:p w14:paraId="03B43EDB" w14:textId="77777777" w:rsidR="00684E35" w:rsidRPr="001E22BB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position w:val="-12"/>
          <w:sz w:val="22"/>
          <w:szCs w:val="22"/>
        </w:rPr>
        <w:object w:dxaOrig="3379" w:dyaOrig="380" w14:anchorId="4EAFED90">
          <v:shape id="_x0000_i1031" type="#_x0000_t75" style="width:162.6pt;height:16.2pt" o:ole="">
            <v:imagedata r:id="rId16" o:title=""/>
          </v:shape>
          <o:OLEObject Type="Embed" ProgID="Equation.3" ShapeID="_x0000_i1031" DrawAspect="Content" ObjectID="_1667171818" r:id="rId17"/>
        </w:object>
      </w:r>
    </w:p>
    <w:p w14:paraId="34DC0A49" w14:textId="77777777" w:rsidR="00684E35" w:rsidRPr="001E22BB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position w:val="-10"/>
          <w:sz w:val="22"/>
          <w:szCs w:val="22"/>
        </w:rPr>
        <w:object w:dxaOrig="3960" w:dyaOrig="360" w14:anchorId="4E39832E">
          <v:shape id="_x0000_i1032" type="#_x0000_t75" style="width:199.8pt;height:16.8pt" o:ole="">
            <v:imagedata r:id="rId18" o:title=""/>
          </v:shape>
          <o:OLEObject Type="Embed" ProgID="Equation.3" ShapeID="_x0000_i1032" DrawAspect="Content" ObjectID="_1667171819" r:id="rId19"/>
        </w:object>
      </w:r>
    </w:p>
    <w:p w14:paraId="78836B3B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sz w:val="22"/>
          <w:szCs w:val="22"/>
        </w:rPr>
        <w:t>Açığa çıkan iyot (I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) ayarlı </w:t>
      </w:r>
      <w:proofErr w:type="spellStart"/>
      <w:r w:rsidRPr="001E22BB">
        <w:rPr>
          <w:rFonts w:ascii="Book Antiqua" w:hAnsi="Book Antiqua"/>
          <w:sz w:val="22"/>
          <w:szCs w:val="22"/>
        </w:rPr>
        <w:t>tiyosülfat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çözeltisi ile titre edildiğinde yapılan sarfiyat üzerinden O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 miktarı hesaplanıyor.  </w:t>
      </w:r>
    </w:p>
    <w:p w14:paraId="64B5B908" w14:textId="77777777" w:rsidR="00684E35" w:rsidRPr="001E22BB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position w:val="-12"/>
          <w:sz w:val="22"/>
          <w:szCs w:val="22"/>
        </w:rPr>
        <w:object w:dxaOrig="2820" w:dyaOrig="380" w14:anchorId="0F6A5BB3">
          <v:shape id="_x0000_i1033" type="#_x0000_t75" style="width:149.4pt;height:19.2pt" o:ole="">
            <v:imagedata r:id="rId14" o:title=""/>
          </v:shape>
          <o:OLEObject Type="Embed" ProgID="Equation.3" ShapeID="_x0000_i1033" DrawAspect="Content" ObjectID="_1667171820" r:id="rId20"/>
        </w:object>
      </w:r>
    </w:p>
    <w:p w14:paraId="2A8858D3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 xml:space="preserve">Bu analiz ile ilgili; </w:t>
      </w:r>
    </w:p>
    <w:p w14:paraId="4BC4663A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I.</w:t>
      </w:r>
      <w:r w:rsidRPr="001E22BB">
        <w:rPr>
          <w:rFonts w:ascii="Book Antiqua" w:hAnsi="Book Antiqua"/>
          <w:sz w:val="22"/>
          <w:szCs w:val="22"/>
        </w:rPr>
        <w:t xml:space="preserve"> Bu yöntem O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 için seçicidir.</w:t>
      </w:r>
    </w:p>
    <w:p w14:paraId="4892952A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II.</w:t>
      </w:r>
      <w:r w:rsidRPr="001E22BB">
        <w:rPr>
          <w:rFonts w:ascii="Book Antiqua" w:hAnsi="Book Antiqua"/>
          <w:sz w:val="22"/>
          <w:szCs w:val="22"/>
        </w:rPr>
        <w:t xml:space="preserve"> SO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 girişim yapar. </w:t>
      </w:r>
    </w:p>
    <w:p w14:paraId="3A713AC9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III.</w:t>
      </w:r>
      <w:r w:rsidRPr="001E22BB">
        <w:rPr>
          <w:rFonts w:ascii="Book Antiqua" w:hAnsi="Book Antiqua"/>
          <w:sz w:val="22"/>
          <w:szCs w:val="22"/>
        </w:rPr>
        <w:t xml:space="preserve"> SO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 negatif hataya neden olur.</w:t>
      </w:r>
    </w:p>
    <w:p w14:paraId="24E8F249" w14:textId="77777777" w:rsidR="00684E35" w:rsidRPr="00177FB1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Yukarıdakilerden hangisi yanlıştır?</w:t>
      </w:r>
    </w:p>
    <w:p w14:paraId="17A39604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a)</w:t>
      </w:r>
      <w:r w:rsidRPr="001E22BB">
        <w:rPr>
          <w:rFonts w:ascii="Book Antiqua" w:hAnsi="Book Antiqua"/>
          <w:sz w:val="22"/>
          <w:szCs w:val="22"/>
        </w:rPr>
        <w:t xml:space="preserve"> I, II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b) </w:t>
      </w:r>
      <w:r w:rsidRPr="001E22BB">
        <w:rPr>
          <w:rFonts w:ascii="Book Antiqua" w:hAnsi="Book Antiqua"/>
          <w:sz w:val="22"/>
          <w:szCs w:val="22"/>
        </w:rPr>
        <w:t>II,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color w:val="FF0000"/>
          <w:sz w:val="22"/>
          <w:szCs w:val="22"/>
        </w:rPr>
        <w:t>c) Yalnız 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d) </w:t>
      </w:r>
      <w:r w:rsidRPr="001E22BB">
        <w:rPr>
          <w:rFonts w:ascii="Book Antiqua" w:hAnsi="Book Antiqua"/>
          <w:sz w:val="22"/>
          <w:szCs w:val="22"/>
        </w:rPr>
        <w:t>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>e)</w:t>
      </w:r>
      <w:r w:rsidRPr="001E22BB">
        <w:rPr>
          <w:rFonts w:ascii="Book Antiqua" w:hAnsi="Book Antiqua"/>
          <w:sz w:val="22"/>
          <w:szCs w:val="22"/>
        </w:rPr>
        <w:t xml:space="preserve"> I, II, III</w:t>
      </w:r>
    </w:p>
    <w:p w14:paraId="79BED378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28C38F64" w14:textId="77777777" w:rsidR="00684E35" w:rsidRPr="00161A70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8. </w:t>
      </w:r>
      <w:proofErr w:type="spellStart"/>
      <w:r w:rsidRPr="00161A70">
        <w:rPr>
          <w:rFonts w:ascii="Book Antiqua" w:hAnsi="Book Antiqua"/>
          <w:b/>
          <w:sz w:val="18"/>
          <w:szCs w:val="18"/>
        </w:rPr>
        <w:t>Tschugaeff</w:t>
      </w:r>
      <w:proofErr w:type="spellEnd"/>
      <w:r w:rsidRPr="00161A70">
        <w:rPr>
          <w:rFonts w:ascii="Book Antiqua" w:hAnsi="Book Antiqua"/>
          <w:b/>
          <w:sz w:val="18"/>
          <w:szCs w:val="18"/>
        </w:rPr>
        <w:t xml:space="preserve"> tepkimesi: </w:t>
      </w:r>
      <w:r w:rsidRPr="00161A70">
        <w:rPr>
          <w:rFonts w:ascii="Book Antiqua" w:hAnsi="Book Antiqua"/>
          <w:sz w:val="18"/>
          <w:szCs w:val="18"/>
        </w:rPr>
        <w:t>NiSO</w:t>
      </w:r>
      <w:r w:rsidRPr="00161A70">
        <w:rPr>
          <w:rFonts w:ascii="Book Antiqua" w:hAnsi="Book Antiqua"/>
          <w:sz w:val="18"/>
          <w:szCs w:val="18"/>
          <w:vertAlign w:val="subscript"/>
        </w:rPr>
        <w:t>4</w:t>
      </w:r>
      <w:r w:rsidRPr="00161A70">
        <w:rPr>
          <w:rFonts w:ascii="Book Antiqua" w:hAnsi="Book Antiqua"/>
          <w:sz w:val="18"/>
          <w:szCs w:val="18"/>
        </w:rPr>
        <w:t xml:space="preserve"> çözeltisi az miktarda NH</w:t>
      </w:r>
      <w:r w:rsidRPr="00161A70">
        <w:rPr>
          <w:rFonts w:ascii="Book Antiqua" w:hAnsi="Book Antiqua"/>
          <w:sz w:val="18"/>
          <w:szCs w:val="18"/>
          <w:vertAlign w:val="subscript"/>
        </w:rPr>
        <w:t>3</w:t>
      </w:r>
      <w:r w:rsidRPr="00161A70">
        <w:rPr>
          <w:rFonts w:ascii="Book Antiqua" w:hAnsi="Book Antiqua"/>
          <w:sz w:val="18"/>
          <w:szCs w:val="18"/>
        </w:rPr>
        <w:t xml:space="preserve"> ilave edilirse, </w:t>
      </w:r>
      <w:proofErr w:type="spellStart"/>
      <w:proofErr w:type="gramStart"/>
      <w:r w:rsidRPr="00161A70">
        <w:rPr>
          <w:rFonts w:ascii="Book Antiqua" w:hAnsi="Book Antiqua"/>
          <w:sz w:val="18"/>
          <w:szCs w:val="18"/>
        </w:rPr>
        <w:t>Ni</w:t>
      </w:r>
      <w:proofErr w:type="spellEnd"/>
      <w:r w:rsidRPr="00161A70">
        <w:rPr>
          <w:rFonts w:ascii="Book Antiqua" w:hAnsi="Book Antiqua"/>
          <w:sz w:val="18"/>
          <w:szCs w:val="18"/>
        </w:rPr>
        <w:t>(</w:t>
      </w:r>
      <w:proofErr w:type="gramEnd"/>
      <w:r w:rsidRPr="00161A70">
        <w:rPr>
          <w:rFonts w:ascii="Book Antiqua" w:hAnsi="Book Antiqua"/>
          <w:sz w:val="18"/>
          <w:szCs w:val="18"/>
        </w:rPr>
        <w:t>OH)</w:t>
      </w:r>
      <w:r w:rsidRPr="00161A70">
        <w:rPr>
          <w:rFonts w:ascii="Book Antiqua" w:hAnsi="Book Antiqua"/>
          <w:sz w:val="18"/>
          <w:szCs w:val="18"/>
          <w:vertAlign w:val="subscript"/>
        </w:rPr>
        <w:t>2</w:t>
      </w:r>
      <w:r w:rsidRPr="00161A70">
        <w:rPr>
          <w:rFonts w:ascii="Book Antiqua" w:hAnsi="Book Antiqua"/>
          <w:sz w:val="18"/>
          <w:szCs w:val="18"/>
        </w:rPr>
        <w:t xml:space="preserve"> çöker. Biraz daha NH</w:t>
      </w:r>
      <w:r w:rsidRPr="00161A70">
        <w:rPr>
          <w:rFonts w:ascii="Book Antiqua" w:hAnsi="Book Antiqua"/>
          <w:sz w:val="18"/>
          <w:szCs w:val="18"/>
          <w:vertAlign w:val="subscript"/>
        </w:rPr>
        <w:t>3</w:t>
      </w:r>
      <w:r w:rsidRPr="00161A70">
        <w:rPr>
          <w:rFonts w:ascii="Book Antiqua" w:hAnsi="Book Antiqua"/>
          <w:sz w:val="18"/>
          <w:szCs w:val="18"/>
        </w:rPr>
        <w:t xml:space="preserve"> ilave edilirse, çökelek kompleks oluşumu üzerinden çözünür. NH</w:t>
      </w:r>
      <w:r w:rsidRPr="00161A70">
        <w:rPr>
          <w:rFonts w:ascii="Book Antiqua" w:hAnsi="Book Antiqua"/>
          <w:sz w:val="18"/>
          <w:szCs w:val="18"/>
          <w:vertAlign w:val="subscript"/>
        </w:rPr>
        <w:t>3</w:t>
      </w:r>
      <w:r w:rsidRPr="00161A70">
        <w:rPr>
          <w:rFonts w:ascii="Book Antiqua" w:hAnsi="Book Antiqua"/>
          <w:sz w:val="18"/>
          <w:szCs w:val="18"/>
        </w:rPr>
        <w:t xml:space="preserve">’lı ortamda </w:t>
      </w:r>
      <w:proofErr w:type="spellStart"/>
      <w:r w:rsidRPr="00161A70">
        <w:rPr>
          <w:rFonts w:ascii="Book Antiqua" w:hAnsi="Book Antiqua"/>
          <w:sz w:val="18"/>
          <w:szCs w:val="18"/>
        </w:rPr>
        <w:t>dimetil</w:t>
      </w:r>
      <w:proofErr w:type="spellEnd"/>
      <w:r w:rsidRPr="00161A70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161A70">
        <w:rPr>
          <w:rFonts w:ascii="Book Antiqua" w:hAnsi="Book Antiqua"/>
          <w:sz w:val="18"/>
          <w:szCs w:val="18"/>
        </w:rPr>
        <w:t>glioksimin</w:t>
      </w:r>
      <w:proofErr w:type="spellEnd"/>
      <w:r w:rsidRPr="00161A70">
        <w:rPr>
          <w:rFonts w:ascii="Book Antiqua" w:hAnsi="Book Antiqua"/>
          <w:sz w:val="18"/>
          <w:szCs w:val="18"/>
        </w:rPr>
        <w:t xml:space="preserve"> % 1’lik etil alkol çözeltisi ilave edilirse, pembe-kırmızı gül renkte </w:t>
      </w:r>
      <w:proofErr w:type="spellStart"/>
      <w:proofErr w:type="gramStart"/>
      <w:r w:rsidRPr="00161A70">
        <w:rPr>
          <w:rFonts w:ascii="Book Antiqua" w:hAnsi="Book Antiqua"/>
          <w:sz w:val="18"/>
          <w:szCs w:val="18"/>
        </w:rPr>
        <w:t>Ni</w:t>
      </w:r>
      <w:proofErr w:type="spellEnd"/>
      <w:r w:rsidRPr="00161A70">
        <w:rPr>
          <w:rFonts w:ascii="Book Antiqua" w:hAnsi="Book Antiqua"/>
          <w:sz w:val="18"/>
          <w:szCs w:val="18"/>
        </w:rPr>
        <w:t>(</w:t>
      </w:r>
      <w:proofErr w:type="gramEnd"/>
      <w:r w:rsidRPr="00161A70">
        <w:rPr>
          <w:rFonts w:ascii="Book Antiqua" w:hAnsi="Book Antiqua"/>
          <w:sz w:val="18"/>
          <w:szCs w:val="18"/>
        </w:rPr>
        <w:t>DMG)</w:t>
      </w:r>
      <w:r w:rsidRPr="00161A70">
        <w:rPr>
          <w:rFonts w:ascii="Book Antiqua" w:hAnsi="Book Antiqua"/>
          <w:sz w:val="18"/>
          <w:szCs w:val="18"/>
          <w:vertAlign w:val="subscript"/>
        </w:rPr>
        <w:t>2</w:t>
      </w:r>
      <w:r w:rsidRPr="00161A70">
        <w:rPr>
          <w:rFonts w:ascii="Book Antiqua" w:hAnsi="Book Antiqua"/>
          <w:sz w:val="18"/>
          <w:szCs w:val="18"/>
        </w:rPr>
        <w:t xml:space="preserve"> kompleks çökeleği oluşur.</w:t>
      </w:r>
    </w:p>
    <w:p w14:paraId="7160BF46" w14:textId="77777777" w:rsidR="00684E35" w:rsidRPr="00161A70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  <w:r w:rsidRPr="00161A70">
        <w:rPr>
          <w:rFonts w:ascii="Book Antiqua" w:hAnsi="Book Antiqua"/>
          <w:sz w:val="18"/>
          <w:szCs w:val="18"/>
        </w:rPr>
        <w:t>Ni</w:t>
      </w:r>
      <w:r w:rsidRPr="00161A70">
        <w:rPr>
          <w:rFonts w:ascii="Book Antiqua" w:hAnsi="Book Antiqua"/>
          <w:sz w:val="18"/>
          <w:szCs w:val="18"/>
          <w:vertAlign w:val="superscript"/>
        </w:rPr>
        <w:t>2+</w:t>
      </w:r>
      <w:r w:rsidRPr="00161A70">
        <w:rPr>
          <w:rFonts w:ascii="Book Antiqua" w:hAnsi="Book Antiqua"/>
          <w:sz w:val="18"/>
          <w:szCs w:val="18"/>
        </w:rPr>
        <w:t xml:space="preserve"> için koordinasyon sayısı dörttür. Ni</w:t>
      </w:r>
      <w:r w:rsidRPr="00161A70">
        <w:rPr>
          <w:rFonts w:ascii="Book Antiqua" w:hAnsi="Book Antiqua"/>
          <w:sz w:val="18"/>
          <w:szCs w:val="18"/>
          <w:vertAlign w:val="superscript"/>
        </w:rPr>
        <w:t>2+</w:t>
      </w:r>
      <w:r w:rsidRPr="00161A70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161A70">
        <w:rPr>
          <w:rFonts w:ascii="Book Antiqua" w:hAnsi="Book Antiqua"/>
          <w:sz w:val="18"/>
          <w:szCs w:val="18"/>
        </w:rPr>
        <w:t>DMG’e</w:t>
      </w:r>
      <w:proofErr w:type="spellEnd"/>
      <w:r w:rsidRPr="00161A70">
        <w:rPr>
          <w:rFonts w:ascii="Book Antiqua" w:hAnsi="Book Antiqua"/>
          <w:sz w:val="18"/>
          <w:szCs w:val="18"/>
        </w:rPr>
        <w:t xml:space="preserve"> azot atomları ile koordine </w:t>
      </w:r>
      <w:proofErr w:type="spellStart"/>
      <w:r w:rsidRPr="00161A70">
        <w:rPr>
          <w:rFonts w:ascii="Book Antiqua" w:hAnsi="Book Antiqua"/>
          <w:sz w:val="18"/>
          <w:szCs w:val="18"/>
        </w:rPr>
        <w:t>kovalent</w:t>
      </w:r>
      <w:proofErr w:type="spellEnd"/>
      <w:r w:rsidRPr="00161A70">
        <w:rPr>
          <w:rFonts w:ascii="Book Antiqua" w:hAnsi="Book Antiqua"/>
          <w:sz w:val="18"/>
          <w:szCs w:val="18"/>
        </w:rPr>
        <w:t xml:space="preserve"> bağ oluşturarak bağlanır ve </w:t>
      </w:r>
      <w:proofErr w:type="spellStart"/>
      <w:r w:rsidRPr="00161A70">
        <w:rPr>
          <w:rFonts w:ascii="Book Antiqua" w:hAnsi="Book Antiqua"/>
          <w:sz w:val="18"/>
          <w:szCs w:val="18"/>
        </w:rPr>
        <w:t>şelat</w:t>
      </w:r>
      <w:proofErr w:type="spellEnd"/>
      <w:r w:rsidRPr="00161A70">
        <w:rPr>
          <w:rFonts w:ascii="Book Antiqua" w:hAnsi="Book Antiqua"/>
          <w:sz w:val="18"/>
          <w:szCs w:val="18"/>
        </w:rPr>
        <w:t xml:space="preserve"> oluşur. </w:t>
      </w:r>
    </w:p>
    <w:p w14:paraId="2796D95E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611DA537" w14:textId="358F8255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lastRenderedPageBreak/>
        <w:t>1.9</w:t>
      </w:r>
      <w:r w:rsidRPr="001E22BB">
        <w:rPr>
          <w:rFonts w:ascii="Book Antiqua" w:hAnsi="Book Antiqua"/>
          <w:b/>
          <w:sz w:val="22"/>
          <w:szCs w:val="22"/>
        </w:rPr>
        <w:t xml:space="preserve">. </w:t>
      </w:r>
      <w:r w:rsidRPr="001E22BB">
        <w:rPr>
          <w:rFonts w:ascii="Book Antiqua" w:hAnsi="Book Antiqua"/>
          <w:sz w:val="22"/>
          <w:szCs w:val="22"/>
        </w:rPr>
        <w:t>Ca</w:t>
      </w:r>
      <w:r w:rsidRPr="001E22BB">
        <w:rPr>
          <w:rFonts w:ascii="Book Antiqua" w:hAnsi="Book Antiqua"/>
          <w:sz w:val="22"/>
          <w:szCs w:val="22"/>
          <w:vertAlign w:val="superscript"/>
        </w:rPr>
        <w:t>2+</w:t>
      </w:r>
      <w:r w:rsidRPr="001E22BB">
        <w:rPr>
          <w:rFonts w:ascii="Book Antiqua" w:hAnsi="Book Antiqua"/>
          <w:sz w:val="22"/>
          <w:szCs w:val="22"/>
        </w:rPr>
        <w:t>, Ni</w:t>
      </w:r>
      <w:r w:rsidRPr="001E22BB">
        <w:rPr>
          <w:rFonts w:ascii="Book Antiqua" w:hAnsi="Book Antiqua"/>
          <w:sz w:val="22"/>
          <w:szCs w:val="22"/>
          <w:vertAlign w:val="superscript"/>
        </w:rPr>
        <w:t xml:space="preserve">2+ </w:t>
      </w:r>
      <w:r w:rsidRPr="001E22BB">
        <w:rPr>
          <w:rFonts w:ascii="Book Antiqua" w:hAnsi="Book Antiqua"/>
          <w:sz w:val="22"/>
          <w:szCs w:val="22"/>
        </w:rPr>
        <w:t>ve Sr</w:t>
      </w:r>
      <w:r w:rsidRPr="001E22BB">
        <w:rPr>
          <w:rFonts w:ascii="Book Antiqua" w:hAnsi="Book Antiqua"/>
          <w:sz w:val="22"/>
          <w:szCs w:val="22"/>
          <w:vertAlign w:val="superscript"/>
        </w:rPr>
        <w:t xml:space="preserve">2+ </w:t>
      </w:r>
      <w:r w:rsidRPr="001E22BB">
        <w:rPr>
          <w:rFonts w:ascii="Book Antiqua" w:hAnsi="Book Antiqua"/>
          <w:sz w:val="22"/>
          <w:szCs w:val="22"/>
        </w:rPr>
        <w:t>içeren bir</w:t>
      </w:r>
      <w:r>
        <w:rPr>
          <w:rFonts w:ascii="Book Antiqua" w:hAnsi="Book Antiqua"/>
          <w:sz w:val="22"/>
          <w:szCs w:val="22"/>
        </w:rPr>
        <w:t xml:space="preserve"> örnekte Ni</w:t>
      </w:r>
      <w:r w:rsidRPr="00D5054E">
        <w:rPr>
          <w:rFonts w:ascii="Book Antiqua" w:hAnsi="Book Antiqua"/>
          <w:sz w:val="22"/>
          <w:szCs w:val="22"/>
          <w:vertAlign w:val="superscript"/>
        </w:rPr>
        <w:t>2+</w:t>
      </w:r>
      <w:r>
        <w:rPr>
          <w:rFonts w:ascii="Book Antiqua" w:hAnsi="Book Antiqua"/>
          <w:sz w:val="22"/>
          <w:szCs w:val="22"/>
        </w:rPr>
        <w:t>’nin nitel analizi yapılmak istenmektedir.</w:t>
      </w:r>
      <w:r w:rsidR="005D1FAC"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Ö</w:t>
      </w:r>
      <w:r w:rsidRPr="001E22BB">
        <w:rPr>
          <w:rFonts w:ascii="Book Antiqua" w:hAnsi="Book Antiqua"/>
          <w:sz w:val="22"/>
          <w:szCs w:val="22"/>
        </w:rPr>
        <w:t>rneğe NH</w:t>
      </w:r>
      <w:r w:rsidRPr="001E22BB">
        <w:rPr>
          <w:rFonts w:ascii="Book Antiqua" w:hAnsi="Book Antiqua"/>
          <w:sz w:val="22"/>
          <w:szCs w:val="22"/>
          <w:vertAlign w:val="subscript"/>
        </w:rPr>
        <w:t>3</w:t>
      </w:r>
      <w:r w:rsidRPr="001E22BB">
        <w:rPr>
          <w:rFonts w:ascii="Book Antiqua" w:hAnsi="Book Antiqua"/>
          <w:sz w:val="22"/>
          <w:szCs w:val="22"/>
        </w:rPr>
        <w:t xml:space="preserve">’lı ortamda </w:t>
      </w:r>
      <w:proofErr w:type="spellStart"/>
      <w:r w:rsidRPr="001E22BB">
        <w:rPr>
          <w:rFonts w:ascii="Book Antiqua" w:hAnsi="Book Antiqua"/>
          <w:sz w:val="22"/>
          <w:szCs w:val="22"/>
        </w:rPr>
        <w:t>dimetil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</w:t>
      </w:r>
      <w:proofErr w:type="spellStart"/>
      <w:proofErr w:type="gramStart"/>
      <w:r w:rsidRPr="001E22BB">
        <w:rPr>
          <w:rFonts w:ascii="Book Antiqua" w:hAnsi="Book Antiqua"/>
          <w:sz w:val="22"/>
          <w:szCs w:val="22"/>
        </w:rPr>
        <w:t>glioksimin</w:t>
      </w:r>
      <w:proofErr w:type="spellEnd"/>
      <w:r w:rsidRPr="001E22BB">
        <w:rPr>
          <w:rFonts w:ascii="Book Antiqua" w:hAnsi="Book Antiqua"/>
          <w:sz w:val="22"/>
          <w:szCs w:val="22"/>
        </w:rPr>
        <w:t xml:space="preserve"> </w:t>
      </w:r>
      <w:r w:rsidRPr="00862AC9">
        <w:rPr>
          <w:rFonts w:ascii="Book Antiqua" w:hAnsi="Book Antiqua"/>
          <w:sz w:val="18"/>
          <w:szCs w:val="18"/>
        </w:rPr>
        <w:t xml:space="preserve"> (</w:t>
      </w:r>
      <w:proofErr w:type="gramEnd"/>
      <w:r w:rsidRPr="00862AC9">
        <w:rPr>
          <w:rFonts w:ascii="Book Antiqua" w:hAnsi="Book Antiqua"/>
          <w:sz w:val="18"/>
          <w:szCs w:val="18"/>
        </w:rPr>
        <w:t>DMG; C</w:t>
      </w:r>
      <w:r w:rsidRPr="00862AC9">
        <w:rPr>
          <w:rFonts w:ascii="Book Antiqua" w:hAnsi="Book Antiqua"/>
          <w:sz w:val="18"/>
          <w:szCs w:val="18"/>
          <w:vertAlign w:val="subscript"/>
        </w:rPr>
        <w:t>4</w:t>
      </w:r>
      <w:r w:rsidRPr="00862AC9">
        <w:rPr>
          <w:rFonts w:ascii="Book Antiqua" w:hAnsi="Book Antiqua"/>
          <w:sz w:val="18"/>
          <w:szCs w:val="18"/>
        </w:rPr>
        <w:t>H</w:t>
      </w:r>
      <w:r w:rsidRPr="00862AC9">
        <w:rPr>
          <w:rFonts w:ascii="Book Antiqua" w:hAnsi="Book Antiqua"/>
          <w:sz w:val="18"/>
          <w:szCs w:val="18"/>
          <w:vertAlign w:val="subscript"/>
        </w:rPr>
        <w:t>8</w:t>
      </w:r>
      <w:r w:rsidRPr="00862AC9">
        <w:rPr>
          <w:rFonts w:ascii="Book Antiqua" w:hAnsi="Book Antiqua"/>
          <w:sz w:val="18"/>
          <w:szCs w:val="18"/>
        </w:rPr>
        <w:t>N</w:t>
      </w:r>
      <w:r w:rsidRPr="00862AC9">
        <w:rPr>
          <w:rFonts w:ascii="Book Antiqua" w:hAnsi="Book Antiqua"/>
          <w:sz w:val="18"/>
          <w:szCs w:val="18"/>
          <w:vertAlign w:val="subscript"/>
        </w:rPr>
        <w:t>2</w:t>
      </w:r>
      <w:r w:rsidRPr="00862AC9">
        <w:rPr>
          <w:rFonts w:ascii="Book Antiqua" w:hAnsi="Book Antiqua"/>
          <w:sz w:val="18"/>
          <w:szCs w:val="18"/>
        </w:rPr>
        <w:t>O</w:t>
      </w:r>
      <w:r w:rsidRPr="00862AC9">
        <w:rPr>
          <w:rFonts w:ascii="Book Antiqua" w:hAnsi="Book Antiqua"/>
          <w:sz w:val="18"/>
          <w:szCs w:val="18"/>
          <w:vertAlign w:val="subscript"/>
        </w:rPr>
        <w:t>2</w:t>
      </w:r>
      <w:r w:rsidRPr="00862AC9">
        <w:rPr>
          <w:rFonts w:ascii="Book Antiqua" w:hAnsi="Book Antiqua"/>
          <w:sz w:val="18"/>
          <w:szCs w:val="18"/>
        </w:rPr>
        <w:t>)</w:t>
      </w:r>
      <w:r w:rsidRPr="001E22BB">
        <w:rPr>
          <w:rFonts w:ascii="Book Antiqua" w:hAnsi="Book Antiqua"/>
          <w:sz w:val="22"/>
          <w:szCs w:val="22"/>
        </w:rPr>
        <w:t xml:space="preserve"> % 1’lik etil alkol çözeltisi ilave edil</w:t>
      </w:r>
      <w:r>
        <w:rPr>
          <w:rFonts w:ascii="Book Antiqua" w:hAnsi="Book Antiqua"/>
          <w:sz w:val="22"/>
          <w:szCs w:val="22"/>
        </w:rPr>
        <w:t>diğinde</w:t>
      </w:r>
      <w:r w:rsidRPr="001E22BB">
        <w:rPr>
          <w:rFonts w:ascii="Book Antiqua" w:hAnsi="Book Antiqua"/>
          <w:sz w:val="22"/>
          <w:szCs w:val="22"/>
        </w:rPr>
        <w:t xml:space="preserve">, pembe-kırmızı gül renkte </w:t>
      </w:r>
      <w:proofErr w:type="spellStart"/>
      <w:r w:rsidRPr="001E22BB">
        <w:rPr>
          <w:rFonts w:ascii="Book Antiqua" w:hAnsi="Book Antiqua"/>
          <w:sz w:val="22"/>
          <w:szCs w:val="22"/>
        </w:rPr>
        <w:t>Ni</w:t>
      </w:r>
      <w:proofErr w:type="spellEnd"/>
      <w:r w:rsidRPr="001E22BB">
        <w:rPr>
          <w:rFonts w:ascii="Book Antiqua" w:hAnsi="Book Antiqua"/>
          <w:sz w:val="22"/>
          <w:szCs w:val="22"/>
        </w:rPr>
        <w:t>(DMG)</w:t>
      </w:r>
      <w:r w:rsidRPr="001E22BB">
        <w:rPr>
          <w:rFonts w:ascii="Book Antiqua" w:hAnsi="Book Antiqua"/>
          <w:sz w:val="22"/>
          <w:szCs w:val="22"/>
          <w:vertAlign w:val="subscript"/>
        </w:rPr>
        <w:t>2</w:t>
      </w:r>
      <w:r w:rsidRPr="001E22BB">
        <w:rPr>
          <w:rFonts w:ascii="Book Antiqua" w:hAnsi="Book Antiqua"/>
          <w:sz w:val="22"/>
          <w:szCs w:val="22"/>
        </w:rPr>
        <w:t xml:space="preserve"> kompleks çökeleği oluşur</w:t>
      </w:r>
      <w:r>
        <w:rPr>
          <w:rFonts w:ascii="Book Antiqua" w:hAnsi="Book Antiqua"/>
          <w:sz w:val="22"/>
          <w:szCs w:val="22"/>
        </w:rPr>
        <w:t>ken (</w:t>
      </w:r>
      <w:proofErr w:type="spellStart"/>
      <w:r w:rsidRPr="00C43217">
        <w:rPr>
          <w:rFonts w:ascii="Book Antiqua" w:hAnsi="Book Antiqua"/>
          <w:sz w:val="22"/>
          <w:szCs w:val="22"/>
        </w:rPr>
        <w:t>Tschugaeff</w:t>
      </w:r>
      <w:proofErr w:type="spellEnd"/>
      <w:r w:rsidRPr="00C43217">
        <w:rPr>
          <w:rFonts w:ascii="Book Antiqua" w:hAnsi="Book Antiqua"/>
          <w:sz w:val="22"/>
          <w:szCs w:val="22"/>
        </w:rPr>
        <w:t xml:space="preserve"> tepkimesi</w:t>
      </w:r>
      <w:r>
        <w:rPr>
          <w:rFonts w:ascii="Book Antiqua" w:hAnsi="Book Antiqua"/>
          <w:sz w:val="22"/>
          <w:szCs w:val="22"/>
        </w:rPr>
        <w:t>), Ca</w:t>
      </w:r>
      <w:r w:rsidRPr="001E22BB">
        <w:rPr>
          <w:rFonts w:ascii="Book Antiqua" w:hAnsi="Book Antiqua"/>
          <w:sz w:val="22"/>
          <w:szCs w:val="22"/>
          <w:vertAlign w:val="superscript"/>
        </w:rPr>
        <w:t>2+</w:t>
      </w:r>
      <w:r>
        <w:rPr>
          <w:rFonts w:ascii="Book Antiqua" w:hAnsi="Book Antiqua"/>
          <w:sz w:val="22"/>
          <w:szCs w:val="22"/>
        </w:rPr>
        <w:t xml:space="preserve"> ve Sr</w:t>
      </w:r>
      <w:r w:rsidRPr="001E22BB">
        <w:rPr>
          <w:rFonts w:ascii="Book Antiqua" w:hAnsi="Book Antiqua"/>
          <w:sz w:val="22"/>
          <w:szCs w:val="22"/>
          <w:vertAlign w:val="superscript"/>
        </w:rPr>
        <w:t>2+</w:t>
      </w:r>
      <w:r>
        <w:rPr>
          <w:rFonts w:ascii="Book Antiqua" w:hAnsi="Book Antiqua"/>
          <w:sz w:val="22"/>
          <w:szCs w:val="22"/>
        </w:rPr>
        <w:t xml:space="preserve"> tepkime vermemektedir.</w:t>
      </w:r>
    </w:p>
    <w:p w14:paraId="4958266A" w14:textId="77777777" w:rsidR="00684E35" w:rsidRDefault="00684E35" w:rsidP="00684E35">
      <w:pPr>
        <w:tabs>
          <w:tab w:val="left" w:pos="709"/>
        </w:tabs>
        <w:spacing w:line="24" w:lineRule="atLeast"/>
        <w:jc w:val="center"/>
        <w:rPr>
          <w:rFonts w:ascii="Book Antiqua" w:hAnsi="Book Antiqua"/>
          <w:sz w:val="18"/>
          <w:szCs w:val="18"/>
        </w:rPr>
      </w:pPr>
      <w:r w:rsidRPr="00F1042F">
        <w:rPr>
          <w:rFonts w:ascii="Book Antiqua" w:hAnsi="Book Antiqua"/>
          <w:position w:val="-12"/>
          <w:sz w:val="18"/>
          <w:szCs w:val="18"/>
        </w:rPr>
        <w:object w:dxaOrig="5100" w:dyaOrig="380" w14:anchorId="7E4C8949">
          <v:shape id="_x0000_i1034" type="#_x0000_t75" style="width:260.4pt;height:19.2pt" o:ole="">
            <v:imagedata r:id="rId21" o:title=""/>
          </v:shape>
          <o:OLEObject Type="Embed" ProgID="Equation.3" ShapeID="_x0000_i1034" DrawAspect="Content" ObjectID="_1667171821" r:id="rId22"/>
        </w:object>
      </w:r>
    </w:p>
    <w:p w14:paraId="55C69EE0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3FC9E692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D5054E">
        <w:rPr>
          <w:rFonts w:ascii="Book Antiqua" w:hAnsi="Book Antiqua"/>
          <w:b/>
          <w:sz w:val="22"/>
          <w:szCs w:val="22"/>
        </w:rPr>
        <w:t>Ni</w:t>
      </w:r>
      <w:r w:rsidRPr="00D5054E">
        <w:rPr>
          <w:rFonts w:ascii="Book Antiqua" w:hAnsi="Book Antiqua"/>
          <w:b/>
          <w:sz w:val="22"/>
          <w:szCs w:val="22"/>
          <w:vertAlign w:val="superscript"/>
        </w:rPr>
        <w:t>2+</w:t>
      </w:r>
      <w:r w:rsidRPr="00D5054E">
        <w:rPr>
          <w:rFonts w:ascii="Book Antiqua" w:hAnsi="Book Antiqua"/>
          <w:b/>
          <w:sz w:val="22"/>
          <w:szCs w:val="22"/>
        </w:rPr>
        <w:t>’nin Ca</w:t>
      </w:r>
      <w:r w:rsidRPr="00D5054E">
        <w:rPr>
          <w:rFonts w:ascii="Book Antiqua" w:hAnsi="Book Antiqua"/>
          <w:b/>
          <w:sz w:val="22"/>
          <w:szCs w:val="22"/>
          <w:vertAlign w:val="superscript"/>
        </w:rPr>
        <w:t>2+</w:t>
      </w:r>
      <w:r w:rsidRPr="00D5054E">
        <w:rPr>
          <w:rFonts w:ascii="Book Antiqua" w:hAnsi="Book Antiqua"/>
          <w:b/>
          <w:sz w:val="22"/>
          <w:szCs w:val="22"/>
        </w:rPr>
        <w:t xml:space="preserve"> ve Sr</w:t>
      </w:r>
      <w:r w:rsidRPr="00D5054E">
        <w:rPr>
          <w:rFonts w:ascii="Book Antiqua" w:hAnsi="Book Antiqua"/>
          <w:b/>
          <w:sz w:val="22"/>
          <w:szCs w:val="22"/>
          <w:vertAlign w:val="superscript"/>
        </w:rPr>
        <w:t xml:space="preserve">2+ </w:t>
      </w:r>
      <w:r w:rsidRPr="00D5054E">
        <w:rPr>
          <w:rFonts w:ascii="Book Antiqua" w:hAnsi="Book Antiqua"/>
          <w:b/>
          <w:sz w:val="22"/>
          <w:szCs w:val="22"/>
        </w:rPr>
        <w:t>varlığında NH</w:t>
      </w:r>
      <w:r w:rsidRPr="00D5054E">
        <w:rPr>
          <w:rFonts w:ascii="Book Antiqua" w:hAnsi="Book Antiqua"/>
          <w:b/>
          <w:sz w:val="22"/>
          <w:szCs w:val="22"/>
          <w:vertAlign w:val="subscript"/>
        </w:rPr>
        <w:t>3</w:t>
      </w:r>
      <w:r w:rsidRPr="00D5054E">
        <w:rPr>
          <w:rFonts w:ascii="Book Antiqua" w:hAnsi="Book Antiqua"/>
          <w:b/>
          <w:sz w:val="22"/>
          <w:szCs w:val="22"/>
        </w:rPr>
        <w:t xml:space="preserve">’lı ortamda DMG ile </w:t>
      </w:r>
      <w:proofErr w:type="spellStart"/>
      <w:proofErr w:type="gramStart"/>
      <w:r w:rsidRPr="00D5054E">
        <w:rPr>
          <w:rFonts w:ascii="Book Antiqua" w:hAnsi="Book Antiqua"/>
          <w:b/>
          <w:sz w:val="22"/>
          <w:szCs w:val="22"/>
        </w:rPr>
        <w:t>Ni</w:t>
      </w:r>
      <w:proofErr w:type="spellEnd"/>
      <w:r w:rsidRPr="00D5054E">
        <w:rPr>
          <w:rFonts w:ascii="Book Antiqua" w:hAnsi="Book Antiqua"/>
          <w:b/>
          <w:sz w:val="22"/>
          <w:szCs w:val="22"/>
        </w:rPr>
        <w:t>(</w:t>
      </w:r>
      <w:proofErr w:type="gramEnd"/>
      <w:r w:rsidRPr="00D5054E">
        <w:rPr>
          <w:rFonts w:ascii="Book Antiqua" w:hAnsi="Book Antiqua"/>
          <w:b/>
          <w:sz w:val="22"/>
          <w:szCs w:val="22"/>
        </w:rPr>
        <w:t>DMG)</w:t>
      </w:r>
      <w:r w:rsidRPr="00D5054E">
        <w:rPr>
          <w:rFonts w:ascii="Book Antiqua" w:hAnsi="Book Antiqua"/>
          <w:b/>
          <w:sz w:val="22"/>
          <w:szCs w:val="22"/>
          <w:vertAlign w:val="subscript"/>
        </w:rPr>
        <w:t>2</w:t>
      </w:r>
      <w:r w:rsidRPr="00D5054E">
        <w:rPr>
          <w:rFonts w:ascii="Book Antiqua" w:hAnsi="Book Antiqua"/>
          <w:b/>
          <w:sz w:val="22"/>
          <w:szCs w:val="22"/>
        </w:rPr>
        <w:t xml:space="preserve"> çökeleği oluşumu üzerinden nitel analizi ile ilgili; </w:t>
      </w:r>
    </w:p>
    <w:p w14:paraId="3F9F37CB" w14:textId="77777777" w:rsidR="00684E35" w:rsidRPr="00D5054E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I.</w:t>
      </w:r>
      <w:r>
        <w:rPr>
          <w:rFonts w:ascii="Book Antiqua" w:hAnsi="Book Antiqua"/>
          <w:sz w:val="22"/>
          <w:szCs w:val="22"/>
        </w:rPr>
        <w:t>Ni</w:t>
      </w:r>
      <w:r w:rsidRPr="001C2DE3">
        <w:rPr>
          <w:rFonts w:ascii="Book Antiqua" w:hAnsi="Book Antiqua"/>
          <w:sz w:val="22"/>
          <w:szCs w:val="22"/>
          <w:vertAlign w:val="superscript"/>
        </w:rPr>
        <w:t>2+</w:t>
      </w:r>
      <w:r>
        <w:rPr>
          <w:rFonts w:ascii="Book Antiqua" w:hAnsi="Book Antiqua"/>
          <w:sz w:val="22"/>
          <w:szCs w:val="22"/>
        </w:rPr>
        <w:t>’nin nitel anali</w:t>
      </w:r>
      <w:r w:rsidRPr="00D5054E">
        <w:rPr>
          <w:rFonts w:ascii="Book Antiqua" w:hAnsi="Book Antiqua"/>
          <w:sz w:val="22"/>
          <w:szCs w:val="22"/>
        </w:rPr>
        <w:t>zinde Ca</w:t>
      </w:r>
      <w:r w:rsidRPr="00D5054E">
        <w:rPr>
          <w:rFonts w:ascii="Book Antiqua" w:hAnsi="Book Antiqua"/>
          <w:sz w:val="22"/>
          <w:szCs w:val="22"/>
          <w:vertAlign w:val="superscript"/>
        </w:rPr>
        <w:t>2+</w:t>
      </w:r>
      <w:r w:rsidRPr="00D5054E">
        <w:rPr>
          <w:rFonts w:ascii="Book Antiqua" w:hAnsi="Book Antiqua"/>
          <w:sz w:val="22"/>
          <w:szCs w:val="22"/>
        </w:rPr>
        <w:t xml:space="preserve"> ve Sr</w:t>
      </w:r>
      <w:r w:rsidRPr="00D5054E">
        <w:rPr>
          <w:rFonts w:ascii="Book Antiqua" w:hAnsi="Book Antiqua"/>
          <w:sz w:val="22"/>
          <w:szCs w:val="22"/>
          <w:vertAlign w:val="superscript"/>
        </w:rPr>
        <w:t>2+</w:t>
      </w:r>
      <w:r w:rsidRPr="00D5054E">
        <w:rPr>
          <w:rFonts w:ascii="Book Antiqua" w:hAnsi="Book Antiqua"/>
          <w:sz w:val="22"/>
          <w:szCs w:val="22"/>
        </w:rPr>
        <w:t xml:space="preserve"> girişim yapar.</w:t>
      </w:r>
    </w:p>
    <w:p w14:paraId="5A2C4EE5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II.</w:t>
      </w:r>
      <w:r>
        <w:rPr>
          <w:rFonts w:ascii="Book Antiqua" w:hAnsi="Book Antiqua"/>
          <w:sz w:val="22"/>
          <w:szCs w:val="22"/>
        </w:rPr>
        <w:t>DMG; Ni</w:t>
      </w:r>
      <w:r w:rsidRPr="00CD1AA8">
        <w:rPr>
          <w:rFonts w:ascii="Book Antiqua" w:hAnsi="Book Antiqua"/>
          <w:sz w:val="22"/>
          <w:szCs w:val="22"/>
          <w:vertAlign w:val="superscript"/>
        </w:rPr>
        <w:t>2+</w:t>
      </w:r>
      <w:r>
        <w:rPr>
          <w:rFonts w:ascii="Book Antiqua" w:hAnsi="Book Antiqua"/>
          <w:sz w:val="22"/>
          <w:szCs w:val="22"/>
        </w:rPr>
        <w:t xml:space="preserve"> için </w:t>
      </w:r>
      <w:r w:rsidRPr="00D5054E">
        <w:rPr>
          <w:rFonts w:ascii="Book Antiqua" w:hAnsi="Book Antiqua"/>
          <w:sz w:val="22"/>
          <w:szCs w:val="22"/>
        </w:rPr>
        <w:t xml:space="preserve">seçici bir reaktiftir.  </w:t>
      </w:r>
    </w:p>
    <w:p w14:paraId="70DB9376" w14:textId="77777777" w:rsidR="00684E35" w:rsidRPr="004A657F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III.</w:t>
      </w:r>
      <w:r w:rsidRPr="001E22BB">
        <w:rPr>
          <w:rFonts w:ascii="Book Antiqua" w:hAnsi="Book Antiqua"/>
          <w:sz w:val="22"/>
          <w:szCs w:val="22"/>
        </w:rPr>
        <w:t xml:space="preserve"> Bu yöntem </w:t>
      </w:r>
      <w:r>
        <w:rPr>
          <w:rFonts w:ascii="Book Antiqua" w:hAnsi="Book Antiqua"/>
          <w:sz w:val="22"/>
          <w:szCs w:val="22"/>
        </w:rPr>
        <w:t>Ni</w:t>
      </w:r>
      <w:r w:rsidRPr="00CD1AA8">
        <w:rPr>
          <w:rFonts w:ascii="Book Antiqua" w:hAnsi="Book Antiqua"/>
          <w:sz w:val="22"/>
          <w:szCs w:val="22"/>
          <w:vertAlign w:val="superscript"/>
        </w:rPr>
        <w:t>2+</w:t>
      </w:r>
      <w:r>
        <w:rPr>
          <w:rFonts w:ascii="Book Antiqua" w:hAnsi="Book Antiqua"/>
          <w:sz w:val="22"/>
          <w:szCs w:val="22"/>
        </w:rPr>
        <w:t xml:space="preserve">’nin nitel analizi için </w:t>
      </w:r>
      <w:r w:rsidRPr="00F1042F">
        <w:rPr>
          <w:rFonts w:ascii="Book Antiqua" w:hAnsi="Book Antiqua"/>
          <w:b/>
          <w:sz w:val="22"/>
          <w:szCs w:val="22"/>
        </w:rPr>
        <w:t>seçici</w:t>
      </w:r>
      <w:r w:rsidRPr="001E22BB">
        <w:rPr>
          <w:rFonts w:ascii="Book Antiqua" w:hAnsi="Book Antiqua"/>
          <w:sz w:val="22"/>
          <w:szCs w:val="22"/>
        </w:rPr>
        <w:t>dir.</w:t>
      </w:r>
    </w:p>
    <w:p w14:paraId="32B501C4" w14:textId="77777777" w:rsidR="00684E35" w:rsidRPr="00177FB1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 xml:space="preserve">Yukarıdakilerden hangisi </w:t>
      </w:r>
      <w:r>
        <w:rPr>
          <w:rFonts w:ascii="Book Antiqua" w:hAnsi="Book Antiqua"/>
          <w:b/>
          <w:sz w:val="22"/>
          <w:szCs w:val="22"/>
        </w:rPr>
        <w:t>doğrudur</w:t>
      </w:r>
      <w:r w:rsidRPr="001E22BB">
        <w:rPr>
          <w:rFonts w:ascii="Book Antiqua" w:hAnsi="Book Antiqua"/>
          <w:b/>
          <w:sz w:val="22"/>
          <w:szCs w:val="22"/>
        </w:rPr>
        <w:t>?</w:t>
      </w:r>
    </w:p>
    <w:p w14:paraId="65118542" w14:textId="77777777" w:rsidR="00684E35" w:rsidRPr="004A657F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a)</w:t>
      </w:r>
      <w:r w:rsidRPr="001E22BB">
        <w:rPr>
          <w:rFonts w:ascii="Book Antiqua" w:hAnsi="Book Antiqua"/>
          <w:sz w:val="22"/>
          <w:szCs w:val="22"/>
        </w:rPr>
        <w:t xml:space="preserve"> I, II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F1042F">
        <w:rPr>
          <w:rFonts w:ascii="Book Antiqua" w:hAnsi="Book Antiqua"/>
          <w:b/>
          <w:color w:val="FF0000"/>
          <w:sz w:val="22"/>
          <w:szCs w:val="22"/>
        </w:rPr>
        <w:t>b) II,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CD1AA8">
        <w:rPr>
          <w:rFonts w:ascii="Book Antiqua" w:hAnsi="Book Antiqua"/>
          <w:b/>
          <w:sz w:val="22"/>
          <w:szCs w:val="22"/>
        </w:rPr>
        <w:t>c)</w:t>
      </w:r>
      <w:r w:rsidRPr="00CD1AA8">
        <w:rPr>
          <w:rFonts w:ascii="Book Antiqua" w:hAnsi="Book Antiqua"/>
          <w:sz w:val="22"/>
          <w:szCs w:val="22"/>
        </w:rPr>
        <w:t xml:space="preserve"> Yalnız 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d) </w:t>
      </w:r>
      <w:r w:rsidRPr="001E22BB">
        <w:rPr>
          <w:rFonts w:ascii="Book Antiqua" w:hAnsi="Book Antiqua"/>
          <w:sz w:val="22"/>
          <w:szCs w:val="22"/>
        </w:rPr>
        <w:t>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>e)</w:t>
      </w:r>
      <w:r w:rsidRPr="001E22BB">
        <w:rPr>
          <w:rFonts w:ascii="Book Antiqua" w:hAnsi="Book Antiqua"/>
          <w:sz w:val="22"/>
          <w:szCs w:val="22"/>
        </w:rPr>
        <w:t xml:space="preserve"> I, II, III</w:t>
      </w:r>
    </w:p>
    <w:p w14:paraId="6C3212A2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2"/>
          <w:szCs w:val="22"/>
        </w:rPr>
      </w:pPr>
    </w:p>
    <w:p w14:paraId="5801D300" w14:textId="774D0B2E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1.10</w:t>
      </w:r>
      <w:r w:rsidRPr="00C43217">
        <w:rPr>
          <w:rFonts w:ascii="Book Antiqua" w:hAnsi="Book Antiqua"/>
          <w:b/>
          <w:sz w:val="22"/>
          <w:szCs w:val="22"/>
        </w:rPr>
        <w:t>.</w:t>
      </w:r>
      <w:r w:rsidR="004776CB">
        <w:rPr>
          <w:rFonts w:ascii="Book Antiqua" w:hAnsi="Book Antiqua"/>
          <w:b/>
          <w:sz w:val="22"/>
          <w:szCs w:val="22"/>
        </w:rPr>
        <w:t xml:space="preserve"> </w:t>
      </w:r>
      <w:proofErr w:type="spellStart"/>
      <w:r w:rsidRPr="00C43217">
        <w:rPr>
          <w:rFonts w:ascii="Book Antiqua" w:hAnsi="Book Antiqua"/>
          <w:sz w:val="22"/>
          <w:szCs w:val="22"/>
        </w:rPr>
        <w:t>Nötral</w:t>
      </w:r>
      <w:proofErr w:type="spellEnd"/>
      <w:r w:rsidRPr="00C43217">
        <w:rPr>
          <w:rFonts w:ascii="Book Antiqua" w:hAnsi="Book Antiqua"/>
          <w:sz w:val="22"/>
          <w:szCs w:val="22"/>
        </w:rPr>
        <w:t xml:space="preserve"> ortamda </w:t>
      </w:r>
      <w:r w:rsidRPr="001C2DE3">
        <w:rPr>
          <w:rFonts w:ascii="Book Antiqua" w:hAnsi="Book Antiqua"/>
          <w:position w:val="-12"/>
          <w:sz w:val="22"/>
          <w:szCs w:val="22"/>
        </w:rPr>
        <w:object w:dxaOrig="600" w:dyaOrig="380" w14:anchorId="593BBC9D">
          <v:shape id="_x0000_i1035" type="#_x0000_t75" style="width:27.6pt;height:19.2pt" o:ole="">
            <v:imagedata r:id="rId23" o:title=""/>
          </v:shape>
          <o:OLEObject Type="Embed" ProgID="Equation.3" ShapeID="_x0000_i1035" DrawAspect="Content" ObjectID="_1667171822" r:id="rId24"/>
        </w:object>
      </w:r>
      <w:r w:rsidRPr="00C43217">
        <w:rPr>
          <w:rFonts w:ascii="Book Antiqua" w:hAnsi="Book Antiqua"/>
          <w:sz w:val="22"/>
          <w:szCs w:val="22"/>
        </w:rPr>
        <w:t xml:space="preserve"> ve </w:t>
      </w:r>
      <w:r w:rsidRPr="00C43217">
        <w:rPr>
          <w:rFonts w:ascii="Book Antiqua" w:hAnsi="Book Antiqua"/>
          <w:position w:val="-10"/>
          <w:sz w:val="22"/>
          <w:szCs w:val="22"/>
        </w:rPr>
        <w:object w:dxaOrig="499" w:dyaOrig="340" w14:anchorId="63BFC00E">
          <v:shape id="_x0000_i1036" type="#_x0000_t75" style="width:24pt;height:19.2pt" o:ole="">
            <v:imagedata r:id="rId25" o:title=""/>
          </v:shape>
          <o:OLEObject Type="Embed" ProgID="Equation.3" ShapeID="_x0000_i1036" DrawAspect="Content" ObjectID="_1667171823" r:id="rId26"/>
        </w:object>
      </w:r>
      <w:r w:rsidRPr="00C43217">
        <w:rPr>
          <w:rFonts w:ascii="Book Antiqua" w:hAnsi="Book Antiqua"/>
          <w:sz w:val="22"/>
          <w:szCs w:val="22"/>
        </w:rPr>
        <w:t>içeren bir örnek</w:t>
      </w:r>
      <w:r>
        <w:rPr>
          <w:rFonts w:ascii="Book Antiqua" w:hAnsi="Book Antiqua"/>
          <w:sz w:val="22"/>
          <w:szCs w:val="22"/>
        </w:rPr>
        <w:t xml:space="preserve"> üzerine </w:t>
      </w:r>
      <w:proofErr w:type="spellStart"/>
      <w:proofErr w:type="gramStart"/>
      <w:r>
        <w:rPr>
          <w:rFonts w:ascii="Book Antiqua" w:hAnsi="Book Antiqua"/>
          <w:sz w:val="22"/>
          <w:szCs w:val="22"/>
        </w:rPr>
        <w:t>Ba</w:t>
      </w:r>
      <w:proofErr w:type="spellEnd"/>
      <w:r>
        <w:rPr>
          <w:rFonts w:ascii="Book Antiqua" w:hAnsi="Book Antiqua"/>
          <w:sz w:val="22"/>
          <w:szCs w:val="22"/>
        </w:rPr>
        <w:t>(</w:t>
      </w:r>
      <w:proofErr w:type="gramEnd"/>
      <w:r>
        <w:rPr>
          <w:rFonts w:ascii="Book Antiqua" w:hAnsi="Book Antiqua"/>
          <w:sz w:val="22"/>
          <w:szCs w:val="22"/>
        </w:rPr>
        <w:t>NO</w:t>
      </w:r>
      <w:r w:rsidRPr="001C2DE3">
        <w:rPr>
          <w:rFonts w:ascii="Book Antiqua" w:hAnsi="Book Antiqua"/>
          <w:sz w:val="22"/>
          <w:szCs w:val="22"/>
          <w:vertAlign w:val="subscript"/>
        </w:rPr>
        <w:t>3</w:t>
      </w:r>
      <w:r>
        <w:rPr>
          <w:rFonts w:ascii="Book Antiqua" w:hAnsi="Book Antiqua"/>
          <w:sz w:val="22"/>
          <w:szCs w:val="22"/>
        </w:rPr>
        <w:t>)</w:t>
      </w:r>
      <w:r w:rsidRPr="001C2DE3">
        <w:rPr>
          <w:rFonts w:ascii="Book Antiqua" w:hAnsi="Book Antiqua"/>
          <w:sz w:val="22"/>
          <w:szCs w:val="22"/>
          <w:vertAlign w:val="subscript"/>
        </w:rPr>
        <w:t>2</w:t>
      </w:r>
      <w:r>
        <w:rPr>
          <w:rFonts w:ascii="Book Antiqua" w:hAnsi="Book Antiqua"/>
          <w:sz w:val="22"/>
          <w:szCs w:val="22"/>
        </w:rPr>
        <w:t xml:space="preserve"> çözeltisi ilave edildiğinde, beyaz renkli suda az çözünen </w:t>
      </w:r>
      <w:r w:rsidRPr="00C43217">
        <w:rPr>
          <w:rFonts w:ascii="Book Antiqua" w:hAnsi="Book Antiqua"/>
          <w:sz w:val="22"/>
          <w:szCs w:val="22"/>
        </w:rPr>
        <w:t>BaCO</w:t>
      </w:r>
      <w:r w:rsidRPr="00C43217">
        <w:rPr>
          <w:rFonts w:ascii="Book Antiqua" w:hAnsi="Book Antiqua"/>
          <w:sz w:val="22"/>
          <w:szCs w:val="22"/>
          <w:vertAlign w:val="subscript"/>
        </w:rPr>
        <w:t>3</w:t>
      </w:r>
      <w:r w:rsidRPr="00C43217">
        <w:rPr>
          <w:rFonts w:ascii="Book Antiqua" w:hAnsi="Book Antiqua"/>
          <w:sz w:val="22"/>
          <w:szCs w:val="22"/>
        </w:rPr>
        <w:t xml:space="preserve"> ve BaSO</w:t>
      </w:r>
      <w:r w:rsidRPr="00C43217">
        <w:rPr>
          <w:rFonts w:ascii="Book Antiqua" w:hAnsi="Book Antiqua"/>
          <w:sz w:val="22"/>
          <w:szCs w:val="22"/>
          <w:vertAlign w:val="subscript"/>
        </w:rPr>
        <w:t>4</w:t>
      </w:r>
      <w:r>
        <w:rPr>
          <w:rFonts w:ascii="Book Antiqua" w:hAnsi="Book Antiqua"/>
          <w:sz w:val="22"/>
          <w:szCs w:val="22"/>
        </w:rPr>
        <w:t xml:space="preserve">çökelekleri oluşmaktadır. </w:t>
      </w:r>
    </w:p>
    <w:p w14:paraId="59089478" w14:textId="77777777" w:rsidR="00684E35" w:rsidRPr="00862AC9" w:rsidRDefault="00684E35" w:rsidP="00684E35">
      <w:pPr>
        <w:tabs>
          <w:tab w:val="left" w:pos="709"/>
        </w:tabs>
        <w:jc w:val="center"/>
        <w:rPr>
          <w:rFonts w:ascii="Book Antiqua" w:hAnsi="Book Antiqua"/>
          <w:sz w:val="18"/>
          <w:szCs w:val="18"/>
        </w:rPr>
      </w:pPr>
      <w:r w:rsidRPr="00862AC9">
        <w:rPr>
          <w:rFonts w:ascii="Book Antiqua" w:hAnsi="Book Antiqua"/>
          <w:position w:val="-12"/>
          <w:sz w:val="18"/>
          <w:szCs w:val="18"/>
        </w:rPr>
        <w:object w:dxaOrig="3680" w:dyaOrig="380" w14:anchorId="4E37BDF0">
          <v:shape id="_x0000_i1037" type="#_x0000_t75" style="width:177pt;height:16.2pt" o:ole="">
            <v:imagedata r:id="rId27" o:title=""/>
          </v:shape>
          <o:OLEObject Type="Embed" ProgID="Equation.3" ShapeID="_x0000_i1037" DrawAspect="Content" ObjectID="_1667171824" r:id="rId28"/>
        </w:object>
      </w:r>
    </w:p>
    <w:p w14:paraId="3934A7E5" w14:textId="77777777" w:rsidR="00684E35" w:rsidRPr="006623FD" w:rsidRDefault="00684E35" w:rsidP="00684E35">
      <w:pPr>
        <w:tabs>
          <w:tab w:val="left" w:pos="709"/>
        </w:tabs>
        <w:jc w:val="center"/>
        <w:rPr>
          <w:rFonts w:ascii="Book Antiqua" w:hAnsi="Book Antiqua"/>
          <w:sz w:val="18"/>
          <w:szCs w:val="18"/>
        </w:rPr>
      </w:pPr>
      <w:r w:rsidRPr="00862AC9">
        <w:rPr>
          <w:rFonts w:ascii="Book Antiqua" w:hAnsi="Book Antiqua"/>
          <w:position w:val="-10"/>
          <w:sz w:val="18"/>
          <w:szCs w:val="18"/>
        </w:rPr>
        <w:object w:dxaOrig="3620" w:dyaOrig="360" w14:anchorId="4B7E8CC2">
          <v:shape id="_x0000_i1038" type="#_x0000_t75" style="width:173.4pt;height:19.2pt" o:ole="">
            <v:imagedata r:id="rId29" o:title=""/>
          </v:shape>
          <o:OLEObject Type="Embed" ProgID="Equation.3" ShapeID="_x0000_i1038" DrawAspect="Content" ObjectID="_1667171825" r:id="rId30"/>
        </w:object>
      </w:r>
    </w:p>
    <w:p w14:paraId="3419D00A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C43217">
        <w:rPr>
          <w:rFonts w:ascii="Book Antiqua" w:hAnsi="Book Antiqua"/>
          <w:position w:val="-10"/>
          <w:sz w:val="22"/>
          <w:szCs w:val="22"/>
        </w:rPr>
        <w:object w:dxaOrig="499" w:dyaOrig="340" w14:anchorId="50EACFE2">
          <v:shape id="_x0000_i1039" type="#_x0000_t75" style="width:24pt;height:19.2pt" o:ole="">
            <v:imagedata r:id="rId25" o:title=""/>
          </v:shape>
          <o:OLEObject Type="Embed" ProgID="Equation.3" ShapeID="_x0000_i1039" DrawAspect="Content" ObjectID="_1667171826" r:id="rId31"/>
        </w:object>
      </w:r>
      <w:r>
        <w:rPr>
          <w:rFonts w:ascii="Book Antiqua" w:hAnsi="Book Antiqua"/>
          <w:b/>
          <w:sz w:val="22"/>
          <w:szCs w:val="22"/>
        </w:rPr>
        <w:t>’</w:t>
      </w:r>
      <w:proofErr w:type="spellStart"/>
      <w:r>
        <w:rPr>
          <w:rFonts w:ascii="Book Antiqua" w:hAnsi="Book Antiqua"/>
          <w:b/>
          <w:sz w:val="22"/>
          <w:szCs w:val="22"/>
        </w:rPr>
        <w:t>ın</w:t>
      </w:r>
      <w:proofErr w:type="spellEnd"/>
      <w:r>
        <w:rPr>
          <w:rFonts w:ascii="Book Antiqua" w:hAnsi="Book Antiqua"/>
          <w:b/>
          <w:sz w:val="22"/>
          <w:szCs w:val="22"/>
        </w:rPr>
        <w:t xml:space="preserve"> nitel analizi ile ilgili</w:t>
      </w:r>
      <w:r w:rsidRPr="001E22BB">
        <w:rPr>
          <w:rFonts w:ascii="Book Antiqua" w:hAnsi="Book Antiqua"/>
          <w:b/>
          <w:sz w:val="22"/>
          <w:szCs w:val="22"/>
        </w:rPr>
        <w:t xml:space="preserve">; </w:t>
      </w:r>
    </w:p>
    <w:p w14:paraId="5D4ECCEC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I.</w:t>
      </w:r>
      <w:r w:rsidRPr="001C2DE3">
        <w:rPr>
          <w:rFonts w:ascii="Book Antiqua" w:hAnsi="Book Antiqua"/>
          <w:position w:val="-12"/>
          <w:sz w:val="22"/>
          <w:szCs w:val="22"/>
        </w:rPr>
        <w:object w:dxaOrig="600" w:dyaOrig="380" w14:anchorId="5B35F009">
          <v:shape id="_x0000_i1040" type="#_x0000_t75" style="width:25.8pt;height:19.2pt" o:ole="">
            <v:imagedata r:id="rId32" o:title=""/>
          </v:shape>
          <o:OLEObject Type="Embed" ProgID="Equation.3" ShapeID="_x0000_i1040" DrawAspect="Content" ObjectID="_1667171827" r:id="rId33"/>
        </w:object>
      </w:r>
      <w:r w:rsidRPr="0084617E">
        <w:rPr>
          <w:rFonts w:ascii="Book Antiqua" w:hAnsi="Book Antiqua"/>
          <w:sz w:val="22"/>
          <w:szCs w:val="22"/>
        </w:rPr>
        <w:t xml:space="preserve"> girişim yapar.</w:t>
      </w:r>
    </w:p>
    <w:p w14:paraId="331869E7" w14:textId="235D821B" w:rsidR="00684E35" w:rsidRPr="0084617E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II.</w:t>
      </w:r>
      <w:r w:rsidR="004776CB">
        <w:rPr>
          <w:rFonts w:ascii="Book Antiqua" w:hAnsi="Book Antiqua"/>
          <w:b/>
          <w:sz w:val="22"/>
          <w:szCs w:val="22"/>
        </w:rPr>
        <w:t xml:space="preserve"> </w:t>
      </w:r>
      <w:proofErr w:type="spellStart"/>
      <w:proofErr w:type="gramStart"/>
      <w:r>
        <w:rPr>
          <w:rFonts w:ascii="Book Antiqua" w:hAnsi="Book Antiqua"/>
          <w:sz w:val="22"/>
          <w:szCs w:val="22"/>
        </w:rPr>
        <w:t>Ba</w:t>
      </w:r>
      <w:proofErr w:type="spellEnd"/>
      <w:r>
        <w:rPr>
          <w:rFonts w:ascii="Book Antiqua" w:hAnsi="Book Antiqua"/>
          <w:sz w:val="22"/>
          <w:szCs w:val="22"/>
        </w:rPr>
        <w:t>(</w:t>
      </w:r>
      <w:proofErr w:type="gramEnd"/>
      <w:r>
        <w:rPr>
          <w:rFonts w:ascii="Book Antiqua" w:hAnsi="Book Antiqua"/>
          <w:sz w:val="22"/>
          <w:szCs w:val="22"/>
        </w:rPr>
        <w:t>NO</w:t>
      </w:r>
      <w:r w:rsidRPr="00DD6852">
        <w:rPr>
          <w:rFonts w:ascii="Book Antiqua" w:hAnsi="Book Antiqua"/>
          <w:sz w:val="22"/>
          <w:szCs w:val="22"/>
          <w:vertAlign w:val="subscript"/>
        </w:rPr>
        <w:t>3</w:t>
      </w:r>
      <w:r>
        <w:rPr>
          <w:rFonts w:ascii="Book Antiqua" w:hAnsi="Book Antiqua"/>
          <w:sz w:val="22"/>
          <w:szCs w:val="22"/>
        </w:rPr>
        <w:t>)</w:t>
      </w:r>
      <w:r w:rsidRPr="00DD6852">
        <w:rPr>
          <w:rFonts w:ascii="Book Antiqua" w:hAnsi="Book Antiqua"/>
          <w:sz w:val="22"/>
          <w:szCs w:val="22"/>
          <w:vertAlign w:val="subscript"/>
        </w:rPr>
        <w:t>2</w:t>
      </w:r>
      <w:r>
        <w:rPr>
          <w:rFonts w:ascii="Book Antiqua" w:hAnsi="Book Antiqua"/>
          <w:sz w:val="22"/>
          <w:szCs w:val="22"/>
        </w:rPr>
        <w:t xml:space="preserve">, </w:t>
      </w:r>
      <w:r w:rsidRPr="00C43217">
        <w:rPr>
          <w:rFonts w:ascii="Book Antiqua" w:hAnsi="Book Antiqua"/>
          <w:position w:val="-10"/>
          <w:sz w:val="22"/>
          <w:szCs w:val="22"/>
        </w:rPr>
        <w:object w:dxaOrig="499" w:dyaOrig="340" w14:anchorId="3F46686E">
          <v:shape id="_x0000_i1041" type="#_x0000_t75" style="width:24pt;height:19.2pt" o:ole="">
            <v:imagedata r:id="rId25" o:title=""/>
          </v:shape>
          <o:OLEObject Type="Embed" ProgID="Equation.3" ShapeID="_x0000_i1041" DrawAspect="Content" ObjectID="_1667171828" r:id="rId34"/>
        </w:object>
      </w:r>
      <w:r>
        <w:rPr>
          <w:rFonts w:ascii="Book Antiqua" w:hAnsi="Book Antiqua"/>
          <w:sz w:val="22"/>
          <w:szCs w:val="22"/>
        </w:rPr>
        <w:t xml:space="preserve"> için</w:t>
      </w:r>
      <w:r w:rsidRPr="0084617E">
        <w:rPr>
          <w:rFonts w:ascii="Book Antiqua" w:hAnsi="Book Antiqua"/>
          <w:sz w:val="22"/>
          <w:szCs w:val="22"/>
        </w:rPr>
        <w:t xml:space="preserve"> seçici bir reaktiftir.  </w:t>
      </w:r>
    </w:p>
    <w:p w14:paraId="4AA39989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III.</w:t>
      </w:r>
      <w:r w:rsidRPr="001E22BB">
        <w:rPr>
          <w:rFonts w:ascii="Book Antiqua" w:hAnsi="Book Antiqua"/>
          <w:sz w:val="22"/>
          <w:szCs w:val="22"/>
        </w:rPr>
        <w:t xml:space="preserve"> Bu yöntem </w:t>
      </w:r>
      <w:r w:rsidRPr="00C43217">
        <w:rPr>
          <w:rFonts w:ascii="Book Antiqua" w:hAnsi="Book Antiqua"/>
          <w:position w:val="-10"/>
          <w:sz w:val="22"/>
          <w:szCs w:val="22"/>
        </w:rPr>
        <w:object w:dxaOrig="499" w:dyaOrig="340" w14:anchorId="0B2111AA">
          <v:shape id="_x0000_i1042" type="#_x0000_t75" style="width:24pt;height:19.2pt" o:ole="">
            <v:imagedata r:id="rId25" o:title=""/>
          </v:shape>
          <o:OLEObject Type="Embed" ProgID="Equation.3" ShapeID="_x0000_i1042" DrawAspect="Content" ObjectID="_1667171829" r:id="rId35"/>
        </w:object>
      </w:r>
      <w:proofErr w:type="spellStart"/>
      <w:r>
        <w:rPr>
          <w:rFonts w:ascii="Book Antiqua" w:hAnsi="Book Antiqua"/>
          <w:sz w:val="22"/>
          <w:szCs w:val="22"/>
        </w:rPr>
        <w:t>ın</w:t>
      </w:r>
      <w:proofErr w:type="spellEnd"/>
      <w:r>
        <w:rPr>
          <w:rFonts w:ascii="Book Antiqua" w:hAnsi="Book Antiqua"/>
          <w:sz w:val="22"/>
          <w:szCs w:val="22"/>
        </w:rPr>
        <w:t xml:space="preserve"> nitel analizi için </w:t>
      </w:r>
      <w:r w:rsidRPr="0084617E">
        <w:rPr>
          <w:rFonts w:ascii="Book Antiqua" w:hAnsi="Book Antiqua"/>
          <w:sz w:val="22"/>
          <w:szCs w:val="22"/>
        </w:rPr>
        <w:t>seçicidir.</w:t>
      </w:r>
    </w:p>
    <w:p w14:paraId="0145F5B7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 xml:space="preserve">Yukarıdakilerden hangisi </w:t>
      </w:r>
      <w:r>
        <w:rPr>
          <w:rFonts w:ascii="Book Antiqua" w:hAnsi="Book Antiqua"/>
          <w:b/>
          <w:sz w:val="22"/>
          <w:szCs w:val="22"/>
        </w:rPr>
        <w:t>doğrudur</w:t>
      </w:r>
      <w:r w:rsidRPr="001E22BB">
        <w:rPr>
          <w:rFonts w:ascii="Book Antiqua" w:hAnsi="Book Antiqua"/>
          <w:b/>
          <w:sz w:val="22"/>
          <w:szCs w:val="22"/>
        </w:rPr>
        <w:t>?</w:t>
      </w:r>
    </w:p>
    <w:p w14:paraId="73F011E5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5BEB62AC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a)</w:t>
      </w:r>
      <w:r w:rsidRPr="001E22BB">
        <w:rPr>
          <w:rFonts w:ascii="Book Antiqua" w:hAnsi="Book Antiqua"/>
          <w:sz w:val="22"/>
          <w:szCs w:val="22"/>
        </w:rPr>
        <w:t xml:space="preserve"> I, II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DD6852">
        <w:rPr>
          <w:rFonts w:ascii="Book Antiqua" w:hAnsi="Book Antiqua"/>
          <w:b/>
          <w:sz w:val="22"/>
          <w:szCs w:val="22"/>
        </w:rPr>
        <w:t xml:space="preserve">b) </w:t>
      </w:r>
      <w:r w:rsidRPr="00DD6852">
        <w:rPr>
          <w:rFonts w:ascii="Book Antiqua" w:hAnsi="Book Antiqua"/>
          <w:sz w:val="22"/>
          <w:szCs w:val="22"/>
        </w:rPr>
        <w:t>II,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DD6852">
        <w:rPr>
          <w:rFonts w:ascii="Book Antiqua" w:hAnsi="Book Antiqua"/>
          <w:b/>
          <w:color w:val="FF0000"/>
          <w:sz w:val="22"/>
          <w:szCs w:val="22"/>
        </w:rPr>
        <w:t>c) Yalnız 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d) </w:t>
      </w:r>
      <w:r w:rsidRPr="001E22BB">
        <w:rPr>
          <w:rFonts w:ascii="Book Antiqua" w:hAnsi="Book Antiqua"/>
          <w:sz w:val="22"/>
          <w:szCs w:val="22"/>
        </w:rPr>
        <w:t>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>e)</w:t>
      </w:r>
      <w:r w:rsidRPr="001E22BB">
        <w:rPr>
          <w:rFonts w:ascii="Book Antiqua" w:hAnsi="Book Antiqua"/>
          <w:sz w:val="22"/>
          <w:szCs w:val="22"/>
        </w:rPr>
        <w:t xml:space="preserve"> I, II, III</w:t>
      </w:r>
    </w:p>
    <w:p w14:paraId="703535D3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2"/>
          <w:szCs w:val="22"/>
        </w:rPr>
      </w:pPr>
    </w:p>
    <w:p w14:paraId="445EDB95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Bilgi 9</w:t>
      </w:r>
      <w:r w:rsidRPr="004F1A2F">
        <w:rPr>
          <w:rFonts w:ascii="Book Antiqua" w:hAnsi="Book Antiqua"/>
          <w:b/>
          <w:sz w:val="18"/>
          <w:szCs w:val="18"/>
        </w:rPr>
        <w:t>.</w:t>
      </w:r>
      <w:r w:rsidRPr="004F1A2F">
        <w:rPr>
          <w:rFonts w:ascii="Book Antiqua" w:hAnsi="Book Antiqua"/>
          <w:sz w:val="18"/>
          <w:szCs w:val="18"/>
        </w:rPr>
        <w:t xml:space="preserve"> Bir asit kuvvetli ise </w:t>
      </w:r>
      <w:proofErr w:type="spellStart"/>
      <w:r w:rsidRPr="004F1A2F">
        <w:rPr>
          <w:rFonts w:ascii="Book Antiqua" w:hAnsi="Book Antiqua"/>
          <w:sz w:val="18"/>
          <w:szCs w:val="18"/>
        </w:rPr>
        <w:t>konjuge</w:t>
      </w:r>
      <w:proofErr w:type="spellEnd"/>
      <w:r w:rsidRPr="004F1A2F">
        <w:rPr>
          <w:rFonts w:ascii="Book Antiqua" w:hAnsi="Book Antiqua"/>
          <w:sz w:val="18"/>
          <w:szCs w:val="18"/>
        </w:rPr>
        <w:t xml:space="preserve"> bazı çok zayıf bazdır. Bir baz kuvvetli ise </w:t>
      </w:r>
      <w:proofErr w:type="spellStart"/>
      <w:r w:rsidRPr="004F1A2F">
        <w:rPr>
          <w:rFonts w:ascii="Book Antiqua" w:hAnsi="Book Antiqua"/>
          <w:sz w:val="18"/>
          <w:szCs w:val="18"/>
        </w:rPr>
        <w:t>konjuge</w:t>
      </w:r>
      <w:proofErr w:type="spellEnd"/>
      <w:r w:rsidRPr="004F1A2F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4F1A2F">
        <w:rPr>
          <w:rFonts w:ascii="Book Antiqua" w:hAnsi="Book Antiqua"/>
          <w:sz w:val="18"/>
          <w:szCs w:val="18"/>
        </w:rPr>
        <w:t>asiti</w:t>
      </w:r>
      <w:proofErr w:type="spellEnd"/>
      <w:r w:rsidRPr="004F1A2F">
        <w:rPr>
          <w:rFonts w:ascii="Book Antiqua" w:hAnsi="Book Antiqua"/>
          <w:sz w:val="18"/>
          <w:szCs w:val="18"/>
        </w:rPr>
        <w:t xml:space="preserve"> çok zayıf asittir.</w:t>
      </w:r>
    </w:p>
    <w:p w14:paraId="061ACDC1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proofErr w:type="spellStart"/>
      <w:r>
        <w:rPr>
          <w:rFonts w:ascii="Book Antiqua" w:hAnsi="Book Antiqua"/>
          <w:sz w:val="18"/>
          <w:szCs w:val="18"/>
        </w:rPr>
        <w:t>HCl</w:t>
      </w:r>
      <w:proofErr w:type="spellEnd"/>
      <w:r>
        <w:rPr>
          <w:rFonts w:ascii="Book Antiqua" w:hAnsi="Book Antiqua"/>
          <w:sz w:val="18"/>
          <w:szCs w:val="18"/>
        </w:rPr>
        <w:t xml:space="preserve"> kuvvetli asit, </w:t>
      </w:r>
      <w:proofErr w:type="spellStart"/>
      <w:r>
        <w:rPr>
          <w:rFonts w:ascii="Book Antiqua" w:hAnsi="Book Antiqua"/>
          <w:sz w:val="18"/>
          <w:szCs w:val="18"/>
        </w:rPr>
        <w:t>konjuge</w:t>
      </w:r>
      <w:proofErr w:type="spellEnd"/>
      <w:r>
        <w:rPr>
          <w:rFonts w:ascii="Book Antiqua" w:hAnsi="Book Antiqua"/>
          <w:sz w:val="18"/>
          <w:szCs w:val="18"/>
        </w:rPr>
        <w:t xml:space="preserve"> bazı Cl</w:t>
      </w:r>
      <w:r w:rsidRPr="006623FD">
        <w:rPr>
          <w:rFonts w:ascii="Book Antiqua" w:hAnsi="Book Antiqua"/>
          <w:sz w:val="18"/>
          <w:szCs w:val="18"/>
          <w:vertAlign w:val="superscript"/>
        </w:rPr>
        <w:t>1-</w:t>
      </w:r>
      <w:r>
        <w:rPr>
          <w:rFonts w:ascii="Book Antiqua" w:hAnsi="Book Antiqua"/>
          <w:sz w:val="18"/>
          <w:szCs w:val="18"/>
        </w:rPr>
        <w:t xml:space="preserve"> ise çok zayıf bazdır. </w:t>
      </w:r>
      <w:proofErr w:type="spellStart"/>
      <w:r>
        <w:rPr>
          <w:rFonts w:ascii="Book Antiqua" w:hAnsi="Book Antiqua"/>
          <w:sz w:val="18"/>
          <w:szCs w:val="18"/>
        </w:rPr>
        <w:t>NaOH</w:t>
      </w:r>
      <w:proofErr w:type="spellEnd"/>
      <w:r>
        <w:rPr>
          <w:rFonts w:ascii="Book Antiqua" w:hAnsi="Book Antiqua"/>
          <w:sz w:val="18"/>
          <w:szCs w:val="18"/>
        </w:rPr>
        <w:t xml:space="preserve"> kuvvetli baz, </w:t>
      </w:r>
      <w:proofErr w:type="spellStart"/>
      <w:r>
        <w:rPr>
          <w:rFonts w:ascii="Book Antiqua" w:hAnsi="Book Antiqua"/>
          <w:sz w:val="18"/>
          <w:szCs w:val="18"/>
        </w:rPr>
        <w:t>konjuge</w:t>
      </w:r>
      <w:proofErr w:type="spellEnd"/>
      <w:r>
        <w:rPr>
          <w:rFonts w:ascii="Book Antiqua" w:hAnsi="Book Antiqua"/>
          <w:sz w:val="18"/>
          <w:szCs w:val="18"/>
        </w:rPr>
        <w:t xml:space="preserve"> </w:t>
      </w:r>
      <w:proofErr w:type="spellStart"/>
      <w:r>
        <w:rPr>
          <w:rFonts w:ascii="Book Antiqua" w:hAnsi="Book Antiqua"/>
          <w:sz w:val="18"/>
          <w:szCs w:val="18"/>
        </w:rPr>
        <w:t>asiti</w:t>
      </w:r>
      <w:proofErr w:type="spellEnd"/>
      <w:r>
        <w:rPr>
          <w:rFonts w:ascii="Book Antiqua" w:hAnsi="Book Antiqua"/>
          <w:sz w:val="18"/>
          <w:szCs w:val="18"/>
        </w:rPr>
        <w:t xml:space="preserve"> olan Na</w:t>
      </w:r>
      <w:r w:rsidRPr="006623FD">
        <w:rPr>
          <w:rFonts w:ascii="Book Antiqua" w:hAnsi="Book Antiqua"/>
          <w:sz w:val="18"/>
          <w:szCs w:val="18"/>
          <w:vertAlign w:val="superscript"/>
        </w:rPr>
        <w:t>1+</w:t>
      </w:r>
      <w:r>
        <w:rPr>
          <w:rFonts w:ascii="Book Antiqua" w:hAnsi="Book Antiqua"/>
          <w:sz w:val="18"/>
          <w:szCs w:val="18"/>
        </w:rPr>
        <w:t xml:space="preserve"> çok zayıf asittir.</w:t>
      </w:r>
    </w:p>
    <w:p w14:paraId="4D542ACC" w14:textId="77777777" w:rsidR="00684E35" w:rsidRPr="006623FD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30FAAB1A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Bilgi 10</w:t>
      </w:r>
      <w:r w:rsidRPr="004F1A2F">
        <w:rPr>
          <w:rFonts w:ascii="Book Antiqua" w:hAnsi="Book Antiqua"/>
          <w:b/>
          <w:sz w:val="18"/>
          <w:szCs w:val="18"/>
        </w:rPr>
        <w:t>.</w:t>
      </w:r>
      <w:r w:rsidRPr="004F1A2F">
        <w:rPr>
          <w:rFonts w:ascii="Book Antiqua" w:hAnsi="Book Antiqua"/>
          <w:sz w:val="18"/>
          <w:szCs w:val="18"/>
        </w:rPr>
        <w:t xml:space="preserve"> Bir asit </w:t>
      </w:r>
      <w:r>
        <w:rPr>
          <w:rFonts w:ascii="Book Antiqua" w:hAnsi="Book Antiqua"/>
          <w:sz w:val="18"/>
          <w:szCs w:val="18"/>
        </w:rPr>
        <w:t>zayıf</w:t>
      </w:r>
      <w:r w:rsidRPr="004F1A2F">
        <w:rPr>
          <w:rFonts w:ascii="Book Antiqua" w:hAnsi="Book Antiqua"/>
          <w:sz w:val="18"/>
          <w:szCs w:val="18"/>
        </w:rPr>
        <w:t xml:space="preserve"> ise </w:t>
      </w:r>
      <w:proofErr w:type="spellStart"/>
      <w:r w:rsidRPr="004F1A2F">
        <w:rPr>
          <w:rFonts w:ascii="Book Antiqua" w:hAnsi="Book Antiqua"/>
          <w:sz w:val="18"/>
          <w:szCs w:val="18"/>
        </w:rPr>
        <w:t>konjuge</w:t>
      </w:r>
      <w:proofErr w:type="spellEnd"/>
      <w:r w:rsidRPr="004F1A2F">
        <w:rPr>
          <w:rFonts w:ascii="Book Antiqua" w:hAnsi="Book Antiqua"/>
          <w:sz w:val="18"/>
          <w:szCs w:val="18"/>
        </w:rPr>
        <w:t xml:space="preserve"> bazı </w:t>
      </w:r>
      <w:r>
        <w:rPr>
          <w:rFonts w:ascii="Book Antiqua" w:hAnsi="Book Antiqua"/>
          <w:sz w:val="18"/>
          <w:szCs w:val="18"/>
        </w:rPr>
        <w:t xml:space="preserve">da </w:t>
      </w:r>
      <w:r w:rsidRPr="004F1A2F">
        <w:rPr>
          <w:rFonts w:ascii="Book Antiqua" w:hAnsi="Book Antiqua"/>
          <w:sz w:val="18"/>
          <w:szCs w:val="18"/>
        </w:rPr>
        <w:t xml:space="preserve">zayıf bazdır. Bir baz </w:t>
      </w:r>
      <w:r>
        <w:rPr>
          <w:rFonts w:ascii="Book Antiqua" w:hAnsi="Book Antiqua"/>
          <w:sz w:val="18"/>
          <w:szCs w:val="18"/>
        </w:rPr>
        <w:t>zayıf</w:t>
      </w:r>
      <w:r w:rsidRPr="004F1A2F">
        <w:rPr>
          <w:rFonts w:ascii="Book Antiqua" w:hAnsi="Book Antiqua"/>
          <w:sz w:val="18"/>
          <w:szCs w:val="18"/>
        </w:rPr>
        <w:t xml:space="preserve"> ise </w:t>
      </w:r>
      <w:proofErr w:type="spellStart"/>
      <w:r w:rsidRPr="004F1A2F">
        <w:rPr>
          <w:rFonts w:ascii="Book Antiqua" w:hAnsi="Book Antiqua"/>
          <w:sz w:val="18"/>
          <w:szCs w:val="18"/>
        </w:rPr>
        <w:t>konjuge</w:t>
      </w:r>
      <w:proofErr w:type="spellEnd"/>
      <w:r w:rsidRPr="004F1A2F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4F1A2F">
        <w:rPr>
          <w:rFonts w:ascii="Book Antiqua" w:hAnsi="Book Antiqua"/>
          <w:sz w:val="18"/>
          <w:szCs w:val="18"/>
        </w:rPr>
        <w:t>asiti</w:t>
      </w:r>
      <w:proofErr w:type="spellEnd"/>
      <w:r>
        <w:rPr>
          <w:rFonts w:ascii="Book Antiqua" w:hAnsi="Book Antiqua"/>
          <w:sz w:val="18"/>
          <w:szCs w:val="18"/>
        </w:rPr>
        <w:t xml:space="preserve"> de</w:t>
      </w:r>
      <w:r w:rsidRPr="004F1A2F">
        <w:rPr>
          <w:rFonts w:ascii="Book Antiqua" w:hAnsi="Book Antiqua"/>
          <w:sz w:val="18"/>
          <w:szCs w:val="18"/>
        </w:rPr>
        <w:t xml:space="preserve"> zayıf asittir.</w:t>
      </w:r>
    </w:p>
    <w:p w14:paraId="1B82D9DE" w14:textId="77777777" w:rsidR="00684E35" w:rsidRPr="004F1A2F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>CH</w:t>
      </w:r>
      <w:r w:rsidRPr="006623FD">
        <w:rPr>
          <w:rFonts w:ascii="Book Antiqua" w:hAnsi="Book Antiqua"/>
          <w:sz w:val="18"/>
          <w:szCs w:val="18"/>
          <w:vertAlign w:val="subscript"/>
        </w:rPr>
        <w:t>3</w:t>
      </w:r>
      <w:r>
        <w:rPr>
          <w:rFonts w:ascii="Book Antiqua" w:hAnsi="Book Antiqua"/>
          <w:sz w:val="18"/>
          <w:szCs w:val="18"/>
        </w:rPr>
        <w:t xml:space="preserve">COOH zayıf bir asit, </w:t>
      </w:r>
      <w:proofErr w:type="spellStart"/>
      <w:r>
        <w:rPr>
          <w:rFonts w:ascii="Book Antiqua" w:hAnsi="Book Antiqua"/>
          <w:sz w:val="18"/>
          <w:szCs w:val="18"/>
        </w:rPr>
        <w:t>konjuge</w:t>
      </w:r>
      <w:proofErr w:type="spellEnd"/>
      <w:r>
        <w:rPr>
          <w:rFonts w:ascii="Book Antiqua" w:hAnsi="Book Antiqua"/>
          <w:sz w:val="18"/>
          <w:szCs w:val="18"/>
        </w:rPr>
        <w:t xml:space="preserve"> bazı CH</w:t>
      </w:r>
      <w:r w:rsidRPr="006623FD">
        <w:rPr>
          <w:rFonts w:ascii="Book Antiqua" w:hAnsi="Book Antiqua"/>
          <w:sz w:val="18"/>
          <w:szCs w:val="18"/>
          <w:vertAlign w:val="subscript"/>
        </w:rPr>
        <w:t>3</w:t>
      </w:r>
      <w:r>
        <w:rPr>
          <w:rFonts w:ascii="Book Antiqua" w:hAnsi="Book Antiqua"/>
          <w:sz w:val="18"/>
          <w:szCs w:val="18"/>
        </w:rPr>
        <w:t>COO</w:t>
      </w:r>
      <w:r w:rsidRPr="006623FD">
        <w:rPr>
          <w:rFonts w:ascii="Book Antiqua" w:hAnsi="Book Antiqua"/>
          <w:sz w:val="18"/>
          <w:szCs w:val="18"/>
          <w:vertAlign w:val="superscript"/>
        </w:rPr>
        <w:t>1-</w:t>
      </w:r>
      <w:r>
        <w:rPr>
          <w:rFonts w:ascii="Book Antiqua" w:hAnsi="Book Antiqua"/>
          <w:sz w:val="18"/>
          <w:szCs w:val="18"/>
        </w:rPr>
        <w:t xml:space="preserve"> zayıf bazdır. NH</w:t>
      </w:r>
      <w:r w:rsidRPr="006623FD">
        <w:rPr>
          <w:rFonts w:ascii="Book Antiqua" w:hAnsi="Book Antiqua"/>
          <w:sz w:val="18"/>
          <w:szCs w:val="18"/>
          <w:vertAlign w:val="subscript"/>
        </w:rPr>
        <w:t>3</w:t>
      </w:r>
      <w:r>
        <w:rPr>
          <w:rFonts w:ascii="Book Antiqua" w:hAnsi="Book Antiqua"/>
          <w:sz w:val="18"/>
          <w:szCs w:val="18"/>
        </w:rPr>
        <w:t xml:space="preserve"> zayıf bir baz, </w:t>
      </w:r>
      <w:proofErr w:type="spellStart"/>
      <w:r>
        <w:rPr>
          <w:rFonts w:ascii="Book Antiqua" w:hAnsi="Book Antiqua"/>
          <w:sz w:val="18"/>
          <w:szCs w:val="18"/>
        </w:rPr>
        <w:t>konjuge</w:t>
      </w:r>
      <w:proofErr w:type="spellEnd"/>
      <w:r>
        <w:rPr>
          <w:rFonts w:ascii="Book Antiqua" w:hAnsi="Book Antiqua"/>
          <w:sz w:val="18"/>
          <w:szCs w:val="18"/>
        </w:rPr>
        <w:t xml:space="preserve"> </w:t>
      </w:r>
      <w:proofErr w:type="spellStart"/>
      <w:r>
        <w:rPr>
          <w:rFonts w:ascii="Book Antiqua" w:hAnsi="Book Antiqua"/>
          <w:sz w:val="18"/>
          <w:szCs w:val="18"/>
        </w:rPr>
        <w:t>asitidi</w:t>
      </w:r>
      <w:proofErr w:type="spellEnd"/>
      <w:r>
        <w:rPr>
          <w:rFonts w:ascii="Book Antiqua" w:hAnsi="Book Antiqua"/>
          <w:sz w:val="18"/>
          <w:szCs w:val="18"/>
        </w:rPr>
        <w:t xml:space="preserve"> </w:t>
      </w:r>
      <w:r w:rsidRPr="00C43217">
        <w:rPr>
          <w:rFonts w:ascii="Book Antiqua" w:hAnsi="Book Antiqua"/>
          <w:position w:val="-10"/>
          <w:sz w:val="22"/>
          <w:szCs w:val="22"/>
        </w:rPr>
        <w:object w:dxaOrig="600" w:dyaOrig="360" w14:anchorId="0EAF6819">
          <v:shape id="_x0000_i1043" type="#_x0000_t75" style="width:22.8pt;height:15pt" o:ole="">
            <v:imagedata r:id="rId36" o:title=""/>
          </v:shape>
          <o:OLEObject Type="Embed" ProgID="Equation.3" ShapeID="_x0000_i1043" DrawAspect="Content" ObjectID="_1667171830" r:id="rId37"/>
        </w:object>
      </w:r>
      <w:r>
        <w:rPr>
          <w:rFonts w:ascii="Book Antiqua" w:hAnsi="Book Antiqua"/>
          <w:sz w:val="18"/>
          <w:szCs w:val="18"/>
        </w:rPr>
        <w:t xml:space="preserve"> zayıf asidiktir. </w:t>
      </w:r>
    </w:p>
    <w:p w14:paraId="05ECCFD3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2"/>
          <w:szCs w:val="22"/>
        </w:rPr>
      </w:pPr>
    </w:p>
    <w:p w14:paraId="68ED91A4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1.11</w:t>
      </w:r>
      <w:r w:rsidRPr="00DD6852">
        <w:rPr>
          <w:rFonts w:ascii="Book Antiqua" w:hAnsi="Book Antiqua"/>
          <w:b/>
          <w:sz w:val="22"/>
          <w:szCs w:val="22"/>
        </w:rPr>
        <w:t>.</w:t>
      </w:r>
      <w:r w:rsidRPr="00DD6852">
        <w:rPr>
          <w:rFonts w:ascii="Book Antiqua" w:hAnsi="Book Antiqua"/>
          <w:position w:val="-12"/>
          <w:sz w:val="22"/>
          <w:szCs w:val="22"/>
        </w:rPr>
        <w:object w:dxaOrig="600" w:dyaOrig="380" w14:anchorId="7A39498A">
          <v:shape id="_x0000_i1044" type="#_x0000_t75" style="width:27.6pt;height:19.2pt" o:ole="">
            <v:imagedata r:id="rId38" o:title=""/>
          </v:shape>
          <o:OLEObject Type="Embed" ProgID="Equation.3" ShapeID="_x0000_i1044" DrawAspect="Content" ObjectID="_1667171831" r:id="rId39"/>
        </w:object>
      </w:r>
      <w:r w:rsidRPr="00C43217">
        <w:rPr>
          <w:rFonts w:ascii="Book Antiqua" w:hAnsi="Book Antiqua"/>
          <w:sz w:val="22"/>
          <w:szCs w:val="22"/>
        </w:rPr>
        <w:t xml:space="preserve"> zayıf bazik özellikte olup asidik ortamda CO</w:t>
      </w:r>
      <w:r w:rsidRPr="00C43217">
        <w:rPr>
          <w:rFonts w:ascii="Book Antiqua" w:hAnsi="Book Antiqua"/>
          <w:sz w:val="22"/>
          <w:szCs w:val="22"/>
          <w:vertAlign w:val="subscript"/>
        </w:rPr>
        <w:t>2</w:t>
      </w:r>
      <w:r w:rsidRPr="00C43217">
        <w:rPr>
          <w:rFonts w:ascii="Book Antiqua" w:hAnsi="Book Antiqua"/>
          <w:sz w:val="22"/>
          <w:szCs w:val="22"/>
        </w:rPr>
        <w:t>’e dönüşür</w:t>
      </w:r>
      <w:r>
        <w:rPr>
          <w:rFonts w:ascii="Book Antiqua" w:hAnsi="Book Antiqua"/>
          <w:sz w:val="22"/>
          <w:szCs w:val="22"/>
        </w:rPr>
        <w:t>.</w:t>
      </w:r>
    </w:p>
    <w:p w14:paraId="7CF91F0F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862AC9">
        <w:rPr>
          <w:rFonts w:ascii="Book Antiqua" w:hAnsi="Book Antiqua"/>
          <w:position w:val="-12"/>
          <w:sz w:val="18"/>
          <w:szCs w:val="18"/>
        </w:rPr>
        <w:object w:dxaOrig="5920" w:dyaOrig="420" w14:anchorId="02C737C3">
          <v:shape id="_x0000_i1045" type="#_x0000_t75" style="width:314.4pt;height:22.2pt" o:ole="">
            <v:imagedata r:id="rId40" o:title=""/>
          </v:shape>
          <o:OLEObject Type="Embed" ProgID="Equation.3" ShapeID="_x0000_i1045" DrawAspect="Content" ObjectID="_1667171832" r:id="rId41"/>
        </w:object>
      </w:r>
    </w:p>
    <w:p w14:paraId="7C298485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C43217">
        <w:rPr>
          <w:rFonts w:ascii="Book Antiqua" w:hAnsi="Book Antiqua"/>
          <w:position w:val="-10"/>
          <w:sz w:val="22"/>
          <w:szCs w:val="22"/>
        </w:rPr>
        <w:object w:dxaOrig="499" w:dyaOrig="340" w14:anchorId="2FB2D46F">
          <v:shape id="_x0000_i1046" type="#_x0000_t75" style="width:24pt;height:19.2pt" o:ole="">
            <v:imagedata r:id="rId25" o:title=""/>
          </v:shape>
          <o:OLEObject Type="Embed" ProgID="Equation.3" ShapeID="_x0000_i1046" DrawAspect="Content" ObjectID="_1667171833" r:id="rId42"/>
        </w:object>
      </w:r>
      <w:proofErr w:type="gramStart"/>
      <w:r w:rsidRPr="00C43217">
        <w:rPr>
          <w:rFonts w:ascii="Book Antiqua" w:hAnsi="Book Antiqua"/>
          <w:sz w:val="22"/>
          <w:szCs w:val="22"/>
        </w:rPr>
        <w:t>çok</w:t>
      </w:r>
      <w:proofErr w:type="gramEnd"/>
      <w:r w:rsidRPr="00C43217">
        <w:rPr>
          <w:rFonts w:ascii="Book Antiqua" w:hAnsi="Book Antiqua"/>
          <w:sz w:val="22"/>
          <w:szCs w:val="22"/>
        </w:rPr>
        <w:t xml:space="preserve"> zayıf bazik özellikte olup</w:t>
      </w:r>
      <w:r>
        <w:rPr>
          <w:rFonts w:ascii="Book Antiqua" w:hAnsi="Book Antiqua"/>
          <w:sz w:val="22"/>
          <w:szCs w:val="22"/>
        </w:rPr>
        <w:t>, BaSO</w:t>
      </w:r>
      <w:r w:rsidRPr="00F5764A">
        <w:rPr>
          <w:rFonts w:ascii="Book Antiqua" w:hAnsi="Book Antiqua"/>
          <w:sz w:val="22"/>
          <w:szCs w:val="22"/>
          <w:vertAlign w:val="subscript"/>
        </w:rPr>
        <w:t>4</w:t>
      </w:r>
      <w:r>
        <w:rPr>
          <w:rFonts w:ascii="Book Antiqua" w:hAnsi="Book Antiqua"/>
          <w:sz w:val="22"/>
          <w:szCs w:val="22"/>
        </w:rPr>
        <w:t xml:space="preserve"> (beyaz) tuzu</w:t>
      </w:r>
      <w:r w:rsidRPr="00C43217">
        <w:rPr>
          <w:rFonts w:ascii="Book Antiqua" w:hAnsi="Book Antiqua"/>
          <w:sz w:val="22"/>
          <w:szCs w:val="22"/>
        </w:rPr>
        <w:t xml:space="preserve"> asidik ortamda</w:t>
      </w:r>
      <w:r>
        <w:rPr>
          <w:rFonts w:ascii="Book Antiqua" w:hAnsi="Book Antiqua"/>
          <w:sz w:val="22"/>
          <w:szCs w:val="22"/>
        </w:rPr>
        <w:t xml:space="preserve"> az çözünen bir tuzdur.</w:t>
      </w:r>
    </w:p>
    <w:p w14:paraId="5FCDEF1B" w14:textId="77777777" w:rsidR="00684E35" w:rsidRPr="00862AC9" w:rsidRDefault="00684E35" w:rsidP="00684E35">
      <w:pPr>
        <w:tabs>
          <w:tab w:val="left" w:pos="709"/>
        </w:tabs>
        <w:jc w:val="center"/>
        <w:rPr>
          <w:rFonts w:ascii="Book Antiqua" w:hAnsi="Book Antiqua"/>
          <w:sz w:val="18"/>
          <w:szCs w:val="18"/>
        </w:rPr>
      </w:pPr>
      <w:r w:rsidRPr="00862AC9">
        <w:rPr>
          <w:rFonts w:ascii="Book Antiqua" w:hAnsi="Book Antiqua"/>
          <w:position w:val="-10"/>
          <w:sz w:val="18"/>
          <w:szCs w:val="18"/>
        </w:rPr>
        <w:object w:dxaOrig="3060" w:dyaOrig="400" w14:anchorId="7A8C80B0">
          <v:shape id="_x0000_i1047" type="#_x0000_t75" style="width:2in;height:19.8pt" o:ole="">
            <v:imagedata r:id="rId43" o:title=""/>
          </v:shape>
          <o:OLEObject Type="Embed" ProgID="Equation.3" ShapeID="_x0000_i1047" DrawAspect="Content" ObjectID="_1667171834" r:id="rId44"/>
        </w:object>
      </w:r>
    </w:p>
    <w:p w14:paraId="7A5AC455" w14:textId="77777777" w:rsidR="00684E35" w:rsidRPr="00F5764A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F5764A">
        <w:rPr>
          <w:rFonts w:ascii="Book Antiqua" w:hAnsi="Book Antiqua"/>
          <w:b/>
          <w:position w:val="-10"/>
          <w:sz w:val="22"/>
          <w:szCs w:val="22"/>
        </w:rPr>
        <w:object w:dxaOrig="499" w:dyaOrig="340" w14:anchorId="7B31D306">
          <v:shape id="_x0000_i1048" type="#_x0000_t75" style="width:24pt;height:19.2pt" o:ole="">
            <v:imagedata r:id="rId25" o:title=""/>
          </v:shape>
          <o:OLEObject Type="Embed" ProgID="Equation.3" ShapeID="_x0000_i1048" DrawAspect="Content" ObjectID="_1667171835" r:id="rId45"/>
        </w:object>
      </w:r>
      <w:r w:rsidRPr="00F5764A">
        <w:rPr>
          <w:rFonts w:ascii="Book Antiqua" w:hAnsi="Book Antiqua"/>
          <w:b/>
          <w:sz w:val="22"/>
          <w:szCs w:val="22"/>
        </w:rPr>
        <w:t>’</w:t>
      </w:r>
      <w:proofErr w:type="spellStart"/>
      <w:r w:rsidRPr="00F5764A">
        <w:rPr>
          <w:rFonts w:ascii="Book Antiqua" w:hAnsi="Book Antiqua"/>
          <w:b/>
          <w:sz w:val="22"/>
          <w:szCs w:val="22"/>
        </w:rPr>
        <w:t>ın</w:t>
      </w:r>
      <w:proofErr w:type="spellEnd"/>
      <w:r w:rsidRPr="00F5764A">
        <w:rPr>
          <w:rFonts w:ascii="Book Antiqua" w:hAnsi="Book Antiqua"/>
          <w:b/>
          <w:sz w:val="22"/>
          <w:szCs w:val="22"/>
        </w:rPr>
        <w:t xml:space="preserve"> </w:t>
      </w:r>
      <w:r w:rsidRPr="00F5764A">
        <w:rPr>
          <w:rFonts w:ascii="Book Antiqua" w:hAnsi="Book Antiqua"/>
          <w:b/>
          <w:position w:val="-12"/>
          <w:sz w:val="22"/>
          <w:szCs w:val="22"/>
        </w:rPr>
        <w:object w:dxaOrig="600" w:dyaOrig="380" w14:anchorId="41798D62">
          <v:shape id="_x0000_i1049" type="#_x0000_t75" style="width:27.6pt;height:19.2pt" o:ole="">
            <v:imagedata r:id="rId38" o:title=""/>
          </v:shape>
          <o:OLEObject Type="Embed" ProgID="Equation.3" ShapeID="_x0000_i1049" DrawAspect="Content" ObjectID="_1667171836" r:id="rId46"/>
        </w:object>
      </w:r>
      <w:r w:rsidRPr="00F5764A">
        <w:rPr>
          <w:rFonts w:ascii="Book Antiqua" w:hAnsi="Book Antiqua"/>
          <w:b/>
          <w:sz w:val="22"/>
          <w:szCs w:val="22"/>
        </w:rPr>
        <w:t xml:space="preserve"> varlığında asidik ortamda BaSO</w:t>
      </w:r>
      <w:r w:rsidRPr="00F5764A">
        <w:rPr>
          <w:rFonts w:ascii="Book Antiqua" w:hAnsi="Book Antiqua"/>
          <w:b/>
          <w:sz w:val="22"/>
          <w:szCs w:val="22"/>
          <w:vertAlign w:val="subscript"/>
        </w:rPr>
        <w:t>4</w:t>
      </w:r>
      <w:r w:rsidRPr="00F5764A">
        <w:rPr>
          <w:rFonts w:ascii="Book Antiqua" w:hAnsi="Book Antiqua"/>
          <w:b/>
          <w:sz w:val="22"/>
          <w:szCs w:val="22"/>
        </w:rPr>
        <w:t xml:space="preserve"> çökeleği oluşumu üzerinden nitel analizi ile ilgili; </w:t>
      </w:r>
    </w:p>
    <w:p w14:paraId="072AF5CE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I.</w:t>
      </w:r>
      <w:r w:rsidRPr="001C2DE3">
        <w:rPr>
          <w:rFonts w:ascii="Book Antiqua" w:hAnsi="Book Antiqua"/>
          <w:position w:val="-12"/>
          <w:sz w:val="22"/>
          <w:szCs w:val="22"/>
        </w:rPr>
        <w:object w:dxaOrig="600" w:dyaOrig="380" w14:anchorId="6F31BA59">
          <v:shape id="_x0000_i1050" type="#_x0000_t75" style="width:25.8pt;height:19.2pt" o:ole="">
            <v:imagedata r:id="rId32" o:title=""/>
          </v:shape>
          <o:OLEObject Type="Embed" ProgID="Equation.3" ShapeID="_x0000_i1050" DrawAspect="Content" ObjectID="_1667171837" r:id="rId47"/>
        </w:object>
      </w:r>
      <w:r w:rsidRPr="00D5054E">
        <w:rPr>
          <w:rFonts w:ascii="Book Antiqua" w:hAnsi="Book Antiqua"/>
          <w:sz w:val="22"/>
          <w:szCs w:val="22"/>
        </w:rPr>
        <w:t>girişim</w:t>
      </w:r>
      <w:r>
        <w:rPr>
          <w:rFonts w:ascii="Book Antiqua" w:hAnsi="Book Antiqua"/>
          <w:sz w:val="22"/>
          <w:szCs w:val="22"/>
        </w:rPr>
        <w:t xml:space="preserve"> yapar.</w:t>
      </w:r>
    </w:p>
    <w:p w14:paraId="16249C4E" w14:textId="61B2CC89" w:rsidR="00684E35" w:rsidRPr="00D5054E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II.</w:t>
      </w:r>
      <w:r w:rsidR="004776CB">
        <w:rPr>
          <w:rFonts w:ascii="Book Antiqua" w:hAnsi="Book Antiqua"/>
          <w:b/>
          <w:sz w:val="22"/>
          <w:szCs w:val="22"/>
        </w:rPr>
        <w:t xml:space="preserve"> </w:t>
      </w:r>
      <w:proofErr w:type="spellStart"/>
      <w:proofErr w:type="gramStart"/>
      <w:r>
        <w:rPr>
          <w:rFonts w:ascii="Book Antiqua" w:hAnsi="Book Antiqua"/>
          <w:sz w:val="22"/>
          <w:szCs w:val="22"/>
        </w:rPr>
        <w:t>Ba</w:t>
      </w:r>
      <w:proofErr w:type="spellEnd"/>
      <w:r>
        <w:rPr>
          <w:rFonts w:ascii="Book Antiqua" w:hAnsi="Book Antiqua"/>
          <w:sz w:val="22"/>
          <w:szCs w:val="22"/>
        </w:rPr>
        <w:t>(</w:t>
      </w:r>
      <w:proofErr w:type="gramEnd"/>
      <w:r>
        <w:rPr>
          <w:rFonts w:ascii="Book Antiqua" w:hAnsi="Book Antiqua"/>
          <w:sz w:val="22"/>
          <w:szCs w:val="22"/>
        </w:rPr>
        <w:t>NO</w:t>
      </w:r>
      <w:r w:rsidRPr="00DD6852">
        <w:rPr>
          <w:rFonts w:ascii="Book Antiqua" w:hAnsi="Book Antiqua"/>
          <w:sz w:val="22"/>
          <w:szCs w:val="22"/>
          <w:vertAlign w:val="subscript"/>
        </w:rPr>
        <w:t>3</w:t>
      </w:r>
      <w:r>
        <w:rPr>
          <w:rFonts w:ascii="Book Antiqua" w:hAnsi="Book Antiqua"/>
          <w:sz w:val="22"/>
          <w:szCs w:val="22"/>
        </w:rPr>
        <w:t>)</w:t>
      </w:r>
      <w:r w:rsidRPr="00DD6852">
        <w:rPr>
          <w:rFonts w:ascii="Book Antiqua" w:hAnsi="Book Antiqua"/>
          <w:sz w:val="22"/>
          <w:szCs w:val="22"/>
          <w:vertAlign w:val="subscript"/>
        </w:rPr>
        <w:t>2</w:t>
      </w:r>
      <w:r>
        <w:rPr>
          <w:rFonts w:ascii="Book Antiqua" w:hAnsi="Book Antiqua"/>
          <w:sz w:val="22"/>
          <w:szCs w:val="22"/>
        </w:rPr>
        <w:t xml:space="preserve">, </w:t>
      </w:r>
      <w:r w:rsidRPr="00D5054E">
        <w:rPr>
          <w:rFonts w:ascii="Book Antiqua" w:hAnsi="Book Antiqua"/>
          <w:position w:val="-10"/>
          <w:sz w:val="22"/>
          <w:szCs w:val="22"/>
        </w:rPr>
        <w:object w:dxaOrig="499" w:dyaOrig="340" w14:anchorId="61C6C8B0">
          <v:shape id="_x0000_i1051" type="#_x0000_t75" style="width:24pt;height:19.2pt" o:ole="">
            <v:imagedata r:id="rId25" o:title=""/>
          </v:shape>
          <o:OLEObject Type="Embed" ProgID="Equation.3" ShapeID="_x0000_i1051" DrawAspect="Content" ObjectID="_1667171838" r:id="rId48"/>
        </w:object>
      </w:r>
      <w:r w:rsidRPr="00D5054E">
        <w:rPr>
          <w:rFonts w:ascii="Book Antiqua" w:hAnsi="Book Antiqua"/>
          <w:sz w:val="22"/>
          <w:szCs w:val="22"/>
        </w:rPr>
        <w:t xml:space="preserve"> için seçici bir reaktiftir.  </w:t>
      </w:r>
    </w:p>
    <w:p w14:paraId="158D2638" w14:textId="77777777" w:rsidR="00684E35" w:rsidRPr="001E22BB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III.</w:t>
      </w:r>
      <w:r w:rsidRPr="001E22BB">
        <w:rPr>
          <w:rFonts w:ascii="Book Antiqua" w:hAnsi="Book Antiqua"/>
          <w:sz w:val="22"/>
          <w:szCs w:val="22"/>
        </w:rPr>
        <w:t xml:space="preserve"> Bu yöntem </w:t>
      </w:r>
      <w:r w:rsidRPr="00C43217">
        <w:rPr>
          <w:rFonts w:ascii="Book Antiqua" w:hAnsi="Book Antiqua"/>
          <w:position w:val="-10"/>
          <w:sz w:val="22"/>
          <w:szCs w:val="22"/>
        </w:rPr>
        <w:object w:dxaOrig="560" w:dyaOrig="360" w14:anchorId="220DF88F">
          <v:shape id="_x0000_i1052" type="#_x0000_t75" style="width:25.8pt;height:19.2pt" o:ole="">
            <v:imagedata r:id="rId49" o:title=""/>
          </v:shape>
          <o:OLEObject Type="Embed" ProgID="Equation.3" ShapeID="_x0000_i1052" DrawAspect="Content" ObjectID="_1667171839" r:id="rId50"/>
        </w:object>
      </w:r>
      <w:proofErr w:type="spellStart"/>
      <w:r>
        <w:rPr>
          <w:rFonts w:ascii="Book Antiqua" w:hAnsi="Book Antiqua"/>
          <w:sz w:val="22"/>
          <w:szCs w:val="22"/>
        </w:rPr>
        <w:t>ın</w:t>
      </w:r>
      <w:proofErr w:type="spellEnd"/>
      <w:r>
        <w:rPr>
          <w:rFonts w:ascii="Book Antiqua" w:hAnsi="Book Antiqua"/>
          <w:sz w:val="22"/>
          <w:szCs w:val="22"/>
        </w:rPr>
        <w:t xml:space="preserve"> nitel analizi için</w:t>
      </w:r>
      <w:r w:rsidRPr="00D5054E">
        <w:rPr>
          <w:rFonts w:ascii="Book Antiqua" w:hAnsi="Book Antiqua"/>
          <w:sz w:val="22"/>
          <w:szCs w:val="22"/>
        </w:rPr>
        <w:t xml:space="preserve"> seçicidir.</w:t>
      </w:r>
    </w:p>
    <w:p w14:paraId="62FFE990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0EB0347F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 xml:space="preserve">Yukarıdakilerden hangisi </w:t>
      </w:r>
      <w:r>
        <w:rPr>
          <w:rFonts w:ascii="Book Antiqua" w:hAnsi="Book Antiqua"/>
          <w:b/>
          <w:sz w:val="22"/>
          <w:szCs w:val="22"/>
        </w:rPr>
        <w:t>doğrudur</w:t>
      </w:r>
      <w:r w:rsidRPr="001E22BB">
        <w:rPr>
          <w:rFonts w:ascii="Book Antiqua" w:hAnsi="Book Antiqua"/>
          <w:b/>
          <w:sz w:val="22"/>
          <w:szCs w:val="22"/>
        </w:rPr>
        <w:t>?</w:t>
      </w:r>
    </w:p>
    <w:p w14:paraId="18DAB74B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1E22BB">
        <w:rPr>
          <w:rFonts w:ascii="Book Antiqua" w:hAnsi="Book Antiqua"/>
          <w:b/>
          <w:sz w:val="22"/>
          <w:szCs w:val="22"/>
        </w:rPr>
        <w:t>a)</w:t>
      </w:r>
      <w:r w:rsidRPr="001E22BB">
        <w:rPr>
          <w:rFonts w:ascii="Book Antiqua" w:hAnsi="Book Antiqua"/>
          <w:sz w:val="22"/>
          <w:szCs w:val="22"/>
        </w:rPr>
        <w:t xml:space="preserve"> I, II</w:t>
      </w:r>
      <w:r w:rsidRPr="001E22BB">
        <w:rPr>
          <w:rFonts w:ascii="Book Antiqua" w:hAnsi="Book Antiqua"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D5054E">
        <w:rPr>
          <w:rFonts w:ascii="Book Antiqua" w:hAnsi="Book Antiqua"/>
          <w:b/>
          <w:color w:val="FF0000"/>
          <w:sz w:val="22"/>
          <w:szCs w:val="22"/>
        </w:rPr>
        <w:t>b) II,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D5054E">
        <w:rPr>
          <w:rFonts w:ascii="Book Antiqua" w:hAnsi="Book Antiqua"/>
          <w:b/>
          <w:sz w:val="22"/>
          <w:szCs w:val="22"/>
        </w:rPr>
        <w:t>c)</w:t>
      </w:r>
      <w:r w:rsidRPr="00D5054E">
        <w:rPr>
          <w:rFonts w:ascii="Book Antiqua" w:hAnsi="Book Antiqua"/>
          <w:sz w:val="22"/>
          <w:szCs w:val="22"/>
        </w:rPr>
        <w:t xml:space="preserve"> Yalnız 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 xml:space="preserve">d) </w:t>
      </w:r>
      <w:r w:rsidRPr="001E22BB">
        <w:rPr>
          <w:rFonts w:ascii="Book Antiqua" w:hAnsi="Book Antiqua"/>
          <w:sz w:val="22"/>
          <w:szCs w:val="22"/>
        </w:rPr>
        <w:t>I, III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  <w:t>e)</w:t>
      </w:r>
      <w:r w:rsidRPr="001E22BB">
        <w:rPr>
          <w:rFonts w:ascii="Book Antiqua" w:hAnsi="Book Antiqua"/>
          <w:sz w:val="22"/>
          <w:szCs w:val="22"/>
        </w:rPr>
        <w:t xml:space="preserve"> I, II, III</w:t>
      </w:r>
    </w:p>
    <w:p w14:paraId="19B672D8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</w:p>
    <w:p w14:paraId="07607D99" w14:textId="77777777" w:rsidR="00684E35" w:rsidRPr="00152A6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18"/>
          <w:szCs w:val="18"/>
        </w:rPr>
        <w:t xml:space="preserve">Bilgi </w:t>
      </w:r>
      <w:r w:rsidRPr="00152A6B">
        <w:rPr>
          <w:rFonts w:ascii="Book Antiqua" w:hAnsi="Book Antiqua"/>
          <w:b/>
          <w:sz w:val="18"/>
          <w:szCs w:val="18"/>
        </w:rPr>
        <w:t>1</w:t>
      </w:r>
      <w:r>
        <w:rPr>
          <w:rFonts w:ascii="Book Antiqua" w:hAnsi="Book Antiqua"/>
          <w:b/>
          <w:sz w:val="18"/>
          <w:szCs w:val="18"/>
        </w:rPr>
        <w:t>1</w:t>
      </w:r>
      <w:r w:rsidRPr="00152A6B">
        <w:rPr>
          <w:rFonts w:ascii="Book Antiqua" w:hAnsi="Book Antiqua"/>
          <w:b/>
          <w:sz w:val="18"/>
          <w:szCs w:val="18"/>
        </w:rPr>
        <w:t>.</w:t>
      </w:r>
      <w:r w:rsidRPr="00152A6B">
        <w:rPr>
          <w:rFonts w:ascii="Book Antiqua" w:hAnsi="Book Antiqua"/>
          <w:sz w:val="18"/>
          <w:szCs w:val="18"/>
        </w:rPr>
        <w:t xml:space="preserve"> Bir analizde girişim yapan bileşen varsa, g</w:t>
      </w:r>
      <w:r w:rsidRPr="00862AC9">
        <w:rPr>
          <w:rFonts w:ascii="Book Antiqua" w:hAnsi="Book Antiqua"/>
          <w:sz w:val="18"/>
          <w:szCs w:val="18"/>
        </w:rPr>
        <w:t xml:space="preserve">irişimci uygun bir ayırma yöntemi (çöktürme, </w:t>
      </w:r>
      <w:proofErr w:type="spellStart"/>
      <w:r w:rsidRPr="00862AC9">
        <w:rPr>
          <w:rFonts w:ascii="Book Antiqua" w:hAnsi="Book Antiqua"/>
          <w:sz w:val="18"/>
          <w:szCs w:val="18"/>
        </w:rPr>
        <w:t>özütleme</w:t>
      </w:r>
      <w:proofErr w:type="spellEnd"/>
      <w:r>
        <w:rPr>
          <w:rFonts w:ascii="Book Antiqua" w:hAnsi="Book Antiqua"/>
          <w:sz w:val="18"/>
          <w:szCs w:val="18"/>
        </w:rPr>
        <w:t>, buharlaştırma</w:t>
      </w:r>
      <w:r w:rsidRPr="00862AC9">
        <w:rPr>
          <w:rFonts w:ascii="Book Antiqua" w:hAnsi="Book Antiqua"/>
          <w:sz w:val="18"/>
          <w:szCs w:val="18"/>
        </w:rPr>
        <w:t xml:space="preserve"> gibi) ile ayrılmalı veya maskelenmelidir.</w:t>
      </w:r>
    </w:p>
    <w:p w14:paraId="1BBF01BE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09B2A17B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Bilgi 12.</w:t>
      </w:r>
      <w:r w:rsidRPr="005746E0">
        <w:rPr>
          <w:rFonts w:ascii="Book Antiqua" w:hAnsi="Book Antiqua"/>
          <w:sz w:val="18"/>
          <w:szCs w:val="18"/>
        </w:rPr>
        <w:t xml:space="preserve"> Maskeleme yönteminde, girişim yapan bir bileşenin negatif veya pozitif etkisi, fiziksel veya kimyasal bir yöntemle giderilir.</w:t>
      </w:r>
    </w:p>
    <w:p w14:paraId="24E99BCA" w14:textId="77777777" w:rsidR="00684E35" w:rsidRPr="00152A6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310A5F63" w14:textId="77777777" w:rsidR="00684E35" w:rsidRPr="00152A6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Soru</w:t>
      </w:r>
      <w:r w:rsidRPr="00152A6B">
        <w:rPr>
          <w:rFonts w:ascii="Book Antiqua" w:hAnsi="Book Antiqua"/>
          <w:b/>
          <w:sz w:val="18"/>
          <w:szCs w:val="18"/>
        </w:rPr>
        <w:t>.</w:t>
      </w:r>
      <w:r w:rsidRPr="00152A6B">
        <w:rPr>
          <w:rFonts w:ascii="Book Antiqua" w:hAnsi="Book Antiqua"/>
          <w:sz w:val="18"/>
          <w:szCs w:val="18"/>
        </w:rPr>
        <w:t xml:space="preserve"> Fe</w:t>
      </w:r>
      <w:r w:rsidRPr="00152A6B">
        <w:rPr>
          <w:rFonts w:ascii="Book Antiqua" w:hAnsi="Book Antiqua"/>
          <w:sz w:val="18"/>
          <w:szCs w:val="18"/>
          <w:vertAlign w:val="superscript"/>
        </w:rPr>
        <w:t>3+</w:t>
      </w:r>
      <w:r w:rsidRPr="00152A6B">
        <w:rPr>
          <w:rFonts w:ascii="Book Antiqua" w:hAnsi="Book Antiqua"/>
          <w:sz w:val="18"/>
          <w:szCs w:val="18"/>
        </w:rPr>
        <w:t xml:space="preserve"> ve Co</w:t>
      </w:r>
      <w:r w:rsidRPr="00152A6B">
        <w:rPr>
          <w:rFonts w:ascii="Book Antiqua" w:hAnsi="Book Antiqua"/>
          <w:sz w:val="18"/>
          <w:szCs w:val="18"/>
          <w:vertAlign w:val="superscript"/>
        </w:rPr>
        <w:t>2+</w:t>
      </w:r>
      <w:r w:rsidRPr="00152A6B">
        <w:rPr>
          <w:rFonts w:ascii="Book Antiqua" w:hAnsi="Book Antiqua"/>
          <w:sz w:val="18"/>
          <w:szCs w:val="18"/>
        </w:rPr>
        <w:t xml:space="preserve"> içeren bir örnekte Co</w:t>
      </w:r>
      <w:r w:rsidRPr="00152A6B">
        <w:rPr>
          <w:rFonts w:ascii="Book Antiqua" w:hAnsi="Book Antiqua"/>
          <w:sz w:val="18"/>
          <w:szCs w:val="18"/>
          <w:vertAlign w:val="superscript"/>
        </w:rPr>
        <w:t>2+</w:t>
      </w:r>
      <w:r w:rsidRPr="00152A6B">
        <w:rPr>
          <w:rFonts w:ascii="Book Antiqua" w:hAnsi="Book Antiqua"/>
          <w:sz w:val="18"/>
          <w:szCs w:val="18"/>
        </w:rPr>
        <w:t xml:space="preserve">’nun nitel analizi nasıl </w:t>
      </w:r>
      <w:proofErr w:type="gramStart"/>
      <w:r w:rsidRPr="00152A6B">
        <w:rPr>
          <w:rFonts w:ascii="Book Antiqua" w:hAnsi="Book Antiqua"/>
          <w:sz w:val="18"/>
          <w:szCs w:val="18"/>
        </w:rPr>
        <w:t>yapılır?</w:t>
      </w:r>
      <w:r w:rsidRPr="00152A6B">
        <w:rPr>
          <w:rFonts w:ascii="Book Antiqua" w:hAnsi="Book Antiqua"/>
          <w:b/>
          <w:sz w:val="18"/>
          <w:szCs w:val="18"/>
        </w:rPr>
        <w:t>(</w:t>
      </w:r>
      <w:proofErr w:type="gramEnd"/>
      <w:r w:rsidRPr="00152A6B">
        <w:rPr>
          <w:rFonts w:ascii="Book Antiqua" w:hAnsi="Book Antiqua"/>
          <w:b/>
          <w:sz w:val="18"/>
          <w:szCs w:val="18"/>
        </w:rPr>
        <w:t>2014, AK, S.E.)</w:t>
      </w:r>
    </w:p>
    <w:p w14:paraId="75FA2BFC" w14:textId="77777777" w:rsidR="00684E35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</w:p>
    <w:p w14:paraId="19764647" w14:textId="77777777" w:rsidR="00684E35" w:rsidRPr="00152A6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b/>
          <w:sz w:val="18"/>
          <w:szCs w:val="18"/>
        </w:rPr>
      </w:pPr>
      <w:r w:rsidRPr="00152A6B">
        <w:rPr>
          <w:rFonts w:ascii="Book Antiqua" w:hAnsi="Book Antiqua"/>
          <w:b/>
          <w:sz w:val="18"/>
          <w:szCs w:val="18"/>
        </w:rPr>
        <w:t>Cevap:</w:t>
      </w:r>
    </w:p>
    <w:p w14:paraId="6972E2A3" w14:textId="77777777" w:rsidR="00684E35" w:rsidRPr="00152A6B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 w:rsidRPr="00152A6B">
        <w:rPr>
          <w:rFonts w:ascii="Book Antiqua" w:hAnsi="Book Antiqua"/>
          <w:sz w:val="18"/>
          <w:szCs w:val="18"/>
        </w:rPr>
        <w:t>Fe</w:t>
      </w:r>
      <w:r w:rsidRPr="00152A6B">
        <w:rPr>
          <w:rFonts w:ascii="Book Antiqua" w:hAnsi="Book Antiqua"/>
          <w:sz w:val="18"/>
          <w:szCs w:val="18"/>
          <w:vertAlign w:val="superscript"/>
        </w:rPr>
        <w:t>3+</w:t>
      </w:r>
      <w:r w:rsidRPr="00152A6B">
        <w:rPr>
          <w:rFonts w:ascii="Book Antiqua" w:hAnsi="Book Antiqua"/>
          <w:sz w:val="18"/>
          <w:szCs w:val="18"/>
        </w:rPr>
        <w:t xml:space="preserve"> yanında Co</w:t>
      </w:r>
      <w:r w:rsidRPr="00152A6B">
        <w:rPr>
          <w:rFonts w:ascii="Book Antiqua" w:hAnsi="Book Antiqua"/>
          <w:sz w:val="18"/>
          <w:szCs w:val="18"/>
          <w:vertAlign w:val="superscript"/>
        </w:rPr>
        <w:t>2+</w:t>
      </w:r>
      <w:r w:rsidRPr="00152A6B">
        <w:rPr>
          <w:rFonts w:ascii="Book Antiqua" w:hAnsi="Book Antiqua"/>
          <w:sz w:val="18"/>
          <w:szCs w:val="18"/>
        </w:rPr>
        <w:t>’nun analizi SCN</w:t>
      </w:r>
      <w:r w:rsidRPr="00152A6B">
        <w:rPr>
          <w:rFonts w:ascii="Book Antiqua" w:hAnsi="Book Antiqua"/>
          <w:sz w:val="18"/>
          <w:szCs w:val="18"/>
          <w:vertAlign w:val="superscript"/>
        </w:rPr>
        <w:t>-</w:t>
      </w:r>
      <w:r w:rsidRPr="00152A6B">
        <w:rPr>
          <w:rFonts w:ascii="Book Antiqua" w:hAnsi="Book Antiqua"/>
          <w:sz w:val="18"/>
          <w:szCs w:val="18"/>
        </w:rPr>
        <w:t xml:space="preserve"> ile yapıldığında, Fe</w:t>
      </w:r>
      <w:r w:rsidRPr="00152A6B">
        <w:rPr>
          <w:rFonts w:ascii="Book Antiqua" w:hAnsi="Book Antiqua"/>
          <w:sz w:val="18"/>
          <w:szCs w:val="18"/>
          <w:vertAlign w:val="superscript"/>
        </w:rPr>
        <w:t>3+</w:t>
      </w:r>
      <w:r w:rsidRPr="00152A6B">
        <w:rPr>
          <w:rFonts w:ascii="Book Antiqua" w:hAnsi="Book Antiqua"/>
          <w:sz w:val="18"/>
          <w:szCs w:val="18"/>
        </w:rPr>
        <w:t>’nun SCN</w:t>
      </w:r>
      <w:r w:rsidRPr="00152A6B">
        <w:rPr>
          <w:rFonts w:ascii="Book Antiqua" w:hAnsi="Book Antiqua"/>
          <w:sz w:val="18"/>
          <w:szCs w:val="18"/>
          <w:vertAlign w:val="superscript"/>
        </w:rPr>
        <w:t>-</w:t>
      </w:r>
      <w:r w:rsidRPr="00152A6B">
        <w:rPr>
          <w:rFonts w:ascii="Book Antiqua" w:hAnsi="Book Antiqua"/>
          <w:sz w:val="18"/>
          <w:szCs w:val="18"/>
        </w:rPr>
        <w:t xml:space="preserve"> ile oluşturduğu FeSCN</w:t>
      </w:r>
      <w:r w:rsidRPr="00152A6B">
        <w:rPr>
          <w:rFonts w:ascii="Book Antiqua" w:hAnsi="Book Antiqua"/>
          <w:sz w:val="18"/>
          <w:szCs w:val="18"/>
          <w:vertAlign w:val="superscript"/>
        </w:rPr>
        <w:t>2+</w:t>
      </w:r>
      <w:r w:rsidRPr="00152A6B">
        <w:rPr>
          <w:rFonts w:ascii="Book Antiqua" w:hAnsi="Book Antiqua"/>
          <w:sz w:val="18"/>
          <w:szCs w:val="18"/>
        </w:rPr>
        <w:t xml:space="preserve">nin kırmızı rengi </w:t>
      </w:r>
      <w:proofErr w:type="spellStart"/>
      <w:r w:rsidRPr="00152A6B">
        <w:rPr>
          <w:rFonts w:ascii="Book Antiqua" w:hAnsi="Book Antiqua"/>
          <w:sz w:val="18"/>
          <w:szCs w:val="18"/>
        </w:rPr>
        <w:t>CoSCN</w:t>
      </w:r>
      <w:proofErr w:type="spellEnd"/>
      <w:r w:rsidRPr="00152A6B">
        <w:rPr>
          <w:rFonts w:ascii="Book Antiqua" w:hAnsi="Book Antiqua"/>
          <w:sz w:val="18"/>
          <w:szCs w:val="18"/>
          <w:vertAlign w:val="superscript"/>
        </w:rPr>
        <w:t>+’</w:t>
      </w:r>
      <w:r w:rsidRPr="00152A6B">
        <w:rPr>
          <w:rFonts w:ascii="Book Antiqua" w:hAnsi="Book Antiqua"/>
          <w:sz w:val="18"/>
          <w:szCs w:val="18"/>
        </w:rPr>
        <w:t>in mavi rengini kapatır ve CoSCN</w:t>
      </w:r>
      <w:r w:rsidRPr="00152A6B">
        <w:rPr>
          <w:rFonts w:ascii="Book Antiqua" w:hAnsi="Book Antiqua"/>
          <w:sz w:val="18"/>
          <w:szCs w:val="18"/>
          <w:vertAlign w:val="superscript"/>
        </w:rPr>
        <w:t>2+</w:t>
      </w:r>
      <w:r w:rsidRPr="00152A6B">
        <w:rPr>
          <w:rFonts w:ascii="Book Antiqua" w:hAnsi="Book Antiqua"/>
          <w:sz w:val="18"/>
          <w:szCs w:val="18"/>
        </w:rPr>
        <w:t xml:space="preserve">’nin rengi görülmez. Bunu önlemek için ortama </w:t>
      </w:r>
      <w:proofErr w:type="spellStart"/>
      <w:r w:rsidRPr="00152A6B">
        <w:rPr>
          <w:rFonts w:ascii="Book Antiqua" w:hAnsi="Book Antiqua"/>
          <w:sz w:val="18"/>
          <w:szCs w:val="18"/>
        </w:rPr>
        <w:t>NaF</w:t>
      </w:r>
      <w:proofErr w:type="spellEnd"/>
      <w:r w:rsidRPr="00152A6B">
        <w:rPr>
          <w:rFonts w:ascii="Book Antiqua" w:hAnsi="Book Antiqua"/>
          <w:sz w:val="18"/>
          <w:szCs w:val="18"/>
        </w:rPr>
        <w:t xml:space="preserve"> eklenerek Fe</w:t>
      </w:r>
      <w:r w:rsidRPr="00152A6B">
        <w:rPr>
          <w:rFonts w:ascii="Book Antiqua" w:hAnsi="Book Antiqua"/>
          <w:sz w:val="18"/>
          <w:szCs w:val="18"/>
          <w:vertAlign w:val="superscript"/>
        </w:rPr>
        <w:t>3+</w:t>
      </w:r>
      <w:r w:rsidRPr="00152A6B">
        <w:rPr>
          <w:rFonts w:ascii="Book Antiqua" w:hAnsi="Book Antiqua"/>
          <w:sz w:val="18"/>
          <w:szCs w:val="18"/>
        </w:rPr>
        <w:t>, renksiz FeF</w:t>
      </w:r>
      <w:r w:rsidRPr="00152A6B">
        <w:rPr>
          <w:rFonts w:ascii="Book Antiqua" w:hAnsi="Book Antiqua"/>
          <w:sz w:val="18"/>
          <w:szCs w:val="18"/>
          <w:vertAlign w:val="subscript"/>
        </w:rPr>
        <w:t>6</w:t>
      </w:r>
      <w:r w:rsidRPr="00152A6B">
        <w:rPr>
          <w:rFonts w:ascii="Book Antiqua" w:hAnsi="Book Antiqua"/>
          <w:sz w:val="18"/>
          <w:szCs w:val="18"/>
          <w:vertAlign w:val="superscript"/>
        </w:rPr>
        <w:t>3-</w:t>
      </w:r>
      <w:r w:rsidRPr="00152A6B">
        <w:rPr>
          <w:rFonts w:ascii="Book Antiqua" w:hAnsi="Book Antiqua"/>
          <w:sz w:val="18"/>
          <w:szCs w:val="18"/>
        </w:rPr>
        <w:t xml:space="preserve"> kompleksine dönüştürülerek maskelenir ve </w:t>
      </w:r>
      <w:proofErr w:type="spellStart"/>
      <w:r w:rsidRPr="00152A6B">
        <w:rPr>
          <w:rFonts w:ascii="Book Antiqua" w:hAnsi="Book Antiqua"/>
          <w:sz w:val="18"/>
          <w:szCs w:val="18"/>
        </w:rPr>
        <w:t>CoSCN</w:t>
      </w:r>
      <w:proofErr w:type="spellEnd"/>
      <w:r w:rsidRPr="00152A6B">
        <w:rPr>
          <w:rFonts w:ascii="Book Antiqua" w:hAnsi="Book Antiqua"/>
          <w:sz w:val="18"/>
          <w:szCs w:val="18"/>
          <w:vertAlign w:val="superscript"/>
        </w:rPr>
        <w:t>+</w:t>
      </w:r>
      <w:r w:rsidRPr="00152A6B">
        <w:rPr>
          <w:rFonts w:ascii="Book Antiqua" w:hAnsi="Book Antiqua"/>
          <w:sz w:val="18"/>
          <w:szCs w:val="18"/>
        </w:rPr>
        <w:t xml:space="preserve"> kompleksinin mavi rengi gözlenir.</w:t>
      </w:r>
    </w:p>
    <w:p w14:paraId="776D870A" w14:textId="77777777" w:rsidR="00684E35" w:rsidRPr="00152A6B" w:rsidRDefault="00684E35" w:rsidP="00684E35">
      <w:pPr>
        <w:tabs>
          <w:tab w:val="left" w:pos="709"/>
        </w:tabs>
        <w:spacing w:line="288" w:lineRule="auto"/>
        <w:jc w:val="center"/>
        <w:outlineLvl w:val="0"/>
        <w:rPr>
          <w:rFonts w:ascii="Book Antiqua" w:hAnsi="Book Antiqua"/>
          <w:sz w:val="18"/>
          <w:szCs w:val="18"/>
        </w:rPr>
      </w:pPr>
      <w:r w:rsidRPr="00152A6B">
        <w:rPr>
          <w:rFonts w:ascii="Book Antiqua" w:hAnsi="Book Antiqua"/>
          <w:position w:val="-12"/>
          <w:sz w:val="18"/>
          <w:szCs w:val="18"/>
        </w:rPr>
        <w:object w:dxaOrig="6420" w:dyaOrig="420" w14:anchorId="0D0539A7">
          <v:shape id="_x0000_i1053" type="#_x0000_t75" style="width:273pt;height:16.8pt" o:ole="">
            <v:imagedata r:id="rId51" o:title=""/>
          </v:shape>
          <o:OLEObject Type="Embed" ProgID="Equation.3" ShapeID="_x0000_i1053" DrawAspect="Content" ObjectID="_1667171840" r:id="rId52"/>
        </w:object>
      </w:r>
    </w:p>
    <w:p w14:paraId="3FE28631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7042CD81" w14:textId="77777777" w:rsidR="00684E35" w:rsidRPr="008A4F6F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0"/>
          <w:szCs w:val="20"/>
        </w:rPr>
      </w:pPr>
      <w:r w:rsidRPr="008A4F6F">
        <w:rPr>
          <w:rFonts w:ascii="Book Antiqua" w:hAnsi="Book Antiqua"/>
          <w:b/>
          <w:sz w:val="20"/>
          <w:szCs w:val="20"/>
        </w:rPr>
        <w:t>1.12.</w:t>
      </w:r>
      <w:r w:rsidRPr="008A4F6F">
        <w:rPr>
          <w:rFonts w:ascii="Book Antiqua" w:hAnsi="Book Antiqua"/>
          <w:sz w:val="20"/>
          <w:szCs w:val="20"/>
        </w:rPr>
        <w:t xml:space="preserve"> Fe</w:t>
      </w:r>
      <w:r w:rsidRPr="008A4F6F">
        <w:rPr>
          <w:rFonts w:ascii="Book Antiqua" w:hAnsi="Book Antiqua"/>
          <w:sz w:val="20"/>
          <w:szCs w:val="20"/>
          <w:vertAlign w:val="superscript"/>
        </w:rPr>
        <w:t>3+</w:t>
      </w:r>
      <w:r>
        <w:rPr>
          <w:rFonts w:ascii="Book Antiqua" w:hAnsi="Book Antiqua"/>
          <w:sz w:val="20"/>
          <w:szCs w:val="20"/>
        </w:rPr>
        <w:t>içeren bir örnekte</w:t>
      </w:r>
      <w:r w:rsidRPr="008A4F6F">
        <w:rPr>
          <w:rFonts w:ascii="Book Antiqua" w:hAnsi="Book Antiqua"/>
          <w:sz w:val="20"/>
          <w:szCs w:val="20"/>
        </w:rPr>
        <w:t xml:space="preserve"> Co</w:t>
      </w:r>
      <w:r w:rsidRPr="008A4F6F">
        <w:rPr>
          <w:rFonts w:ascii="Book Antiqua" w:hAnsi="Book Antiqua"/>
          <w:sz w:val="20"/>
          <w:szCs w:val="20"/>
          <w:vertAlign w:val="superscript"/>
        </w:rPr>
        <w:t>2+</w:t>
      </w:r>
      <w:r w:rsidRPr="008A4F6F">
        <w:rPr>
          <w:rFonts w:ascii="Book Antiqua" w:hAnsi="Book Antiqua"/>
          <w:sz w:val="20"/>
          <w:szCs w:val="20"/>
        </w:rPr>
        <w:t xml:space="preserve">’nun </w:t>
      </w:r>
      <w:r>
        <w:rPr>
          <w:rFonts w:ascii="Book Antiqua" w:hAnsi="Book Antiqua"/>
          <w:sz w:val="20"/>
          <w:szCs w:val="20"/>
        </w:rPr>
        <w:t xml:space="preserve">nitel </w:t>
      </w:r>
      <w:proofErr w:type="gramStart"/>
      <w:r w:rsidRPr="008A4F6F">
        <w:rPr>
          <w:rFonts w:ascii="Book Antiqua" w:hAnsi="Book Antiqua"/>
          <w:sz w:val="20"/>
          <w:szCs w:val="20"/>
        </w:rPr>
        <w:t xml:space="preserve">analizi </w:t>
      </w:r>
      <w:r>
        <w:rPr>
          <w:rFonts w:ascii="Book Antiqua" w:hAnsi="Book Antiqua"/>
          <w:sz w:val="20"/>
          <w:szCs w:val="20"/>
        </w:rPr>
        <w:t>:</w:t>
      </w:r>
      <w:r w:rsidRPr="008A4F6F">
        <w:rPr>
          <w:rFonts w:ascii="Book Antiqua" w:hAnsi="Book Antiqua"/>
          <w:sz w:val="20"/>
          <w:szCs w:val="20"/>
        </w:rPr>
        <w:t>SCN</w:t>
      </w:r>
      <w:proofErr w:type="gramEnd"/>
      <w:r w:rsidRPr="008A4F6F">
        <w:rPr>
          <w:rFonts w:ascii="Book Antiqua" w:hAnsi="Book Antiqua"/>
          <w:sz w:val="20"/>
          <w:szCs w:val="20"/>
          <w:vertAlign w:val="superscript"/>
        </w:rPr>
        <w:t>-</w:t>
      </w:r>
      <w:r w:rsidRPr="008A4F6F">
        <w:rPr>
          <w:rFonts w:ascii="Book Antiqua" w:hAnsi="Book Antiqua"/>
          <w:sz w:val="20"/>
          <w:szCs w:val="20"/>
        </w:rPr>
        <w:t xml:space="preserve"> ile yapıldığında, Fe</w:t>
      </w:r>
      <w:r w:rsidRPr="008A4F6F">
        <w:rPr>
          <w:rFonts w:ascii="Book Antiqua" w:hAnsi="Book Antiqua"/>
          <w:sz w:val="20"/>
          <w:szCs w:val="20"/>
          <w:vertAlign w:val="superscript"/>
        </w:rPr>
        <w:t>3+</w:t>
      </w:r>
      <w:r w:rsidRPr="008A4F6F">
        <w:rPr>
          <w:rFonts w:ascii="Book Antiqua" w:hAnsi="Book Antiqua"/>
          <w:sz w:val="20"/>
          <w:szCs w:val="20"/>
        </w:rPr>
        <w:t>’nun SCN</w:t>
      </w:r>
      <w:r w:rsidRPr="008A4F6F">
        <w:rPr>
          <w:rFonts w:ascii="Book Antiqua" w:hAnsi="Book Antiqua"/>
          <w:sz w:val="20"/>
          <w:szCs w:val="20"/>
          <w:vertAlign w:val="superscript"/>
        </w:rPr>
        <w:t>-</w:t>
      </w:r>
      <w:r w:rsidRPr="008A4F6F">
        <w:rPr>
          <w:rFonts w:ascii="Book Antiqua" w:hAnsi="Book Antiqua"/>
          <w:sz w:val="20"/>
          <w:szCs w:val="20"/>
        </w:rPr>
        <w:t xml:space="preserve"> ile oluşturduğu FeSCN</w:t>
      </w:r>
      <w:r w:rsidRPr="008A4F6F">
        <w:rPr>
          <w:rFonts w:ascii="Book Antiqua" w:hAnsi="Book Antiqua"/>
          <w:sz w:val="20"/>
          <w:szCs w:val="20"/>
          <w:vertAlign w:val="superscript"/>
        </w:rPr>
        <w:t>2+</w:t>
      </w:r>
      <w:r w:rsidRPr="008A4F6F">
        <w:rPr>
          <w:rFonts w:ascii="Book Antiqua" w:hAnsi="Book Antiqua"/>
          <w:sz w:val="20"/>
          <w:szCs w:val="20"/>
        </w:rPr>
        <w:t xml:space="preserve">nin kırmızı rengi </w:t>
      </w:r>
      <w:proofErr w:type="spellStart"/>
      <w:r w:rsidRPr="008A4F6F">
        <w:rPr>
          <w:rFonts w:ascii="Book Antiqua" w:hAnsi="Book Antiqua"/>
          <w:sz w:val="20"/>
          <w:szCs w:val="20"/>
        </w:rPr>
        <w:t>CoSCN</w:t>
      </w:r>
      <w:proofErr w:type="spellEnd"/>
      <w:r w:rsidRPr="008A4F6F">
        <w:rPr>
          <w:rFonts w:ascii="Book Antiqua" w:hAnsi="Book Antiqua"/>
          <w:sz w:val="20"/>
          <w:szCs w:val="20"/>
          <w:vertAlign w:val="superscript"/>
        </w:rPr>
        <w:t>+’</w:t>
      </w:r>
      <w:r w:rsidRPr="008A4F6F">
        <w:rPr>
          <w:rFonts w:ascii="Book Antiqua" w:hAnsi="Book Antiqua"/>
          <w:sz w:val="20"/>
          <w:szCs w:val="20"/>
        </w:rPr>
        <w:t>in mavi rengini kapatır ve CoSCN</w:t>
      </w:r>
      <w:r w:rsidRPr="008A4F6F">
        <w:rPr>
          <w:rFonts w:ascii="Book Antiqua" w:hAnsi="Book Antiqua"/>
          <w:sz w:val="20"/>
          <w:szCs w:val="20"/>
          <w:vertAlign w:val="superscript"/>
        </w:rPr>
        <w:t>2+</w:t>
      </w:r>
      <w:r w:rsidRPr="008A4F6F">
        <w:rPr>
          <w:rFonts w:ascii="Book Antiqua" w:hAnsi="Book Antiqua"/>
          <w:sz w:val="20"/>
          <w:szCs w:val="20"/>
        </w:rPr>
        <w:t xml:space="preserve">’nin rengi görülmez. Bunu önlemek için ortama </w:t>
      </w:r>
      <w:proofErr w:type="spellStart"/>
      <w:r w:rsidRPr="008A4F6F">
        <w:rPr>
          <w:rFonts w:ascii="Book Antiqua" w:hAnsi="Book Antiqua"/>
          <w:sz w:val="20"/>
          <w:szCs w:val="20"/>
        </w:rPr>
        <w:t>NaF</w:t>
      </w:r>
      <w:proofErr w:type="spellEnd"/>
      <w:r w:rsidRPr="008A4F6F">
        <w:rPr>
          <w:rFonts w:ascii="Book Antiqua" w:hAnsi="Book Antiqua"/>
          <w:sz w:val="20"/>
          <w:szCs w:val="20"/>
        </w:rPr>
        <w:t xml:space="preserve"> eklenerek Fe</w:t>
      </w:r>
      <w:r w:rsidRPr="008A4F6F">
        <w:rPr>
          <w:rFonts w:ascii="Book Antiqua" w:hAnsi="Book Antiqua"/>
          <w:sz w:val="20"/>
          <w:szCs w:val="20"/>
          <w:vertAlign w:val="superscript"/>
        </w:rPr>
        <w:t>3+</w:t>
      </w:r>
      <w:r w:rsidRPr="008A4F6F">
        <w:rPr>
          <w:rFonts w:ascii="Book Antiqua" w:hAnsi="Book Antiqua"/>
          <w:sz w:val="20"/>
          <w:szCs w:val="20"/>
        </w:rPr>
        <w:t>, renksiz FeF</w:t>
      </w:r>
      <w:r w:rsidRPr="008A4F6F">
        <w:rPr>
          <w:rFonts w:ascii="Book Antiqua" w:hAnsi="Book Antiqua"/>
          <w:sz w:val="20"/>
          <w:szCs w:val="20"/>
          <w:vertAlign w:val="subscript"/>
        </w:rPr>
        <w:t>6</w:t>
      </w:r>
      <w:r w:rsidRPr="008A4F6F">
        <w:rPr>
          <w:rFonts w:ascii="Book Antiqua" w:hAnsi="Book Antiqua"/>
          <w:sz w:val="20"/>
          <w:szCs w:val="20"/>
          <w:vertAlign w:val="superscript"/>
        </w:rPr>
        <w:t>3-</w:t>
      </w:r>
      <w:r w:rsidRPr="008A4F6F">
        <w:rPr>
          <w:rFonts w:ascii="Book Antiqua" w:hAnsi="Book Antiqua"/>
          <w:sz w:val="20"/>
          <w:szCs w:val="20"/>
        </w:rPr>
        <w:t xml:space="preserve"> kompleksine dönüştürül</w:t>
      </w:r>
      <w:r>
        <w:rPr>
          <w:rFonts w:ascii="Book Antiqua" w:hAnsi="Book Antiqua"/>
          <w:sz w:val="20"/>
          <w:szCs w:val="20"/>
        </w:rPr>
        <w:t>ür.</w:t>
      </w:r>
    </w:p>
    <w:p w14:paraId="4DD2C78C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0"/>
          <w:szCs w:val="20"/>
        </w:rPr>
      </w:pPr>
    </w:p>
    <w:p w14:paraId="2A3E1F1A" w14:textId="77777777" w:rsidR="00684E35" w:rsidRPr="008A4F6F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Bu </w:t>
      </w:r>
      <w:r w:rsidRPr="008A4F6F">
        <w:rPr>
          <w:rFonts w:ascii="Book Antiqua" w:hAnsi="Book Antiqua"/>
          <w:b/>
          <w:sz w:val="20"/>
          <w:szCs w:val="20"/>
        </w:rPr>
        <w:t>nitel analizi ile ilgili,</w:t>
      </w:r>
    </w:p>
    <w:p w14:paraId="2C3BE8BC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0"/>
          <w:szCs w:val="20"/>
        </w:rPr>
      </w:pPr>
      <w:r w:rsidRPr="008A4F6F">
        <w:rPr>
          <w:rFonts w:ascii="Book Antiqua" w:hAnsi="Book Antiqua"/>
          <w:b/>
          <w:sz w:val="20"/>
          <w:szCs w:val="20"/>
        </w:rPr>
        <w:t xml:space="preserve">I. </w:t>
      </w:r>
      <w:proofErr w:type="spellStart"/>
      <w:r>
        <w:rPr>
          <w:rFonts w:ascii="Book Antiqua" w:hAnsi="Book Antiqua"/>
          <w:sz w:val="20"/>
          <w:szCs w:val="20"/>
        </w:rPr>
        <w:t>NaF</w:t>
      </w:r>
      <w:proofErr w:type="spellEnd"/>
      <w:r>
        <w:rPr>
          <w:rFonts w:ascii="Book Antiqua" w:hAnsi="Book Antiqua"/>
          <w:sz w:val="20"/>
          <w:szCs w:val="20"/>
        </w:rPr>
        <w:t xml:space="preserve"> eklemenin amacı maskelemedir.</w:t>
      </w:r>
    </w:p>
    <w:p w14:paraId="115C484B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II. Bu yöntem seçici bir yöntemdir.</w:t>
      </w:r>
    </w:p>
    <w:p w14:paraId="1C4E307A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III. Bu yöntem seçici bir yöntem değildir.</w:t>
      </w:r>
    </w:p>
    <w:p w14:paraId="7EA679E1" w14:textId="77777777" w:rsidR="00684E35" w:rsidRPr="008A4F6F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0"/>
          <w:szCs w:val="20"/>
        </w:rPr>
      </w:pPr>
      <w:r w:rsidRPr="008A4F6F">
        <w:rPr>
          <w:rFonts w:ascii="Book Antiqua" w:hAnsi="Book Antiqua"/>
          <w:b/>
          <w:sz w:val="20"/>
          <w:szCs w:val="20"/>
        </w:rPr>
        <w:t xml:space="preserve">Yukarıdaki ifadelerden hangisi doğrudur? </w:t>
      </w:r>
    </w:p>
    <w:p w14:paraId="539EAA78" w14:textId="77777777" w:rsidR="00684E35" w:rsidRPr="008A4F6F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a) Yalnız II</w:t>
      </w:r>
      <w:r>
        <w:rPr>
          <w:rFonts w:ascii="Book Antiqua" w:hAnsi="Book Antiqua"/>
          <w:sz w:val="20"/>
          <w:szCs w:val="20"/>
        </w:rPr>
        <w:tab/>
      </w:r>
      <w:r w:rsidRPr="008A4F6F">
        <w:rPr>
          <w:rFonts w:ascii="Book Antiqua" w:hAnsi="Book Antiqua"/>
          <w:b/>
          <w:color w:val="FF0000"/>
          <w:sz w:val="20"/>
          <w:szCs w:val="20"/>
        </w:rPr>
        <w:t>b) I, II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c) II, III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d) I, III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e) I, II, III</w:t>
      </w:r>
    </w:p>
    <w:p w14:paraId="08FE8FA5" w14:textId="77777777" w:rsidR="00684E35" w:rsidRPr="00152A6B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</w:p>
    <w:p w14:paraId="28D95C73" w14:textId="77777777" w:rsidR="00684E35" w:rsidRPr="00177FB1" w:rsidRDefault="00684E35" w:rsidP="00684E35">
      <w:pPr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Bilgi 13</w:t>
      </w:r>
      <w:r w:rsidRPr="00177FB1">
        <w:rPr>
          <w:rFonts w:ascii="Book Antiqua" w:hAnsi="Book Antiqua"/>
          <w:b/>
          <w:sz w:val="18"/>
          <w:szCs w:val="18"/>
        </w:rPr>
        <w:t>.</w:t>
      </w:r>
      <w:r w:rsidRPr="00177FB1">
        <w:rPr>
          <w:rFonts w:ascii="Book Antiqua" w:hAnsi="Book Antiqua"/>
          <w:sz w:val="18"/>
          <w:szCs w:val="18"/>
        </w:rPr>
        <w:t xml:space="preserve"> Terazide ölçülen kütle, pipette ölçülen hacim, spektroskoptan ölçülen </w:t>
      </w:r>
      <w:proofErr w:type="spellStart"/>
      <w:r w:rsidRPr="00177FB1">
        <w:rPr>
          <w:rFonts w:ascii="Book Antiqua" w:hAnsi="Book Antiqua"/>
          <w:sz w:val="18"/>
          <w:szCs w:val="18"/>
        </w:rPr>
        <w:t>absorbans</w:t>
      </w:r>
      <w:proofErr w:type="spellEnd"/>
      <w:r w:rsidRPr="00177FB1">
        <w:rPr>
          <w:rFonts w:ascii="Book Antiqua" w:hAnsi="Book Antiqua"/>
          <w:sz w:val="18"/>
          <w:szCs w:val="18"/>
        </w:rPr>
        <w:t xml:space="preserve"> değerleri bir sinyaldir.</w:t>
      </w:r>
    </w:p>
    <w:p w14:paraId="35BC6166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6F153AF" w14:textId="77777777" w:rsidR="00684E35" w:rsidRPr="00177FB1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1.12.</w:t>
      </w:r>
      <w:r w:rsidRPr="00152A6B">
        <w:rPr>
          <w:rFonts w:ascii="Book Antiqua" w:hAnsi="Book Antiqua"/>
          <w:sz w:val="22"/>
          <w:szCs w:val="22"/>
        </w:rPr>
        <w:t>“Terazi bir ölçüm aracıdır.” Bir teraziden alınan sinyal aşağıdakilerden hangisidir?</w:t>
      </w:r>
    </w:p>
    <w:p w14:paraId="43241AF2" w14:textId="381E23B8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84617E">
        <w:rPr>
          <w:rFonts w:ascii="Book Antiqua" w:hAnsi="Book Antiqua"/>
          <w:b/>
          <w:sz w:val="22"/>
          <w:szCs w:val="22"/>
        </w:rPr>
        <w:t>a)</w:t>
      </w:r>
      <w:r w:rsidR="00B00AE3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Elektrik yükü</w:t>
      </w:r>
      <w:r w:rsidRPr="001E22BB">
        <w:rPr>
          <w:rFonts w:ascii="Book Antiqua" w:hAnsi="Book Antiqua"/>
          <w:sz w:val="22"/>
          <w:szCs w:val="22"/>
        </w:rPr>
        <w:tab/>
      </w:r>
      <w:r w:rsidRPr="0084617E">
        <w:rPr>
          <w:rFonts w:ascii="Book Antiqua" w:hAnsi="Book Antiqua"/>
          <w:b/>
          <w:sz w:val="22"/>
          <w:szCs w:val="22"/>
        </w:rPr>
        <w:t>b)</w:t>
      </w:r>
      <w:r>
        <w:rPr>
          <w:rFonts w:ascii="Book Antiqua" w:hAnsi="Book Antiqua"/>
          <w:sz w:val="22"/>
          <w:szCs w:val="22"/>
        </w:rPr>
        <w:t xml:space="preserve"> Hacim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CA5A61">
        <w:rPr>
          <w:rFonts w:ascii="Book Antiqua" w:hAnsi="Book Antiqua"/>
          <w:b/>
          <w:color w:val="FF0000"/>
          <w:sz w:val="22"/>
          <w:szCs w:val="22"/>
        </w:rPr>
        <w:t xml:space="preserve">c) </w:t>
      </w:r>
      <w:r>
        <w:rPr>
          <w:rFonts w:ascii="Book Antiqua" w:hAnsi="Book Antiqua"/>
          <w:b/>
          <w:color w:val="FF0000"/>
          <w:sz w:val="22"/>
          <w:szCs w:val="22"/>
        </w:rPr>
        <w:t>Kütle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CA5A61">
        <w:rPr>
          <w:rFonts w:ascii="Book Antiqua" w:hAnsi="Book Antiqua"/>
          <w:b/>
          <w:sz w:val="22"/>
          <w:szCs w:val="22"/>
        </w:rPr>
        <w:t>d)</w:t>
      </w:r>
      <w:r w:rsidR="004776CB">
        <w:rPr>
          <w:rFonts w:ascii="Book Antiqua" w:hAnsi="Book Antiqua"/>
          <w:b/>
          <w:sz w:val="22"/>
          <w:szCs w:val="22"/>
        </w:rPr>
        <w:t xml:space="preserve"> </w:t>
      </w:r>
      <w:proofErr w:type="spellStart"/>
      <w:r>
        <w:rPr>
          <w:rFonts w:ascii="Book Antiqua" w:hAnsi="Book Antiqua"/>
          <w:sz w:val="22"/>
          <w:szCs w:val="22"/>
        </w:rPr>
        <w:t>Absorbans</w:t>
      </w:r>
      <w:proofErr w:type="spellEnd"/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proofErr w:type="gramStart"/>
      <w:r w:rsidRPr="001E22BB">
        <w:rPr>
          <w:rFonts w:ascii="Book Antiqua" w:hAnsi="Book Antiqua"/>
          <w:b/>
          <w:sz w:val="22"/>
          <w:szCs w:val="22"/>
        </w:rPr>
        <w:t>e)</w:t>
      </w:r>
      <w:r w:rsidRPr="00152A6B">
        <w:rPr>
          <w:rFonts w:ascii="Book Antiqua" w:hAnsi="Book Antiqua"/>
          <w:sz w:val="22"/>
          <w:szCs w:val="22"/>
        </w:rPr>
        <w:t>Volt</w:t>
      </w:r>
      <w:proofErr w:type="gramEnd"/>
    </w:p>
    <w:p w14:paraId="5B2A7C7F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07F6F207" w14:textId="77777777" w:rsidR="00684E35" w:rsidRPr="00177FB1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1.13.</w:t>
      </w:r>
      <w:r w:rsidRPr="00152A6B">
        <w:rPr>
          <w:rFonts w:ascii="Book Antiqua" w:hAnsi="Book Antiqua"/>
          <w:sz w:val="22"/>
          <w:szCs w:val="22"/>
        </w:rPr>
        <w:t>“</w:t>
      </w:r>
      <w:r>
        <w:rPr>
          <w:rFonts w:ascii="Book Antiqua" w:hAnsi="Book Antiqua"/>
          <w:sz w:val="22"/>
          <w:szCs w:val="22"/>
        </w:rPr>
        <w:t xml:space="preserve">Pipet, </w:t>
      </w:r>
      <w:proofErr w:type="spellStart"/>
      <w:r>
        <w:rPr>
          <w:rFonts w:ascii="Book Antiqua" w:hAnsi="Book Antiqua"/>
          <w:sz w:val="22"/>
          <w:szCs w:val="22"/>
        </w:rPr>
        <w:t>büret</w:t>
      </w:r>
      <w:proofErr w:type="spellEnd"/>
      <w:r>
        <w:rPr>
          <w:rFonts w:ascii="Book Antiqua" w:hAnsi="Book Antiqua"/>
          <w:sz w:val="22"/>
          <w:szCs w:val="22"/>
        </w:rPr>
        <w:t xml:space="preserve">, dereceli silindir </w:t>
      </w:r>
      <w:r w:rsidRPr="00152A6B">
        <w:rPr>
          <w:rFonts w:ascii="Book Antiqua" w:hAnsi="Book Antiqua"/>
          <w:sz w:val="22"/>
          <w:szCs w:val="22"/>
        </w:rPr>
        <w:t xml:space="preserve">bir </w:t>
      </w:r>
      <w:r>
        <w:rPr>
          <w:rFonts w:ascii="Book Antiqua" w:hAnsi="Book Antiqua"/>
          <w:sz w:val="22"/>
          <w:szCs w:val="22"/>
        </w:rPr>
        <w:t xml:space="preserve">hacim </w:t>
      </w:r>
      <w:r w:rsidRPr="00152A6B">
        <w:rPr>
          <w:rFonts w:ascii="Book Antiqua" w:hAnsi="Book Antiqua"/>
          <w:sz w:val="22"/>
          <w:szCs w:val="22"/>
        </w:rPr>
        <w:t xml:space="preserve">ölçüm aracıdır.” Bir </w:t>
      </w:r>
      <w:r>
        <w:rPr>
          <w:rFonts w:ascii="Book Antiqua" w:hAnsi="Book Antiqua"/>
          <w:sz w:val="22"/>
          <w:szCs w:val="22"/>
        </w:rPr>
        <w:t>pipetten</w:t>
      </w:r>
      <w:r w:rsidRPr="00152A6B">
        <w:rPr>
          <w:rFonts w:ascii="Book Antiqua" w:hAnsi="Book Antiqua"/>
          <w:sz w:val="22"/>
          <w:szCs w:val="22"/>
        </w:rPr>
        <w:t xml:space="preserve"> alınan sinyal aşağıdakilerden hangisidir?</w:t>
      </w:r>
    </w:p>
    <w:p w14:paraId="27AF9A83" w14:textId="2E5CC5D4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84617E">
        <w:rPr>
          <w:rFonts w:ascii="Book Antiqua" w:hAnsi="Book Antiqua"/>
          <w:b/>
          <w:sz w:val="22"/>
          <w:szCs w:val="22"/>
        </w:rPr>
        <w:t>a)</w:t>
      </w:r>
      <w:r w:rsidR="004776CB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Elektrik yükü</w:t>
      </w:r>
      <w:r w:rsidRPr="001E22BB">
        <w:rPr>
          <w:rFonts w:ascii="Book Antiqua" w:hAnsi="Book Antiqua"/>
          <w:sz w:val="22"/>
          <w:szCs w:val="22"/>
        </w:rPr>
        <w:tab/>
      </w:r>
      <w:r w:rsidRPr="00152A6B">
        <w:rPr>
          <w:rFonts w:ascii="Book Antiqua" w:hAnsi="Book Antiqua"/>
          <w:b/>
          <w:color w:val="FF0000"/>
          <w:sz w:val="22"/>
          <w:szCs w:val="22"/>
        </w:rPr>
        <w:t>b) Hacim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52A6B">
        <w:rPr>
          <w:rFonts w:ascii="Book Antiqua" w:hAnsi="Book Antiqua"/>
          <w:b/>
          <w:sz w:val="22"/>
          <w:szCs w:val="22"/>
        </w:rPr>
        <w:t>c)</w:t>
      </w:r>
      <w:r w:rsidRPr="00152A6B">
        <w:rPr>
          <w:rFonts w:ascii="Book Antiqua" w:hAnsi="Book Antiqua"/>
          <w:sz w:val="22"/>
          <w:szCs w:val="22"/>
        </w:rPr>
        <w:t xml:space="preserve"> Kütle</w:t>
      </w:r>
      <w:r w:rsidRPr="001E22BB">
        <w:rPr>
          <w:rFonts w:ascii="Book Antiqua" w:hAnsi="Book Antiqua"/>
          <w:b/>
          <w:sz w:val="22"/>
          <w:szCs w:val="22"/>
        </w:rPr>
        <w:tab/>
      </w:r>
      <w:proofErr w:type="gramStart"/>
      <w:r w:rsidRPr="00CA5A61">
        <w:rPr>
          <w:rFonts w:ascii="Book Antiqua" w:hAnsi="Book Antiqua"/>
          <w:b/>
          <w:sz w:val="22"/>
          <w:szCs w:val="22"/>
        </w:rPr>
        <w:t>d)</w:t>
      </w:r>
      <w:proofErr w:type="spellStart"/>
      <w:r>
        <w:rPr>
          <w:rFonts w:ascii="Book Antiqua" w:hAnsi="Book Antiqua"/>
          <w:sz w:val="22"/>
          <w:szCs w:val="22"/>
        </w:rPr>
        <w:t>Absorbans</w:t>
      </w:r>
      <w:proofErr w:type="spellEnd"/>
      <w:proofErr w:type="gramEnd"/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>e)</w:t>
      </w:r>
      <w:r w:rsidRPr="00152A6B">
        <w:rPr>
          <w:rFonts w:ascii="Book Antiqua" w:hAnsi="Book Antiqua"/>
          <w:sz w:val="22"/>
          <w:szCs w:val="22"/>
        </w:rPr>
        <w:t>Volt</w:t>
      </w:r>
    </w:p>
    <w:p w14:paraId="16C74E43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77121C6E" w14:textId="77777777" w:rsidR="00684E35" w:rsidRPr="005746E0" w:rsidRDefault="00684E35" w:rsidP="00684E35">
      <w:pPr>
        <w:jc w:val="both"/>
        <w:rPr>
          <w:rFonts w:ascii="Book Antiqua" w:hAnsi="Book Antiqua"/>
          <w:sz w:val="18"/>
          <w:szCs w:val="18"/>
        </w:rPr>
      </w:pPr>
      <w:r w:rsidRPr="005746E0">
        <w:rPr>
          <w:rFonts w:ascii="Book Antiqua" w:hAnsi="Book Antiqua"/>
          <w:b/>
          <w:sz w:val="18"/>
          <w:szCs w:val="18"/>
        </w:rPr>
        <w:t>Bilgi 14.</w:t>
      </w:r>
      <w:r w:rsidRPr="005746E0">
        <w:rPr>
          <w:rFonts w:ascii="Book Antiqua" w:hAnsi="Book Antiqua"/>
          <w:sz w:val="18"/>
          <w:szCs w:val="18"/>
        </w:rPr>
        <w:t xml:space="preserve"> Bir maddenin renkli görünmesi; görünür bölge ışınlarının bazılarını </w:t>
      </w:r>
      <w:proofErr w:type="spellStart"/>
      <w:r w:rsidRPr="005746E0">
        <w:rPr>
          <w:rFonts w:ascii="Book Antiqua" w:hAnsi="Book Antiqua"/>
          <w:sz w:val="18"/>
          <w:szCs w:val="18"/>
        </w:rPr>
        <w:t>absorblaması</w:t>
      </w:r>
      <w:proofErr w:type="spellEnd"/>
      <w:r w:rsidRPr="005746E0">
        <w:rPr>
          <w:rFonts w:ascii="Book Antiqua" w:hAnsi="Book Antiqua"/>
          <w:sz w:val="18"/>
          <w:szCs w:val="18"/>
        </w:rPr>
        <w:t xml:space="preserve"> ile ilişkili bir özelliktir.</w:t>
      </w:r>
      <w:r>
        <w:rPr>
          <w:rFonts w:ascii="Book Antiqua" w:hAnsi="Book Antiqua"/>
          <w:sz w:val="18"/>
          <w:szCs w:val="18"/>
        </w:rPr>
        <w:t xml:space="preserve"> Rengin nicel ölçüsü </w:t>
      </w:r>
      <w:proofErr w:type="spellStart"/>
      <w:r>
        <w:rPr>
          <w:rFonts w:ascii="Book Antiqua" w:hAnsi="Book Antiqua"/>
          <w:sz w:val="18"/>
          <w:szCs w:val="18"/>
        </w:rPr>
        <w:t>absorblama</w:t>
      </w:r>
      <w:proofErr w:type="spellEnd"/>
      <w:r>
        <w:rPr>
          <w:rFonts w:ascii="Book Antiqua" w:hAnsi="Book Antiqua"/>
          <w:sz w:val="18"/>
          <w:szCs w:val="18"/>
        </w:rPr>
        <w:t xml:space="preserve"> katsayısıdır ve ayırt edici bir özelliktir.</w:t>
      </w:r>
    </w:p>
    <w:p w14:paraId="0CD99BBB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337FA7A" w14:textId="77777777" w:rsidR="00684E35" w:rsidRPr="00177FB1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1.14.</w:t>
      </w:r>
      <w:r>
        <w:rPr>
          <w:rFonts w:ascii="Book Antiqua" w:hAnsi="Book Antiqua"/>
          <w:sz w:val="22"/>
          <w:szCs w:val="22"/>
        </w:rPr>
        <w:t xml:space="preserve">Renkli bileşiklerin nicel analizi görünür bölge spektroskopisi yöntemi ile yapılır. Bu yöntemde alınan sinyal </w:t>
      </w:r>
      <w:r w:rsidRPr="00152A6B">
        <w:rPr>
          <w:rFonts w:ascii="Book Antiqua" w:hAnsi="Book Antiqua"/>
          <w:sz w:val="22"/>
          <w:szCs w:val="22"/>
        </w:rPr>
        <w:t>aşağıdakilerden hangisidir?</w:t>
      </w:r>
    </w:p>
    <w:p w14:paraId="6590CDDE" w14:textId="22E460A8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 w:rsidRPr="0084617E">
        <w:rPr>
          <w:rFonts w:ascii="Book Antiqua" w:hAnsi="Book Antiqua"/>
          <w:b/>
          <w:sz w:val="22"/>
          <w:szCs w:val="22"/>
        </w:rPr>
        <w:t>a)</w:t>
      </w:r>
      <w:r w:rsidR="004776CB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Elektrik yükü</w:t>
      </w:r>
      <w:r w:rsidRPr="001E22BB">
        <w:rPr>
          <w:rFonts w:ascii="Book Antiqua" w:hAnsi="Book Antiqua"/>
          <w:sz w:val="22"/>
          <w:szCs w:val="22"/>
        </w:rPr>
        <w:tab/>
      </w:r>
      <w:r w:rsidRPr="00FE2A77">
        <w:rPr>
          <w:rFonts w:ascii="Book Antiqua" w:hAnsi="Book Antiqua"/>
          <w:b/>
          <w:sz w:val="22"/>
          <w:szCs w:val="22"/>
        </w:rPr>
        <w:t>b)</w:t>
      </w:r>
      <w:r w:rsidRPr="00FE2A77">
        <w:rPr>
          <w:rFonts w:ascii="Book Antiqua" w:hAnsi="Book Antiqua"/>
          <w:sz w:val="22"/>
          <w:szCs w:val="22"/>
        </w:rPr>
        <w:t xml:space="preserve"> Hacim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52A6B">
        <w:rPr>
          <w:rFonts w:ascii="Book Antiqua" w:hAnsi="Book Antiqua"/>
          <w:b/>
          <w:sz w:val="22"/>
          <w:szCs w:val="22"/>
        </w:rPr>
        <w:t>c)</w:t>
      </w:r>
      <w:r w:rsidRPr="00152A6B">
        <w:rPr>
          <w:rFonts w:ascii="Book Antiqua" w:hAnsi="Book Antiqua"/>
          <w:sz w:val="22"/>
          <w:szCs w:val="22"/>
        </w:rPr>
        <w:t xml:space="preserve"> Kütle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FE2A77">
        <w:rPr>
          <w:rFonts w:ascii="Book Antiqua" w:hAnsi="Book Antiqua"/>
          <w:b/>
          <w:color w:val="FF0000"/>
          <w:sz w:val="22"/>
          <w:szCs w:val="22"/>
        </w:rPr>
        <w:t xml:space="preserve">d) </w:t>
      </w:r>
      <w:proofErr w:type="spellStart"/>
      <w:r w:rsidRPr="00FE2A77">
        <w:rPr>
          <w:rFonts w:ascii="Book Antiqua" w:hAnsi="Book Antiqua"/>
          <w:b/>
          <w:color w:val="FF0000"/>
          <w:sz w:val="22"/>
          <w:szCs w:val="22"/>
        </w:rPr>
        <w:t>Absorbans</w:t>
      </w:r>
      <w:proofErr w:type="spellEnd"/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proofErr w:type="gramStart"/>
      <w:r w:rsidRPr="001E22BB">
        <w:rPr>
          <w:rFonts w:ascii="Book Antiqua" w:hAnsi="Book Antiqua"/>
          <w:b/>
          <w:sz w:val="22"/>
          <w:szCs w:val="22"/>
        </w:rPr>
        <w:t>e)</w:t>
      </w:r>
      <w:r w:rsidRPr="00152A6B">
        <w:rPr>
          <w:rFonts w:ascii="Book Antiqua" w:hAnsi="Book Antiqua"/>
          <w:sz w:val="22"/>
          <w:szCs w:val="22"/>
        </w:rPr>
        <w:t>Volt</w:t>
      </w:r>
      <w:proofErr w:type="gramEnd"/>
    </w:p>
    <w:p w14:paraId="7F36BCA6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71F027EF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2538F0F0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47FFD6F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0D2A416D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291CAB9F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4BF0AF01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6B7694B3" w14:textId="20A51E72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798DC896" w14:textId="4F552624" w:rsidR="005D1FAC" w:rsidRDefault="005D1FAC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0A51277" w14:textId="27C21B7A" w:rsidR="005D1FAC" w:rsidRDefault="005D1FAC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5CA4CC4B" w14:textId="393E4332" w:rsidR="005D1FAC" w:rsidRDefault="005D1FAC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24A4A8DC" w14:textId="77777777" w:rsidR="005D1FAC" w:rsidRDefault="005D1FAC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3F3380FA" w14:textId="77777777" w:rsidR="00684E35" w:rsidRPr="00E64C14" w:rsidRDefault="00684E35" w:rsidP="00684E35">
      <w:pPr>
        <w:tabs>
          <w:tab w:val="left" w:pos="540"/>
        </w:tabs>
        <w:jc w:val="center"/>
        <w:rPr>
          <w:rFonts w:ascii="Book Antiqua" w:hAnsi="Book Antiqua"/>
          <w:b/>
          <w:sz w:val="22"/>
          <w:szCs w:val="22"/>
        </w:rPr>
      </w:pPr>
      <w:r w:rsidRPr="00E64C14">
        <w:rPr>
          <w:rFonts w:ascii="Book Antiqua" w:hAnsi="Book Antiqua"/>
          <w:b/>
          <w:sz w:val="22"/>
          <w:szCs w:val="22"/>
        </w:rPr>
        <w:lastRenderedPageBreak/>
        <w:t>D</w:t>
      </w:r>
      <w:r>
        <w:rPr>
          <w:rFonts w:ascii="Book Antiqua" w:hAnsi="Book Antiqua"/>
          <w:b/>
          <w:sz w:val="22"/>
          <w:szCs w:val="22"/>
        </w:rPr>
        <w:t>UYARLILIK</w:t>
      </w:r>
    </w:p>
    <w:p w14:paraId="35E7CAAA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1856BF6A" w14:textId="77777777" w:rsidR="00684E35" w:rsidRPr="000920C8" w:rsidRDefault="00684E35" w:rsidP="00684E35">
      <w:pPr>
        <w:tabs>
          <w:tab w:val="left" w:pos="709"/>
        </w:tabs>
        <w:spacing w:line="288" w:lineRule="auto"/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 xml:space="preserve">Bilgi 1. </w:t>
      </w:r>
      <w:r w:rsidRPr="000920C8">
        <w:rPr>
          <w:rFonts w:ascii="Book Antiqua" w:hAnsi="Book Antiqua"/>
          <w:b/>
          <w:sz w:val="18"/>
          <w:szCs w:val="18"/>
        </w:rPr>
        <w:t>Duyarlılık</w:t>
      </w:r>
      <w:r w:rsidRPr="000920C8">
        <w:rPr>
          <w:rFonts w:ascii="Book Antiqua" w:hAnsi="Book Antiqua"/>
          <w:sz w:val="18"/>
          <w:szCs w:val="18"/>
        </w:rPr>
        <w:t>: Bir ölçüm aracının veya yöntemin duyarlığı analizi yapılan bileşenin (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) derişim farklarını ayırt etme yeteneğinin ölçüsüdür. Duyarlılık cihaz tarafından belirlenebilen en küçük derişim ile ifade edilir. </w:t>
      </w:r>
    </w:p>
    <w:p w14:paraId="52FA0F50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5E2A46AE" w14:textId="5BEED5A3" w:rsidR="00684E35" w:rsidRPr="00764DB0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1.1.“</w:t>
      </w:r>
      <w:r>
        <w:rPr>
          <w:rFonts w:ascii="Book Antiqua" w:hAnsi="Book Antiqua"/>
          <w:sz w:val="22"/>
          <w:szCs w:val="22"/>
        </w:rPr>
        <w:t>B</w:t>
      </w:r>
      <w:r w:rsidRPr="00BD7AA4">
        <w:rPr>
          <w:rFonts w:ascii="Book Antiqua" w:hAnsi="Book Antiqua"/>
          <w:sz w:val="22"/>
          <w:szCs w:val="22"/>
        </w:rPr>
        <w:t>ir ölçüm aracının veya yöntemin örnekte</w:t>
      </w:r>
      <w:r>
        <w:rPr>
          <w:rFonts w:ascii="Book Antiqua" w:hAnsi="Book Antiqua"/>
          <w:sz w:val="22"/>
          <w:szCs w:val="22"/>
        </w:rPr>
        <w:t>ki</w:t>
      </w:r>
      <w:r w:rsidRPr="00BD7AA4">
        <w:rPr>
          <w:rFonts w:ascii="Book Antiqua" w:hAnsi="Book Antiqua"/>
          <w:sz w:val="22"/>
          <w:szCs w:val="22"/>
        </w:rPr>
        <w:t xml:space="preserve"> </w:t>
      </w:r>
      <w:proofErr w:type="spellStart"/>
      <w:r w:rsidRPr="00BD7AA4">
        <w:rPr>
          <w:rFonts w:ascii="Book Antiqua" w:hAnsi="Book Antiqua"/>
          <w:sz w:val="22"/>
          <w:szCs w:val="22"/>
        </w:rPr>
        <w:t>anali</w:t>
      </w:r>
      <w:r>
        <w:rPr>
          <w:rFonts w:ascii="Book Antiqua" w:hAnsi="Book Antiqua"/>
          <w:sz w:val="22"/>
          <w:szCs w:val="22"/>
        </w:rPr>
        <w:t>tin</w:t>
      </w:r>
      <w:proofErr w:type="spellEnd"/>
      <w:r w:rsidRPr="00BD7AA4">
        <w:rPr>
          <w:rFonts w:ascii="Book Antiqua" w:hAnsi="Book Antiqua"/>
          <w:sz w:val="22"/>
          <w:szCs w:val="22"/>
        </w:rPr>
        <w:t xml:space="preserve"> derişim farklarını ayırt etme yeteneğinin bir ölçüsüdür.</w:t>
      </w:r>
      <w:r>
        <w:rPr>
          <w:rFonts w:ascii="Book Antiqua" w:hAnsi="Book Antiqua"/>
          <w:sz w:val="22"/>
          <w:szCs w:val="22"/>
        </w:rPr>
        <w:t>”</w:t>
      </w:r>
      <w:r w:rsidR="005D1FAC">
        <w:rPr>
          <w:rFonts w:ascii="Book Antiqua" w:hAnsi="Book Antiqua"/>
          <w:sz w:val="22"/>
          <w:szCs w:val="22"/>
        </w:rPr>
        <w:t xml:space="preserve"> </w:t>
      </w:r>
      <w:r w:rsidRPr="00764DB0">
        <w:rPr>
          <w:rFonts w:ascii="Book Antiqua" w:hAnsi="Book Antiqua"/>
          <w:sz w:val="22"/>
          <w:szCs w:val="22"/>
        </w:rPr>
        <w:t>ifadesi hangi kavramı ifade eder?</w:t>
      </w:r>
    </w:p>
    <w:p w14:paraId="16E65A27" w14:textId="77777777" w:rsidR="00684E35" w:rsidRPr="00E64C14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sz w:val="22"/>
          <w:szCs w:val="22"/>
        </w:rPr>
      </w:pPr>
      <w:r w:rsidRPr="00E64C14">
        <w:rPr>
          <w:rFonts w:ascii="Book Antiqua" w:hAnsi="Book Antiqua"/>
          <w:sz w:val="22"/>
          <w:szCs w:val="22"/>
        </w:rPr>
        <w:t>a) Doğruluk</w:t>
      </w:r>
      <w:r w:rsidRPr="00E64C14">
        <w:rPr>
          <w:rFonts w:ascii="Book Antiqua" w:hAnsi="Book Antiqua"/>
          <w:sz w:val="22"/>
          <w:szCs w:val="22"/>
        </w:rPr>
        <w:tab/>
      </w:r>
      <w:r w:rsidRPr="00E64C14">
        <w:rPr>
          <w:rFonts w:ascii="Book Antiqua" w:hAnsi="Book Antiqua"/>
          <w:sz w:val="22"/>
          <w:szCs w:val="22"/>
        </w:rPr>
        <w:tab/>
      </w:r>
      <w:r w:rsidRPr="00E64C14">
        <w:rPr>
          <w:rFonts w:ascii="Book Antiqua" w:hAnsi="Book Antiqua"/>
          <w:sz w:val="22"/>
          <w:szCs w:val="22"/>
        </w:rPr>
        <w:tab/>
        <w:t xml:space="preserve">b) </w:t>
      </w:r>
      <w:proofErr w:type="spellStart"/>
      <w:r w:rsidRPr="00E64C14">
        <w:rPr>
          <w:rFonts w:ascii="Book Antiqua" w:hAnsi="Book Antiqua"/>
          <w:sz w:val="22"/>
          <w:szCs w:val="22"/>
        </w:rPr>
        <w:t>Tekrarlanabilirlik</w:t>
      </w:r>
      <w:proofErr w:type="spellEnd"/>
      <w:r w:rsidRPr="00E64C14">
        <w:rPr>
          <w:rFonts w:ascii="Book Antiqua" w:hAnsi="Book Antiqua"/>
          <w:color w:val="FF0000"/>
          <w:sz w:val="22"/>
          <w:szCs w:val="22"/>
        </w:rPr>
        <w:tab/>
      </w:r>
      <w:r w:rsidRPr="00E64C14">
        <w:rPr>
          <w:rFonts w:ascii="Book Antiqua" w:hAnsi="Book Antiqua"/>
          <w:color w:val="FF0000"/>
          <w:sz w:val="22"/>
          <w:szCs w:val="22"/>
        </w:rPr>
        <w:tab/>
      </w:r>
      <w:r w:rsidRPr="00E64C14">
        <w:rPr>
          <w:rFonts w:ascii="Book Antiqua" w:hAnsi="Book Antiqua"/>
          <w:sz w:val="22"/>
          <w:szCs w:val="22"/>
        </w:rPr>
        <w:tab/>
        <w:t>c) Seçicilik</w:t>
      </w:r>
      <w:r w:rsidRPr="00E64C14">
        <w:rPr>
          <w:rFonts w:ascii="Book Antiqua" w:hAnsi="Book Antiqua"/>
          <w:sz w:val="22"/>
          <w:szCs w:val="22"/>
        </w:rPr>
        <w:tab/>
      </w:r>
    </w:p>
    <w:p w14:paraId="1E1D54F3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84617E">
        <w:rPr>
          <w:rFonts w:ascii="Book Antiqua" w:hAnsi="Book Antiqua"/>
          <w:b/>
          <w:color w:val="FF0000"/>
          <w:sz w:val="22"/>
          <w:szCs w:val="22"/>
        </w:rPr>
        <w:t>d) Duyarlılık</w:t>
      </w:r>
      <w:r w:rsidRPr="001E22BB">
        <w:rPr>
          <w:rFonts w:ascii="Book Antiqua" w:hAnsi="Book Antiqua"/>
          <w:b/>
          <w:sz w:val="22"/>
          <w:szCs w:val="22"/>
        </w:rPr>
        <w:tab/>
      </w:r>
      <w:r w:rsidRPr="001E22BB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Pr="00E64C14">
        <w:rPr>
          <w:rFonts w:ascii="Book Antiqua" w:hAnsi="Book Antiqua"/>
          <w:sz w:val="22"/>
          <w:szCs w:val="22"/>
        </w:rPr>
        <w:t>e) Kesinlik</w:t>
      </w:r>
    </w:p>
    <w:p w14:paraId="6650AC64" w14:textId="77777777" w:rsidR="00684E35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3FF2686C" w14:textId="77777777" w:rsidR="00684E35" w:rsidRDefault="00684E35" w:rsidP="00684E35">
      <w:pPr>
        <w:jc w:val="both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Bilgi 2</w:t>
      </w:r>
      <w:r w:rsidRPr="004F1A2F"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Gravimetride, terazinin dengesini değiştirecek en küçük sinyal kütle olup yöntemin duyarlılığını verir. </w:t>
      </w:r>
    </w:p>
    <w:p w14:paraId="519CC6E2" w14:textId="77777777" w:rsidR="00684E35" w:rsidRDefault="00684E35" w:rsidP="00684E35">
      <w:pPr>
        <w:jc w:val="both"/>
        <w:rPr>
          <w:rFonts w:ascii="Book Antiqua" w:hAnsi="Book Antiqua"/>
          <w:sz w:val="18"/>
          <w:szCs w:val="18"/>
        </w:rPr>
      </w:pPr>
    </w:p>
    <w:p w14:paraId="0686A92B" w14:textId="77777777" w:rsidR="00684E35" w:rsidRPr="001A1FBC" w:rsidRDefault="00684E35" w:rsidP="00684E35">
      <w:pPr>
        <w:jc w:val="both"/>
        <w:rPr>
          <w:rFonts w:ascii="Book Antiqua" w:hAnsi="Book Antiqua"/>
          <w:sz w:val="18"/>
          <w:szCs w:val="18"/>
        </w:rPr>
      </w:pPr>
      <w:r w:rsidRPr="001A1FBC">
        <w:rPr>
          <w:rFonts w:ascii="Book Antiqua" w:hAnsi="Book Antiqua"/>
          <w:b/>
          <w:sz w:val="18"/>
          <w:szCs w:val="18"/>
        </w:rPr>
        <w:t xml:space="preserve">Soru </w:t>
      </w:r>
      <w:r>
        <w:rPr>
          <w:rFonts w:ascii="Book Antiqua" w:hAnsi="Book Antiqua"/>
          <w:b/>
          <w:sz w:val="18"/>
          <w:szCs w:val="18"/>
        </w:rPr>
        <w:t>1</w:t>
      </w:r>
      <w:r w:rsidRPr="001A1FBC">
        <w:rPr>
          <w:rFonts w:ascii="Book Antiqua" w:hAnsi="Book Antiqua"/>
          <w:b/>
          <w:sz w:val="18"/>
          <w:szCs w:val="18"/>
        </w:rPr>
        <w:t>.</w:t>
      </w:r>
      <w:r w:rsidRPr="001A1FBC">
        <w:rPr>
          <w:rFonts w:ascii="Book Antiqua" w:hAnsi="Book Antiqua"/>
          <w:sz w:val="18"/>
          <w:szCs w:val="18"/>
        </w:rPr>
        <w:t xml:space="preserve"> Terazi kütle ölçüm aracıdır. Dijital bir terazinin üzerinde </w:t>
      </w:r>
      <w:r w:rsidRPr="001A1FBC">
        <w:rPr>
          <w:rFonts w:ascii="Book Antiqua" w:hAnsi="Book Antiqua"/>
          <w:b/>
          <w:sz w:val="18"/>
          <w:szCs w:val="18"/>
        </w:rPr>
        <w:t>”20</w:t>
      </w:r>
      <w:r w:rsidRPr="001A1FBC">
        <w:rPr>
          <w:rFonts w:ascii="Book Antiqua" w:hAnsi="Book Antiqua"/>
          <w:b/>
          <w:sz w:val="18"/>
          <w:szCs w:val="18"/>
          <w:vertAlign w:val="superscript"/>
        </w:rPr>
        <w:t>o</w:t>
      </w:r>
      <w:r w:rsidRPr="001A1FBC">
        <w:rPr>
          <w:rFonts w:ascii="Book Antiqua" w:hAnsi="Book Antiqua"/>
          <w:b/>
          <w:sz w:val="18"/>
          <w:szCs w:val="18"/>
        </w:rPr>
        <w:t>C, 200:0.01 g”</w:t>
      </w:r>
      <w:r w:rsidRPr="001A1FBC">
        <w:rPr>
          <w:rFonts w:ascii="Book Antiqua" w:hAnsi="Book Antiqua"/>
          <w:sz w:val="18"/>
          <w:szCs w:val="18"/>
        </w:rPr>
        <w:t xml:space="preserve"> yazmaktadır. Bu teraziyi tanımlayınız. Bir katı örneğin </w:t>
      </w:r>
      <w:r w:rsidRPr="001A1FBC">
        <w:rPr>
          <w:rFonts w:ascii="Book Antiqua" w:hAnsi="Book Antiqua"/>
          <w:b/>
          <w:sz w:val="18"/>
          <w:szCs w:val="18"/>
        </w:rPr>
        <w:t xml:space="preserve">5.674 </w:t>
      </w:r>
      <w:proofErr w:type="spellStart"/>
      <w:r w:rsidRPr="001A1FBC">
        <w:rPr>
          <w:rFonts w:ascii="Book Antiqua" w:hAnsi="Book Antiqua"/>
          <w:b/>
          <w:sz w:val="18"/>
          <w:szCs w:val="18"/>
        </w:rPr>
        <w:t>g’mını</w:t>
      </w:r>
      <w:proofErr w:type="spellEnd"/>
      <w:r w:rsidRPr="001A1FBC">
        <w:rPr>
          <w:rFonts w:ascii="Book Antiqua" w:hAnsi="Book Antiqua"/>
          <w:b/>
          <w:sz w:val="18"/>
          <w:szCs w:val="18"/>
        </w:rPr>
        <w:t xml:space="preserve"> </w:t>
      </w:r>
      <w:r w:rsidRPr="001A1FBC">
        <w:rPr>
          <w:rFonts w:ascii="Book Antiqua" w:hAnsi="Book Antiqua"/>
          <w:sz w:val="18"/>
          <w:szCs w:val="18"/>
        </w:rPr>
        <w:t xml:space="preserve">bu terazi ile tartabilir misiniz? Neden? </w:t>
      </w:r>
      <w:r w:rsidRPr="001A1FBC">
        <w:rPr>
          <w:rFonts w:ascii="Book Antiqua" w:hAnsi="Book Antiqua"/>
          <w:b/>
          <w:sz w:val="18"/>
          <w:szCs w:val="18"/>
        </w:rPr>
        <w:t>(2015, AK, S.E.)</w:t>
      </w:r>
    </w:p>
    <w:p w14:paraId="77147AA9" w14:textId="77777777" w:rsidR="00684E35" w:rsidRPr="001A1FBC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67B28D65" w14:textId="77777777" w:rsidR="00684E35" w:rsidRPr="00B91A99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Cevap:</w:t>
      </w:r>
    </w:p>
    <w:p w14:paraId="47E73A07" w14:textId="77777777" w:rsidR="00684E35" w:rsidRPr="00B91A99" w:rsidRDefault="00684E35" w:rsidP="00684E35">
      <w:pPr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1.</w:t>
      </w:r>
      <w:r w:rsidRPr="00B91A99">
        <w:rPr>
          <w:rFonts w:ascii="Book Antiqua" w:hAnsi="Book Antiqua"/>
          <w:sz w:val="18"/>
          <w:szCs w:val="18"/>
        </w:rPr>
        <w:t xml:space="preserve"> Bu dijital terazinin ayarlaması yapıldığında 20</w:t>
      </w:r>
      <w:r w:rsidRPr="00B91A99">
        <w:rPr>
          <w:rFonts w:ascii="Book Antiqua" w:hAnsi="Book Antiqua"/>
          <w:sz w:val="18"/>
          <w:szCs w:val="18"/>
          <w:vertAlign w:val="superscript"/>
        </w:rPr>
        <w:t>o</w:t>
      </w:r>
      <w:r w:rsidRPr="00B91A99">
        <w:rPr>
          <w:rFonts w:ascii="Book Antiqua" w:hAnsi="Book Antiqua"/>
          <w:sz w:val="18"/>
          <w:szCs w:val="18"/>
        </w:rPr>
        <w:t xml:space="preserve">C’de en fazla 200 g, en az 0.01 g ölçüm yapabilir. </w:t>
      </w:r>
      <w:proofErr w:type="gramStart"/>
      <w:r w:rsidRPr="00B91A99">
        <w:rPr>
          <w:rFonts w:ascii="Book Antiqua" w:hAnsi="Book Antiqua"/>
          <w:sz w:val="18"/>
          <w:szCs w:val="18"/>
        </w:rPr>
        <w:t>% 1</w:t>
      </w:r>
      <w:proofErr w:type="gramEnd"/>
      <w:r w:rsidRPr="00B91A99">
        <w:rPr>
          <w:rFonts w:ascii="Book Antiqua" w:hAnsi="Book Antiqua"/>
          <w:sz w:val="18"/>
          <w:szCs w:val="18"/>
        </w:rPr>
        <w:t xml:space="preserve"> duyarlılıkta bir terazidir. </w:t>
      </w:r>
    </w:p>
    <w:p w14:paraId="0CA9EC52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2.</w:t>
      </w:r>
      <w:r w:rsidRPr="00B91A99">
        <w:rPr>
          <w:rFonts w:ascii="Book Antiqua" w:hAnsi="Book Antiqua"/>
          <w:sz w:val="18"/>
          <w:szCs w:val="18"/>
        </w:rPr>
        <w:t xml:space="preserve"> Bu terazi ile 5.674 g ölçüm yapılmaz. Çünkü bu terazinin duyarlılığı 0.01 g olup 0.004 </w:t>
      </w:r>
      <w:proofErr w:type="spellStart"/>
      <w:r w:rsidRPr="00B91A99">
        <w:rPr>
          <w:rFonts w:ascii="Book Antiqua" w:hAnsi="Book Antiqua"/>
          <w:sz w:val="18"/>
          <w:szCs w:val="18"/>
        </w:rPr>
        <w:t>g’lık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ölçüm yapılamaz.</w:t>
      </w:r>
    </w:p>
    <w:p w14:paraId="6DDBCE18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22"/>
          <w:szCs w:val="22"/>
        </w:rPr>
      </w:pPr>
    </w:p>
    <w:p w14:paraId="247E536D" w14:textId="77777777" w:rsidR="00684E35" w:rsidRPr="00764DB0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1.2. </w:t>
      </w:r>
      <w:r>
        <w:rPr>
          <w:rFonts w:ascii="Book Antiqua" w:hAnsi="Book Antiqua"/>
          <w:sz w:val="22"/>
          <w:szCs w:val="22"/>
        </w:rPr>
        <w:t xml:space="preserve">Terazi kütle </w:t>
      </w:r>
      <w:r w:rsidRPr="00C43217">
        <w:rPr>
          <w:rFonts w:ascii="Book Antiqua" w:hAnsi="Book Antiqua"/>
          <w:sz w:val="22"/>
          <w:szCs w:val="22"/>
        </w:rPr>
        <w:t xml:space="preserve">ölçüm aracıdır. </w:t>
      </w:r>
      <w:r>
        <w:rPr>
          <w:rFonts w:ascii="Book Antiqua" w:hAnsi="Book Antiqua"/>
          <w:sz w:val="22"/>
          <w:szCs w:val="22"/>
        </w:rPr>
        <w:t xml:space="preserve">Dijital bir terazinin üzerinde </w:t>
      </w:r>
      <w:r w:rsidRPr="00C43217">
        <w:rPr>
          <w:rFonts w:ascii="Book Antiqua" w:hAnsi="Book Antiqua"/>
          <w:b/>
          <w:sz w:val="22"/>
          <w:szCs w:val="22"/>
        </w:rPr>
        <w:t>”20</w:t>
      </w:r>
      <w:r w:rsidRPr="00C43217">
        <w:rPr>
          <w:rFonts w:ascii="Book Antiqua" w:hAnsi="Book Antiqua"/>
          <w:b/>
          <w:sz w:val="22"/>
          <w:szCs w:val="22"/>
          <w:vertAlign w:val="superscript"/>
        </w:rPr>
        <w:t>o</w:t>
      </w:r>
      <w:r w:rsidRPr="00C43217">
        <w:rPr>
          <w:rFonts w:ascii="Book Antiqua" w:hAnsi="Book Antiqua"/>
          <w:b/>
          <w:sz w:val="22"/>
          <w:szCs w:val="22"/>
        </w:rPr>
        <w:t xml:space="preserve">C, </w:t>
      </w:r>
      <w:r>
        <w:rPr>
          <w:rFonts w:ascii="Book Antiqua" w:hAnsi="Book Antiqua"/>
          <w:b/>
          <w:sz w:val="22"/>
          <w:szCs w:val="22"/>
        </w:rPr>
        <w:t>200</w:t>
      </w:r>
      <w:r w:rsidRPr="00C43217">
        <w:rPr>
          <w:rFonts w:ascii="Book Antiqua" w:hAnsi="Book Antiqua"/>
          <w:b/>
          <w:sz w:val="22"/>
          <w:szCs w:val="22"/>
        </w:rPr>
        <w:t>:0.</w:t>
      </w:r>
      <w:r>
        <w:rPr>
          <w:rFonts w:ascii="Book Antiqua" w:hAnsi="Book Antiqua"/>
          <w:b/>
          <w:sz w:val="22"/>
          <w:szCs w:val="22"/>
        </w:rPr>
        <w:t>0</w:t>
      </w:r>
      <w:r w:rsidRPr="00C43217">
        <w:rPr>
          <w:rFonts w:ascii="Book Antiqua" w:hAnsi="Book Antiqua"/>
          <w:b/>
          <w:sz w:val="22"/>
          <w:szCs w:val="22"/>
        </w:rPr>
        <w:t xml:space="preserve">1 </w:t>
      </w:r>
      <w:r>
        <w:rPr>
          <w:rFonts w:ascii="Book Antiqua" w:hAnsi="Book Antiqua"/>
          <w:b/>
          <w:sz w:val="22"/>
          <w:szCs w:val="22"/>
        </w:rPr>
        <w:t>g</w:t>
      </w:r>
      <w:r w:rsidRPr="00C43217">
        <w:rPr>
          <w:rFonts w:ascii="Book Antiqua" w:hAnsi="Book Antiqua"/>
          <w:b/>
          <w:sz w:val="22"/>
          <w:szCs w:val="22"/>
        </w:rPr>
        <w:t>”</w:t>
      </w:r>
      <w:r w:rsidRPr="00C43217">
        <w:rPr>
          <w:rFonts w:ascii="Book Antiqua" w:hAnsi="Book Antiqua"/>
          <w:sz w:val="22"/>
          <w:szCs w:val="22"/>
        </w:rPr>
        <w:t xml:space="preserve"> yazmaktadır.</w:t>
      </w:r>
      <w:r>
        <w:rPr>
          <w:rFonts w:ascii="Book Antiqua" w:hAnsi="Book Antiqua"/>
          <w:sz w:val="22"/>
          <w:szCs w:val="22"/>
        </w:rPr>
        <w:t xml:space="preserve"> Bu terazi ile aşağıda verilen kütle değerlerinden hangisi ölçülemez?</w:t>
      </w:r>
    </w:p>
    <w:p w14:paraId="1D5334DF" w14:textId="77777777" w:rsidR="00684E35" w:rsidRDefault="00684E35" w:rsidP="00684E35">
      <w:pPr>
        <w:jc w:val="both"/>
        <w:rPr>
          <w:rFonts w:ascii="Book Antiqua" w:hAnsi="Book Antiqua"/>
          <w:sz w:val="22"/>
          <w:szCs w:val="22"/>
        </w:rPr>
      </w:pPr>
      <w:r w:rsidRPr="00E64C14">
        <w:rPr>
          <w:rFonts w:ascii="Book Antiqua" w:hAnsi="Book Antiqua"/>
          <w:sz w:val="22"/>
          <w:szCs w:val="22"/>
        </w:rPr>
        <w:t>a) 10.25 g</w:t>
      </w:r>
      <w:r w:rsidRPr="00E64C14">
        <w:rPr>
          <w:rFonts w:ascii="Book Antiqua" w:hAnsi="Book Antiqua"/>
          <w:sz w:val="22"/>
          <w:szCs w:val="22"/>
        </w:rPr>
        <w:tab/>
        <w:t>b) 20.65 g</w:t>
      </w:r>
      <w:r w:rsidRPr="00E64C14">
        <w:rPr>
          <w:rFonts w:ascii="Book Antiqua" w:hAnsi="Book Antiqua"/>
          <w:sz w:val="22"/>
          <w:szCs w:val="22"/>
        </w:rPr>
        <w:tab/>
        <w:t>c) 30.83 g</w:t>
      </w:r>
      <w:r w:rsidRPr="00E64C14">
        <w:rPr>
          <w:rFonts w:ascii="Book Antiqua" w:hAnsi="Book Antiqua"/>
          <w:sz w:val="22"/>
          <w:szCs w:val="22"/>
        </w:rPr>
        <w:tab/>
      </w:r>
      <w:r w:rsidRPr="00107472">
        <w:rPr>
          <w:rFonts w:ascii="Book Antiqua" w:hAnsi="Book Antiqua"/>
          <w:b/>
          <w:color w:val="FF0000"/>
          <w:sz w:val="22"/>
          <w:szCs w:val="22"/>
        </w:rPr>
        <w:t>d) 4</w:t>
      </w:r>
      <w:r>
        <w:rPr>
          <w:rFonts w:ascii="Book Antiqua" w:hAnsi="Book Antiqua"/>
          <w:b/>
          <w:color w:val="FF0000"/>
          <w:sz w:val="22"/>
          <w:szCs w:val="22"/>
        </w:rPr>
        <w:t>0</w:t>
      </w:r>
      <w:r w:rsidRPr="00107472">
        <w:rPr>
          <w:rFonts w:ascii="Book Antiqua" w:hAnsi="Book Antiqua"/>
          <w:b/>
          <w:color w:val="FF0000"/>
          <w:sz w:val="22"/>
          <w:szCs w:val="22"/>
        </w:rPr>
        <w:t>.48</w:t>
      </w:r>
      <w:r>
        <w:rPr>
          <w:rFonts w:ascii="Book Antiqua" w:hAnsi="Book Antiqua"/>
          <w:b/>
          <w:color w:val="FF0000"/>
          <w:sz w:val="22"/>
          <w:szCs w:val="22"/>
        </w:rPr>
        <w:t>5 g</w:t>
      </w:r>
      <w:r>
        <w:rPr>
          <w:rFonts w:ascii="Book Antiqua" w:hAnsi="Book Antiqua"/>
          <w:sz w:val="22"/>
          <w:szCs w:val="22"/>
        </w:rPr>
        <w:tab/>
      </w:r>
      <w:r w:rsidRPr="00E64C14">
        <w:rPr>
          <w:rFonts w:ascii="Book Antiqua" w:hAnsi="Book Antiqua"/>
          <w:sz w:val="22"/>
          <w:szCs w:val="22"/>
        </w:rPr>
        <w:t>e)</w:t>
      </w:r>
      <w:r>
        <w:rPr>
          <w:rFonts w:ascii="Book Antiqua" w:hAnsi="Book Antiqua"/>
          <w:sz w:val="22"/>
          <w:szCs w:val="22"/>
        </w:rPr>
        <w:t xml:space="preserve"> 50.62 g</w:t>
      </w:r>
    </w:p>
    <w:p w14:paraId="1C20124D" w14:textId="77777777" w:rsidR="00684E35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156ACBCC" w14:textId="77777777" w:rsidR="00684E35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3D1910F3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18"/>
          <w:szCs w:val="18"/>
        </w:rPr>
        <w:t>Bilgi 3</w:t>
      </w:r>
      <w:r w:rsidRPr="004F1A2F">
        <w:rPr>
          <w:rFonts w:ascii="Book Antiqua" w:hAnsi="Book Antiqua"/>
          <w:b/>
          <w:sz w:val="18"/>
          <w:szCs w:val="18"/>
        </w:rPr>
        <w:t>.</w:t>
      </w:r>
      <w:r w:rsidRPr="000920C8">
        <w:rPr>
          <w:rFonts w:ascii="Book Antiqua" w:hAnsi="Book Antiqua"/>
          <w:sz w:val="18"/>
          <w:szCs w:val="18"/>
        </w:rPr>
        <w:t xml:space="preserve">Volumetride ise hazırlanan ayarlı çözeltinin 1 damlasındaki (50 </w:t>
      </w:r>
      <w:proofErr w:type="spellStart"/>
      <w:r w:rsidRPr="000920C8">
        <w:rPr>
          <w:rFonts w:ascii="Book Antiqua" w:hAnsi="Book Antiqua"/>
          <w:sz w:val="18"/>
          <w:szCs w:val="18"/>
        </w:rPr>
        <w:t>mL’lik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0920C8">
        <w:rPr>
          <w:rFonts w:ascii="Book Antiqua" w:hAnsi="Book Antiqua"/>
          <w:sz w:val="18"/>
          <w:szCs w:val="18"/>
        </w:rPr>
        <w:t>bürette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yaklaşık 0.05 </w:t>
      </w:r>
      <w:proofErr w:type="spellStart"/>
      <w:r w:rsidRPr="000920C8">
        <w:rPr>
          <w:rFonts w:ascii="Book Antiqua" w:hAnsi="Book Antiqua"/>
          <w:sz w:val="18"/>
          <w:szCs w:val="18"/>
        </w:rPr>
        <w:t>mL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) madde miktarına eşdeğer olan </w:t>
      </w:r>
      <w:proofErr w:type="spellStart"/>
      <w:r w:rsidRPr="000920C8">
        <w:rPr>
          <w:rFonts w:ascii="Book Antiqua" w:hAnsi="Book Antiqua"/>
          <w:sz w:val="18"/>
          <w:szCs w:val="18"/>
        </w:rPr>
        <w:t>analitin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miktarı, </w:t>
      </w:r>
      <w:proofErr w:type="spellStart"/>
      <w:r w:rsidRPr="000920C8">
        <w:rPr>
          <w:rFonts w:ascii="Book Antiqua" w:hAnsi="Book Antiqua"/>
          <w:sz w:val="18"/>
          <w:szCs w:val="18"/>
        </w:rPr>
        <w:t>analit</w:t>
      </w:r>
      <w:proofErr w:type="spellEnd"/>
      <w:r w:rsidRPr="000920C8">
        <w:rPr>
          <w:rFonts w:ascii="Book Antiqua" w:hAnsi="Book Antiqua"/>
          <w:sz w:val="18"/>
          <w:szCs w:val="18"/>
        </w:rPr>
        <w:t xml:space="preserve"> için yöntemin duyarlılığını verir. Sonuç mg/L olarak ifade edilir.</w:t>
      </w:r>
    </w:p>
    <w:p w14:paraId="05AC0AD4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3428249C" w14:textId="77777777" w:rsidR="00684E35" w:rsidRPr="001A1FBC" w:rsidRDefault="00684E35" w:rsidP="00684E35">
      <w:pPr>
        <w:jc w:val="both"/>
        <w:rPr>
          <w:rFonts w:ascii="Book Antiqua" w:hAnsi="Book Antiqua"/>
          <w:sz w:val="18"/>
          <w:szCs w:val="18"/>
        </w:rPr>
      </w:pPr>
      <w:r w:rsidRPr="001A1FBC">
        <w:rPr>
          <w:rFonts w:ascii="Book Antiqua" w:hAnsi="Book Antiqua"/>
          <w:b/>
          <w:sz w:val="18"/>
          <w:szCs w:val="18"/>
        </w:rPr>
        <w:t xml:space="preserve">Soru </w:t>
      </w:r>
      <w:r>
        <w:rPr>
          <w:rFonts w:ascii="Book Antiqua" w:hAnsi="Book Antiqua"/>
          <w:b/>
          <w:sz w:val="18"/>
          <w:szCs w:val="18"/>
        </w:rPr>
        <w:t>2</w:t>
      </w:r>
      <w:r w:rsidRPr="001A1FBC">
        <w:rPr>
          <w:rFonts w:ascii="Book Antiqua" w:hAnsi="Book Antiqua"/>
          <w:b/>
          <w:sz w:val="18"/>
          <w:szCs w:val="18"/>
        </w:rPr>
        <w:t>.</w:t>
      </w:r>
      <w:r w:rsidRPr="001A1FBC">
        <w:rPr>
          <w:rFonts w:ascii="Book Antiqua" w:hAnsi="Book Antiqua"/>
          <w:sz w:val="18"/>
          <w:szCs w:val="18"/>
        </w:rPr>
        <w:t xml:space="preserve"> Pipet bir hacim ölçüm aracıdır. Camdan yapılmış bir pipetin üstünde </w:t>
      </w:r>
      <w:r w:rsidRPr="001A1FBC">
        <w:rPr>
          <w:rFonts w:ascii="Book Antiqua" w:hAnsi="Book Antiqua"/>
          <w:b/>
          <w:sz w:val="18"/>
          <w:szCs w:val="18"/>
        </w:rPr>
        <w:t>”20</w:t>
      </w:r>
      <w:r w:rsidRPr="001A1FBC">
        <w:rPr>
          <w:rFonts w:ascii="Book Antiqua" w:hAnsi="Book Antiqua"/>
          <w:b/>
          <w:sz w:val="18"/>
          <w:szCs w:val="18"/>
          <w:vertAlign w:val="superscript"/>
        </w:rPr>
        <w:t>o</w:t>
      </w:r>
      <w:r w:rsidRPr="001A1FBC">
        <w:rPr>
          <w:rFonts w:ascii="Book Antiqua" w:hAnsi="Book Antiqua"/>
          <w:b/>
          <w:sz w:val="18"/>
          <w:szCs w:val="18"/>
        </w:rPr>
        <w:t xml:space="preserve">C, 10:0.1 </w:t>
      </w:r>
      <w:proofErr w:type="spellStart"/>
      <w:r w:rsidRPr="001A1FBC">
        <w:rPr>
          <w:rFonts w:ascii="Book Antiqua" w:hAnsi="Book Antiqua"/>
          <w:b/>
          <w:sz w:val="18"/>
          <w:szCs w:val="18"/>
        </w:rPr>
        <w:t>mL</w:t>
      </w:r>
      <w:proofErr w:type="spellEnd"/>
      <w:r w:rsidRPr="001A1FBC">
        <w:rPr>
          <w:rFonts w:ascii="Book Antiqua" w:hAnsi="Book Antiqua"/>
          <w:b/>
          <w:sz w:val="18"/>
          <w:szCs w:val="18"/>
        </w:rPr>
        <w:t>”</w:t>
      </w:r>
      <w:r w:rsidRPr="001A1FBC">
        <w:rPr>
          <w:rFonts w:ascii="Book Antiqua" w:hAnsi="Book Antiqua"/>
          <w:sz w:val="18"/>
          <w:szCs w:val="18"/>
        </w:rPr>
        <w:t xml:space="preserve"> yazmaktadır. Bu pipeti tanımlayınız. Bir sıvı örneğin </w:t>
      </w:r>
      <w:r w:rsidRPr="001A1FBC">
        <w:rPr>
          <w:rFonts w:ascii="Book Antiqua" w:hAnsi="Book Antiqua"/>
          <w:b/>
          <w:sz w:val="18"/>
          <w:szCs w:val="18"/>
        </w:rPr>
        <w:t xml:space="preserve">5.67 </w:t>
      </w:r>
      <w:proofErr w:type="spellStart"/>
      <w:r w:rsidRPr="001A1FBC">
        <w:rPr>
          <w:rFonts w:ascii="Book Antiqua" w:hAnsi="Book Antiqua"/>
          <w:b/>
          <w:sz w:val="18"/>
          <w:szCs w:val="18"/>
        </w:rPr>
        <w:t>mL</w:t>
      </w:r>
      <w:r w:rsidRPr="001A1FBC">
        <w:rPr>
          <w:rFonts w:ascii="Book Antiqua" w:hAnsi="Book Antiqua"/>
          <w:sz w:val="18"/>
          <w:szCs w:val="18"/>
        </w:rPr>
        <w:t>’si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bu pipetle alınabilir mi? Neden? </w:t>
      </w:r>
      <w:r w:rsidRPr="001A1FBC">
        <w:rPr>
          <w:rFonts w:ascii="Book Antiqua" w:hAnsi="Book Antiqua"/>
          <w:b/>
          <w:sz w:val="18"/>
          <w:szCs w:val="18"/>
        </w:rPr>
        <w:t>(2015, AK, S.E.)</w:t>
      </w:r>
    </w:p>
    <w:p w14:paraId="031133FE" w14:textId="77777777" w:rsidR="00684E35" w:rsidRPr="001A1FBC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</w:p>
    <w:p w14:paraId="4604370B" w14:textId="77777777" w:rsidR="00684E35" w:rsidRPr="00B91A99" w:rsidRDefault="00684E35" w:rsidP="00684E35">
      <w:pPr>
        <w:jc w:val="both"/>
        <w:rPr>
          <w:rFonts w:ascii="Book Antiqua" w:hAnsi="Book Antiqua"/>
          <w:b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Cevap:</w:t>
      </w:r>
    </w:p>
    <w:p w14:paraId="2AC07B70" w14:textId="77777777" w:rsidR="00684E35" w:rsidRPr="00B91A99" w:rsidRDefault="00684E35" w:rsidP="00684E35">
      <w:pPr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1.</w:t>
      </w:r>
      <w:r w:rsidRPr="00B91A99">
        <w:rPr>
          <w:rFonts w:ascii="Book Antiqua" w:hAnsi="Book Antiqua"/>
          <w:sz w:val="18"/>
          <w:szCs w:val="18"/>
        </w:rPr>
        <w:t xml:space="preserve"> Bu pipet 20</w:t>
      </w:r>
      <w:r w:rsidRPr="00B91A99">
        <w:rPr>
          <w:rFonts w:ascii="Book Antiqua" w:hAnsi="Book Antiqua"/>
          <w:sz w:val="18"/>
          <w:szCs w:val="18"/>
          <w:vertAlign w:val="superscript"/>
        </w:rPr>
        <w:t>o</w:t>
      </w:r>
      <w:r w:rsidRPr="00B91A99">
        <w:rPr>
          <w:rFonts w:ascii="Book Antiqua" w:hAnsi="Book Antiqua"/>
          <w:sz w:val="18"/>
          <w:szCs w:val="18"/>
        </w:rPr>
        <w:t xml:space="preserve">C’de en fazla 10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, en az 0.1 ölçüm yapabilir. Pipetin 1 </w:t>
      </w:r>
      <w:proofErr w:type="spellStart"/>
      <w:r w:rsidRPr="00B91A99">
        <w:rPr>
          <w:rFonts w:ascii="Book Antiqua" w:hAnsi="Book Antiqua"/>
          <w:sz w:val="18"/>
          <w:szCs w:val="18"/>
        </w:rPr>
        <w:t>mL’si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10 birime bölünmüştür. Başka bir deyişle pipetin duyarlığı 0.1 </w:t>
      </w:r>
      <w:proofErr w:type="spellStart"/>
      <w:r w:rsidRPr="00B91A99">
        <w:rPr>
          <w:rFonts w:ascii="Book Antiqua" w:hAnsi="Book Antiqua"/>
          <w:sz w:val="18"/>
          <w:szCs w:val="18"/>
        </w:rPr>
        <w:t>mL’dir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. </w:t>
      </w:r>
    </w:p>
    <w:p w14:paraId="354C4B62" w14:textId="77777777" w:rsidR="00684E35" w:rsidRPr="00B91A99" w:rsidRDefault="00684E35" w:rsidP="00684E35">
      <w:pPr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2.</w:t>
      </w:r>
      <w:r w:rsidRPr="00B91A99">
        <w:rPr>
          <w:rFonts w:ascii="Book Antiqua" w:hAnsi="Book Antiqua"/>
          <w:sz w:val="18"/>
          <w:szCs w:val="18"/>
        </w:rPr>
        <w:t xml:space="preserve"> Bu pipetle 5.67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ölçüm yapılmaz. Çünkü bu pipetin duyarlılığı 0.1 olup 0.07 </w:t>
      </w:r>
      <w:proofErr w:type="spellStart"/>
      <w:r w:rsidRPr="00B91A99">
        <w:rPr>
          <w:rFonts w:ascii="Book Antiqua" w:hAnsi="Book Antiqua"/>
          <w:sz w:val="18"/>
          <w:szCs w:val="18"/>
        </w:rPr>
        <w:t>mL’lik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ölçüm yapılamaz.</w:t>
      </w:r>
    </w:p>
    <w:p w14:paraId="4AF4C452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2B1C4FD6" w14:textId="77777777" w:rsidR="00684E35" w:rsidRPr="00764DB0" w:rsidRDefault="00684E35" w:rsidP="00684E35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1.3. </w:t>
      </w:r>
      <w:r w:rsidRPr="00C43217">
        <w:rPr>
          <w:rFonts w:ascii="Book Antiqua" w:hAnsi="Book Antiqua"/>
          <w:sz w:val="22"/>
          <w:szCs w:val="22"/>
        </w:rPr>
        <w:t xml:space="preserve">Pipet bir hacim ölçüm aracıdır. Camdan yapılmış bir pipetin üstünde </w:t>
      </w:r>
      <w:r w:rsidRPr="00C43217">
        <w:rPr>
          <w:rFonts w:ascii="Book Antiqua" w:hAnsi="Book Antiqua"/>
          <w:b/>
          <w:sz w:val="22"/>
          <w:szCs w:val="22"/>
        </w:rPr>
        <w:t>”20</w:t>
      </w:r>
      <w:r w:rsidRPr="00C43217">
        <w:rPr>
          <w:rFonts w:ascii="Book Antiqua" w:hAnsi="Book Antiqua"/>
          <w:b/>
          <w:sz w:val="22"/>
          <w:szCs w:val="22"/>
          <w:vertAlign w:val="superscript"/>
        </w:rPr>
        <w:t>o</w:t>
      </w:r>
      <w:r w:rsidRPr="00C43217">
        <w:rPr>
          <w:rFonts w:ascii="Book Antiqua" w:hAnsi="Book Antiqua"/>
          <w:b/>
          <w:sz w:val="22"/>
          <w:szCs w:val="22"/>
        </w:rPr>
        <w:t xml:space="preserve">C, 10:0.1 </w:t>
      </w:r>
      <w:proofErr w:type="spellStart"/>
      <w:r w:rsidRPr="00C43217">
        <w:rPr>
          <w:rFonts w:ascii="Book Antiqua" w:hAnsi="Book Antiqua"/>
          <w:b/>
          <w:sz w:val="22"/>
          <w:szCs w:val="22"/>
        </w:rPr>
        <w:t>mL</w:t>
      </w:r>
      <w:proofErr w:type="spellEnd"/>
      <w:r w:rsidRPr="00C43217">
        <w:rPr>
          <w:rFonts w:ascii="Book Antiqua" w:hAnsi="Book Antiqua"/>
          <w:b/>
          <w:sz w:val="22"/>
          <w:szCs w:val="22"/>
        </w:rPr>
        <w:t>”</w:t>
      </w:r>
      <w:r w:rsidRPr="00C43217">
        <w:rPr>
          <w:rFonts w:ascii="Book Antiqua" w:hAnsi="Book Antiqua"/>
          <w:sz w:val="22"/>
          <w:szCs w:val="22"/>
        </w:rPr>
        <w:t xml:space="preserve"> yazmaktadır.</w:t>
      </w:r>
      <w:r>
        <w:rPr>
          <w:rFonts w:ascii="Book Antiqua" w:hAnsi="Book Antiqua"/>
          <w:sz w:val="22"/>
          <w:szCs w:val="22"/>
        </w:rPr>
        <w:t xml:space="preserve"> Bu pipet ile aşağıda verilen hacim değerlerinden hangisi ölçülemez?</w:t>
      </w:r>
    </w:p>
    <w:p w14:paraId="782F9A9B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  <w:r w:rsidRPr="00107472">
        <w:rPr>
          <w:rFonts w:ascii="Book Antiqua" w:hAnsi="Book Antiqua"/>
          <w:b/>
          <w:sz w:val="22"/>
          <w:szCs w:val="22"/>
        </w:rPr>
        <w:t>a)</w:t>
      </w:r>
      <w:r>
        <w:rPr>
          <w:rFonts w:ascii="Book Antiqua" w:hAnsi="Book Antiqua"/>
          <w:sz w:val="22"/>
          <w:szCs w:val="22"/>
        </w:rPr>
        <w:t xml:space="preserve"> 1.2 </w:t>
      </w:r>
      <w:proofErr w:type="spellStart"/>
      <w:r>
        <w:rPr>
          <w:rFonts w:ascii="Book Antiqua" w:hAnsi="Book Antiqua"/>
          <w:sz w:val="22"/>
          <w:szCs w:val="22"/>
        </w:rPr>
        <w:t>mL</w:t>
      </w:r>
      <w:proofErr w:type="spellEnd"/>
      <w:r>
        <w:rPr>
          <w:rFonts w:ascii="Book Antiqua" w:hAnsi="Book Antiqua"/>
          <w:sz w:val="22"/>
          <w:szCs w:val="22"/>
        </w:rPr>
        <w:tab/>
      </w:r>
      <w:r w:rsidRPr="00107472">
        <w:rPr>
          <w:rFonts w:ascii="Book Antiqua" w:hAnsi="Book Antiqua"/>
          <w:b/>
          <w:sz w:val="22"/>
          <w:szCs w:val="22"/>
        </w:rPr>
        <w:t>b)</w:t>
      </w:r>
      <w:r>
        <w:rPr>
          <w:rFonts w:ascii="Book Antiqua" w:hAnsi="Book Antiqua"/>
          <w:sz w:val="22"/>
          <w:szCs w:val="22"/>
        </w:rPr>
        <w:t xml:space="preserve"> 2.6 </w:t>
      </w:r>
      <w:proofErr w:type="spellStart"/>
      <w:r>
        <w:rPr>
          <w:rFonts w:ascii="Book Antiqua" w:hAnsi="Book Antiqua"/>
          <w:sz w:val="22"/>
          <w:szCs w:val="22"/>
        </w:rPr>
        <w:t>mL</w:t>
      </w:r>
      <w:proofErr w:type="spellEnd"/>
      <w:r>
        <w:rPr>
          <w:rFonts w:ascii="Book Antiqua" w:hAnsi="Book Antiqua"/>
          <w:sz w:val="22"/>
          <w:szCs w:val="22"/>
        </w:rPr>
        <w:tab/>
      </w:r>
      <w:r w:rsidRPr="00107472">
        <w:rPr>
          <w:rFonts w:ascii="Book Antiqua" w:hAnsi="Book Antiqua"/>
          <w:b/>
          <w:sz w:val="22"/>
          <w:szCs w:val="22"/>
        </w:rPr>
        <w:t>c)</w:t>
      </w:r>
      <w:r>
        <w:rPr>
          <w:rFonts w:ascii="Book Antiqua" w:hAnsi="Book Antiqua"/>
          <w:sz w:val="22"/>
          <w:szCs w:val="22"/>
        </w:rPr>
        <w:t xml:space="preserve"> 3.8 </w:t>
      </w:r>
      <w:proofErr w:type="spellStart"/>
      <w:r>
        <w:rPr>
          <w:rFonts w:ascii="Book Antiqua" w:hAnsi="Book Antiqua"/>
          <w:sz w:val="22"/>
          <w:szCs w:val="22"/>
        </w:rPr>
        <w:t>mL</w:t>
      </w:r>
      <w:proofErr w:type="spellEnd"/>
      <w:r>
        <w:rPr>
          <w:rFonts w:ascii="Book Antiqua" w:hAnsi="Book Antiqua"/>
          <w:sz w:val="22"/>
          <w:szCs w:val="22"/>
        </w:rPr>
        <w:tab/>
      </w:r>
      <w:r w:rsidRPr="00107472">
        <w:rPr>
          <w:rFonts w:ascii="Book Antiqua" w:hAnsi="Book Antiqua"/>
          <w:b/>
          <w:color w:val="FF0000"/>
          <w:sz w:val="22"/>
          <w:szCs w:val="22"/>
        </w:rPr>
        <w:t xml:space="preserve">d) 4.48 </w:t>
      </w:r>
      <w:proofErr w:type="spellStart"/>
      <w:r w:rsidRPr="00107472">
        <w:rPr>
          <w:rFonts w:ascii="Book Antiqua" w:hAnsi="Book Antiqua"/>
          <w:b/>
          <w:color w:val="FF0000"/>
          <w:sz w:val="22"/>
          <w:szCs w:val="22"/>
        </w:rPr>
        <w:t>mL</w:t>
      </w:r>
      <w:proofErr w:type="spellEnd"/>
      <w:r>
        <w:rPr>
          <w:rFonts w:ascii="Book Antiqua" w:hAnsi="Book Antiqua"/>
          <w:sz w:val="22"/>
          <w:szCs w:val="22"/>
        </w:rPr>
        <w:tab/>
      </w:r>
      <w:r w:rsidRPr="00107472">
        <w:rPr>
          <w:rFonts w:ascii="Book Antiqua" w:hAnsi="Book Antiqua"/>
          <w:b/>
          <w:sz w:val="22"/>
          <w:szCs w:val="22"/>
        </w:rPr>
        <w:t>e)</w:t>
      </w:r>
      <w:r>
        <w:rPr>
          <w:rFonts w:ascii="Book Antiqua" w:hAnsi="Book Antiqua"/>
          <w:sz w:val="22"/>
          <w:szCs w:val="22"/>
        </w:rPr>
        <w:t xml:space="preserve"> 5.6 </w:t>
      </w:r>
      <w:proofErr w:type="spellStart"/>
      <w:r>
        <w:rPr>
          <w:rFonts w:ascii="Book Antiqua" w:hAnsi="Book Antiqua"/>
          <w:sz w:val="22"/>
          <w:szCs w:val="22"/>
        </w:rPr>
        <w:t>mL</w:t>
      </w:r>
      <w:proofErr w:type="spellEnd"/>
    </w:p>
    <w:p w14:paraId="554B32A7" w14:textId="77777777" w:rsidR="00684E35" w:rsidRDefault="00684E35" w:rsidP="00684E35">
      <w:pPr>
        <w:jc w:val="both"/>
        <w:rPr>
          <w:rFonts w:ascii="Book Antiqua" w:hAnsi="Book Antiqua"/>
          <w:b/>
          <w:sz w:val="22"/>
          <w:szCs w:val="22"/>
        </w:rPr>
      </w:pPr>
    </w:p>
    <w:p w14:paraId="40E324BB" w14:textId="77777777" w:rsidR="00684E35" w:rsidRPr="001A1FBC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1A1FBC">
        <w:rPr>
          <w:rFonts w:ascii="Book Antiqua" w:hAnsi="Book Antiqua"/>
          <w:b/>
          <w:sz w:val="18"/>
          <w:szCs w:val="18"/>
        </w:rPr>
        <w:t>Soru 3.</w:t>
      </w:r>
      <w:r w:rsidRPr="001A1FBC">
        <w:rPr>
          <w:rFonts w:ascii="Book Antiqua" w:hAnsi="Book Antiqua"/>
          <w:sz w:val="18"/>
          <w:szCs w:val="18"/>
        </w:rPr>
        <w:t xml:space="preserve"> Bir örnekteki Ca</w:t>
      </w:r>
      <w:r w:rsidRPr="001A1FBC">
        <w:rPr>
          <w:rFonts w:ascii="Book Antiqua" w:hAnsi="Book Antiqua"/>
          <w:sz w:val="18"/>
          <w:szCs w:val="18"/>
          <w:vertAlign w:val="superscript"/>
        </w:rPr>
        <w:t>2+</w:t>
      </w:r>
      <w:r w:rsidRPr="001A1FBC">
        <w:rPr>
          <w:rFonts w:ascii="Book Antiqua" w:hAnsi="Book Antiqua"/>
          <w:sz w:val="18"/>
          <w:szCs w:val="18"/>
        </w:rPr>
        <w:t xml:space="preserve"> miktarı, </w:t>
      </w:r>
      <w:proofErr w:type="spellStart"/>
      <w:r w:rsidRPr="002164B2">
        <w:rPr>
          <w:rFonts w:ascii="Book Antiqua" w:hAnsi="Book Antiqua"/>
          <w:b/>
          <w:sz w:val="18"/>
          <w:szCs w:val="18"/>
        </w:rPr>
        <w:t>kompleksimetrik</w:t>
      </w:r>
      <w:proofErr w:type="spellEnd"/>
      <w:r w:rsidRPr="002164B2">
        <w:rPr>
          <w:rFonts w:ascii="Book Antiqua" w:hAnsi="Book Antiqua"/>
          <w:b/>
          <w:sz w:val="18"/>
          <w:szCs w:val="18"/>
        </w:rPr>
        <w:t xml:space="preserve"> analiz yöntemi</w:t>
      </w:r>
      <w:r w:rsidRPr="001A1FBC">
        <w:rPr>
          <w:rFonts w:ascii="Book Antiqua" w:hAnsi="Book Antiqua"/>
          <w:sz w:val="18"/>
          <w:szCs w:val="18"/>
        </w:rPr>
        <w:t xml:space="preserve"> ile belirlenir. Yöntem, </w:t>
      </w:r>
      <w:proofErr w:type="spellStart"/>
      <w:r w:rsidRPr="001A1FBC">
        <w:rPr>
          <w:rFonts w:ascii="Book Antiqua" w:hAnsi="Book Antiqua"/>
          <w:sz w:val="18"/>
          <w:szCs w:val="18"/>
        </w:rPr>
        <w:t>müreksit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belirteci eşliğinde ayarlı (EDTA)Na</w:t>
      </w:r>
      <w:r w:rsidRPr="001A1FBC">
        <w:rPr>
          <w:rFonts w:ascii="Book Antiqua" w:hAnsi="Book Antiqua"/>
          <w:sz w:val="18"/>
          <w:szCs w:val="18"/>
          <w:vertAlign w:val="subscript"/>
        </w:rPr>
        <w:t>2</w:t>
      </w:r>
      <w:r w:rsidRPr="001A1FBC">
        <w:rPr>
          <w:rFonts w:ascii="Book Antiqua" w:hAnsi="Book Antiqua"/>
          <w:sz w:val="18"/>
          <w:szCs w:val="18"/>
        </w:rPr>
        <w:t xml:space="preserve"> (etilen </w:t>
      </w:r>
      <w:proofErr w:type="spellStart"/>
      <w:r w:rsidRPr="001A1FBC">
        <w:rPr>
          <w:rFonts w:ascii="Book Antiqua" w:hAnsi="Book Antiqua"/>
          <w:sz w:val="18"/>
          <w:szCs w:val="18"/>
        </w:rPr>
        <w:t>diamin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1A1FBC">
        <w:rPr>
          <w:rFonts w:ascii="Book Antiqua" w:hAnsi="Book Antiqua"/>
          <w:sz w:val="18"/>
          <w:szCs w:val="18"/>
        </w:rPr>
        <w:t>tetra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asetik </w:t>
      </w:r>
      <w:proofErr w:type="spellStart"/>
      <w:r w:rsidRPr="001A1FBC">
        <w:rPr>
          <w:rFonts w:ascii="Book Antiqua" w:hAnsi="Book Antiqua"/>
          <w:sz w:val="18"/>
          <w:szCs w:val="18"/>
        </w:rPr>
        <w:t>asitin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</w:t>
      </w:r>
      <w:proofErr w:type="spellStart"/>
      <w:r w:rsidRPr="001A1FBC">
        <w:rPr>
          <w:rFonts w:ascii="Book Antiqua" w:hAnsi="Book Antiqua"/>
          <w:sz w:val="18"/>
          <w:szCs w:val="18"/>
        </w:rPr>
        <w:t>di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sodyum tuzu) çözeltisi ile </w:t>
      </w:r>
      <w:proofErr w:type="spellStart"/>
      <w:r w:rsidRPr="001A1FBC">
        <w:rPr>
          <w:rFonts w:ascii="Book Antiqua" w:hAnsi="Book Antiqua"/>
          <w:sz w:val="18"/>
          <w:szCs w:val="18"/>
        </w:rPr>
        <w:t>titrasyonuna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dayanır. </w:t>
      </w:r>
    </w:p>
    <w:p w14:paraId="650501A2" w14:textId="77777777" w:rsidR="00684E35" w:rsidRPr="001A1FBC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1A1FBC">
        <w:rPr>
          <w:rFonts w:ascii="Book Antiqua" w:hAnsi="Book Antiqua"/>
          <w:sz w:val="18"/>
          <w:szCs w:val="18"/>
        </w:rPr>
        <w:t xml:space="preserve">100 </w:t>
      </w:r>
      <w:proofErr w:type="spellStart"/>
      <w:r w:rsidRPr="001A1FBC">
        <w:rPr>
          <w:rFonts w:ascii="Book Antiqua" w:hAnsi="Book Antiqua"/>
          <w:sz w:val="18"/>
          <w:szCs w:val="18"/>
        </w:rPr>
        <w:t>mL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örnekteki Ca</w:t>
      </w:r>
      <w:r w:rsidRPr="001A1FBC">
        <w:rPr>
          <w:rFonts w:ascii="Book Antiqua" w:hAnsi="Book Antiqua"/>
          <w:sz w:val="18"/>
          <w:szCs w:val="18"/>
          <w:vertAlign w:val="superscript"/>
        </w:rPr>
        <w:t>2+</w:t>
      </w:r>
      <w:r w:rsidRPr="001A1FBC">
        <w:rPr>
          <w:rFonts w:ascii="Book Antiqua" w:hAnsi="Book Antiqua"/>
          <w:sz w:val="18"/>
          <w:szCs w:val="18"/>
        </w:rPr>
        <w:t xml:space="preserve">’nun </w:t>
      </w:r>
      <w:proofErr w:type="spellStart"/>
      <w:r w:rsidRPr="001A1FBC">
        <w:rPr>
          <w:rFonts w:ascii="Book Antiqua" w:hAnsi="Book Antiqua"/>
          <w:sz w:val="18"/>
          <w:szCs w:val="18"/>
        </w:rPr>
        <w:t>müreksit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belirteci eşliğinde 0.0100 </w:t>
      </w:r>
      <w:proofErr w:type="spellStart"/>
      <w:r w:rsidRPr="001A1FBC">
        <w:rPr>
          <w:rFonts w:ascii="Book Antiqua" w:hAnsi="Book Antiqua"/>
          <w:sz w:val="18"/>
          <w:szCs w:val="18"/>
        </w:rPr>
        <w:t>mol</w:t>
      </w:r>
      <w:proofErr w:type="spellEnd"/>
      <w:r w:rsidRPr="001A1FBC">
        <w:rPr>
          <w:rFonts w:ascii="Book Antiqua" w:hAnsi="Book Antiqua"/>
          <w:sz w:val="18"/>
          <w:szCs w:val="18"/>
        </w:rPr>
        <w:t>/L (EDTA)Na</w:t>
      </w:r>
      <w:r w:rsidRPr="001A1FBC">
        <w:rPr>
          <w:rFonts w:ascii="Book Antiqua" w:hAnsi="Book Antiqua"/>
          <w:sz w:val="18"/>
          <w:szCs w:val="18"/>
          <w:vertAlign w:val="subscript"/>
        </w:rPr>
        <w:t>2</w:t>
      </w:r>
      <w:r w:rsidRPr="001A1FBC">
        <w:rPr>
          <w:rFonts w:ascii="Book Antiqua" w:hAnsi="Book Antiqua"/>
          <w:sz w:val="18"/>
          <w:szCs w:val="18"/>
        </w:rPr>
        <w:t xml:space="preserve"> çözeltisi ile </w:t>
      </w:r>
      <w:proofErr w:type="spellStart"/>
      <w:r w:rsidRPr="001A1FBC">
        <w:rPr>
          <w:rFonts w:ascii="Book Antiqua" w:hAnsi="Book Antiqua"/>
          <w:sz w:val="18"/>
          <w:szCs w:val="18"/>
        </w:rPr>
        <w:t>titrasyonunda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Ca</w:t>
      </w:r>
      <w:r w:rsidRPr="001A1FBC">
        <w:rPr>
          <w:rFonts w:ascii="Book Antiqua" w:hAnsi="Book Antiqua"/>
          <w:sz w:val="18"/>
          <w:szCs w:val="18"/>
          <w:vertAlign w:val="superscript"/>
        </w:rPr>
        <w:t>2+</w:t>
      </w:r>
      <w:r w:rsidRPr="001A1FBC">
        <w:rPr>
          <w:rFonts w:ascii="Book Antiqua" w:hAnsi="Book Antiqua"/>
          <w:sz w:val="18"/>
          <w:szCs w:val="18"/>
        </w:rPr>
        <w:t xml:space="preserve">’nun belirlenebilecek en küçük miktarını ve duyarlılığını g/L ve </w:t>
      </w:r>
      <w:proofErr w:type="spellStart"/>
      <w:r w:rsidRPr="001A1FBC">
        <w:rPr>
          <w:rFonts w:ascii="Book Antiqua" w:hAnsi="Book Antiqua"/>
          <w:sz w:val="18"/>
          <w:szCs w:val="18"/>
        </w:rPr>
        <w:t>mol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/L olarak hesaplayınız. </w:t>
      </w:r>
      <w:r w:rsidRPr="001A1FBC">
        <w:rPr>
          <w:rFonts w:ascii="Book Antiqua" w:hAnsi="Book Antiqua"/>
          <w:b/>
          <w:sz w:val="18"/>
          <w:szCs w:val="18"/>
        </w:rPr>
        <w:t>(2015, AK, S.E.)</w:t>
      </w:r>
    </w:p>
    <w:p w14:paraId="0C1C8CAE" w14:textId="77777777" w:rsidR="00684E35" w:rsidRPr="001A1FBC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1A1FBC">
        <w:rPr>
          <w:rFonts w:ascii="Book Antiqua" w:hAnsi="Book Antiqua"/>
          <w:sz w:val="18"/>
          <w:szCs w:val="18"/>
        </w:rPr>
        <w:t>(</w:t>
      </w:r>
      <w:proofErr w:type="spellStart"/>
      <w:r w:rsidRPr="001A1FBC">
        <w:rPr>
          <w:rFonts w:ascii="Book Antiqua" w:hAnsi="Book Antiqua"/>
          <w:sz w:val="18"/>
          <w:szCs w:val="18"/>
        </w:rPr>
        <w:t>Ca</w:t>
      </w:r>
      <w:proofErr w:type="spellEnd"/>
      <w:r w:rsidRPr="001A1FBC">
        <w:rPr>
          <w:rFonts w:ascii="Book Antiqua" w:hAnsi="Book Antiqua"/>
          <w:sz w:val="18"/>
          <w:szCs w:val="18"/>
        </w:rPr>
        <w:t>: 40 g/</w:t>
      </w:r>
      <w:proofErr w:type="spellStart"/>
      <w:r w:rsidRPr="001A1FBC">
        <w:rPr>
          <w:rFonts w:ascii="Book Antiqua" w:hAnsi="Book Antiqua"/>
          <w:sz w:val="18"/>
          <w:szCs w:val="18"/>
        </w:rPr>
        <w:t>mol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, 1 </w:t>
      </w:r>
      <w:proofErr w:type="spellStart"/>
      <w:r w:rsidRPr="001A1FBC">
        <w:rPr>
          <w:rFonts w:ascii="Book Antiqua" w:hAnsi="Book Antiqua"/>
          <w:sz w:val="18"/>
          <w:szCs w:val="18"/>
        </w:rPr>
        <w:t>mL</w:t>
      </w:r>
      <w:proofErr w:type="spellEnd"/>
      <w:r w:rsidRPr="001A1FBC">
        <w:rPr>
          <w:rFonts w:ascii="Book Antiqua" w:hAnsi="Book Antiqua"/>
          <w:sz w:val="18"/>
          <w:szCs w:val="18"/>
        </w:rPr>
        <w:t xml:space="preserve"> </w:t>
      </w:r>
      <w:r w:rsidRPr="001A1FBC">
        <w:rPr>
          <w:rFonts w:ascii="Book Antiqua" w:hAnsi="Book Antiqua"/>
          <w:sz w:val="18"/>
          <w:szCs w:val="18"/>
        </w:rPr>
        <w:sym w:font="Symbol" w:char="00BA"/>
      </w:r>
      <w:r w:rsidRPr="001A1FBC">
        <w:rPr>
          <w:rFonts w:ascii="Book Antiqua" w:hAnsi="Book Antiqua"/>
          <w:sz w:val="18"/>
          <w:szCs w:val="18"/>
        </w:rPr>
        <w:t xml:space="preserve"> 20 damla).</w:t>
      </w:r>
    </w:p>
    <w:p w14:paraId="3E4DA71C" w14:textId="77777777" w:rsidR="00684E35" w:rsidRDefault="00684E35" w:rsidP="00684E35">
      <w:pPr>
        <w:tabs>
          <w:tab w:val="left" w:pos="709"/>
        </w:tabs>
        <w:jc w:val="both"/>
        <w:outlineLvl w:val="0"/>
        <w:rPr>
          <w:rFonts w:ascii="Book Antiqua" w:hAnsi="Book Antiqua"/>
          <w:b/>
          <w:sz w:val="22"/>
          <w:szCs w:val="22"/>
        </w:rPr>
      </w:pPr>
    </w:p>
    <w:p w14:paraId="4410A3FB" w14:textId="77777777" w:rsidR="00684E35" w:rsidRPr="00856617" w:rsidRDefault="00684E35" w:rsidP="00684E35">
      <w:pPr>
        <w:tabs>
          <w:tab w:val="left" w:pos="709"/>
        </w:tabs>
        <w:jc w:val="both"/>
        <w:outlineLvl w:val="0"/>
        <w:rPr>
          <w:rFonts w:ascii="Book Antiqua" w:hAnsi="Book Antiqua"/>
          <w:b/>
          <w:sz w:val="22"/>
          <w:szCs w:val="22"/>
        </w:rPr>
      </w:pPr>
      <w:r w:rsidRPr="00B91A99">
        <w:rPr>
          <w:rFonts w:ascii="Book Antiqua" w:hAnsi="Book Antiqua"/>
          <w:b/>
          <w:sz w:val="18"/>
          <w:szCs w:val="18"/>
        </w:rPr>
        <w:t xml:space="preserve">Çözüm: </w:t>
      </w:r>
    </w:p>
    <w:p w14:paraId="4D6FA09C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sz w:val="18"/>
          <w:szCs w:val="18"/>
        </w:rPr>
        <w:t xml:space="preserve">Bu analizde derişimi bilinen (ayarlı) çözelti; </w:t>
      </w:r>
      <w:r w:rsidRPr="00B91A99">
        <w:rPr>
          <w:rFonts w:ascii="Book Antiqua" w:hAnsi="Book Antiqua"/>
          <w:b/>
          <w:sz w:val="18"/>
          <w:szCs w:val="18"/>
        </w:rPr>
        <w:t>EDTA çözeltisi</w:t>
      </w:r>
      <w:r w:rsidRPr="00B91A99">
        <w:rPr>
          <w:rFonts w:ascii="Book Antiqua" w:hAnsi="Book Antiqua"/>
          <w:sz w:val="18"/>
          <w:szCs w:val="18"/>
        </w:rPr>
        <w:t xml:space="preserve">, analiz yapılacak madde; örnekteki </w:t>
      </w:r>
      <w:r w:rsidRPr="00B91A99">
        <w:rPr>
          <w:rFonts w:ascii="Book Antiqua" w:hAnsi="Book Antiqua"/>
          <w:b/>
          <w:sz w:val="18"/>
          <w:szCs w:val="18"/>
        </w:rPr>
        <w:t>Ca</w:t>
      </w:r>
      <w:r w:rsidRPr="00B91A99">
        <w:rPr>
          <w:rFonts w:ascii="Book Antiqua" w:hAnsi="Book Antiqua"/>
          <w:b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sz w:val="18"/>
          <w:szCs w:val="18"/>
        </w:rPr>
        <w:t xml:space="preserve">, analiz yönteminde belirlenebilecek en küçük miktar yapılan işlem </w:t>
      </w:r>
      <w:proofErr w:type="spellStart"/>
      <w:r w:rsidRPr="00B91A99">
        <w:rPr>
          <w:rFonts w:ascii="Book Antiqua" w:hAnsi="Book Antiqua"/>
          <w:sz w:val="18"/>
          <w:szCs w:val="18"/>
        </w:rPr>
        <w:t>titrasyon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oluğu için; </w:t>
      </w:r>
      <w:r w:rsidRPr="00B91A99">
        <w:rPr>
          <w:rFonts w:ascii="Book Antiqua" w:hAnsi="Book Antiqua"/>
          <w:b/>
          <w:sz w:val="18"/>
          <w:szCs w:val="18"/>
        </w:rPr>
        <w:t xml:space="preserve">1 damla EDTA çözeltisindeki </w:t>
      </w:r>
      <w:proofErr w:type="spellStart"/>
      <w:r w:rsidRPr="00B91A99">
        <w:rPr>
          <w:rFonts w:ascii="Book Antiqua" w:hAnsi="Book Antiqua"/>
          <w:b/>
          <w:sz w:val="18"/>
          <w:szCs w:val="18"/>
        </w:rPr>
        <w:t>EDTA’ya</w:t>
      </w:r>
      <w:proofErr w:type="spellEnd"/>
      <w:r w:rsidRPr="00B91A99">
        <w:rPr>
          <w:rFonts w:ascii="Book Antiqua" w:hAnsi="Book Antiqua"/>
          <w:b/>
          <w:sz w:val="18"/>
          <w:szCs w:val="18"/>
        </w:rPr>
        <w:t xml:space="preserve"> eşdeğer Ca</w:t>
      </w:r>
      <w:r w:rsidRPr="00B91A99">
        <w:rPr>
          <w:rFonts w:ascii="Book Antiqua" w:hAnsi="Book Antiqua"/>
          <w:b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b/>
          <w:sz w:val="18"/>
          <w:szCs w:val="18"/>
        </w:rPr>
        <w:t xml:space="preserve"> miktarı</w:t>
      </w:r>
      <w:r w:rsidRPr="00B91A99">
        <w:rPr>
          <w:rFonts w:ascii="Book Antiqua" w:hAnsi="Book Antiqua"/>
          <w:sz w:val="18"/>
          <w:szCs w:val="18"/>
        </w:rPr>
        <w:t>dır.</w:t>
      </w:r>
    </w:p>
    <w:p w14:paraId="4E716500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6F3C9327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1.</w:t>
      </w:r>
      <w:r w:rsidRPr="00B91A99">
        <w:rPr>
          <w:rFonts w:ascii="Book Antiqua" w:hAnsi="Book Antiqua"/>
          <w:sz w:val="18"/>
          <w:szCs w:val="18"/>
        </w:rPr>
        <w:t xml:space="preserve"> 1 damla (0.05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) EDTA çözeltisindeki </w:t>
      </w:r>
      <w:proofErr w:type="spellStart"/>
      <w:r w:rsidRPr="00B91A99">
        <w:rPr>
          <w:rFonts w:ascii="Book Antiqua" w:hAnsi="Book Antiqua"/>
          <w:sz w:val="18"/>
          <w:szCs w:val="18"/>
        </w:rPr>
        <w:t>EDTA’ya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eşdeğer Ca</w:t>
      </w:r>
      <w:r w:rsidRPr="00B91A99">
        <w:rPr>
          <w:rFonts w:ascii="Book Antiqua" w:hAnsi="Book Antiqua"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sz w:val="18"/>
          <w:szCs w:val="18"/>
        </w:rPr>
        <w:t>’nin kütlesini hesaplayalım.</w:t>
      </w:r>
    </w:p>
    <w:p w14:paraId="01E63D6D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2020" w:dyaOrig="340" w14:anchorId="1C817BE2">
          <v:shape id="_x0000_i1054" type="#_x0000_t75" style="width:87pt;height:15pt" o:ole="">
            <v:imagedata r:id="rId53" o:title=""/>
          </v:shape>
          <o:OLEObject Type="Embed" ProgID="Equation.3" ShapeID="_x0000_i1054" DrawAspect="Content" ObjectID="_1667171841" r:id="rId54"/>
        </w:object>
      </w:r>
    </w:p>
    <w:p w14:paraId="78CF349E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2640" w:dyaOrig="340" w14:anchorId="2E7A5A21">
          <v:shape id="_x0000_i1055" type="#_x0000_t75" style="width:116.4pt;height:15pt" o:ole="">
            <v:imagedata r:id="rId55" o:title=""/>
          </v:shape>
          <o:OLEObject Type="Embed" ProgID="Equation.3" ShapeID="_x0000_i1055" DrawAspect="Content" ObjectID="_1667171842" r:id="rId56"/>
        </w:object>
      </w:r>
    </w:p>
    <w:p w14:paraId="4022902E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8400" w:dyaOrig="380" w14:anchorId="26E07357">
          <v:shape id="_x0000_i1056" type="#_x0000_t75" style="width:363pt;height:16.2pt" o:ole="">
            <v:imagedata r:id="rId57" o:title=""/>
          </v:shape>
          <o:OLEObject Type="Embed" ProgID="Equation.3" ShapeID="_x0000_i1056" DrawAspect="Content" ObjectID="_1667171843" r:id="rId58"/>
        </w:object>
      </w:r>
    </w:p>
    <w:p w14:paraId="09020C28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2E990D09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2.</w:t>
      </w:r>
      <w:r w:rsidRPr="00B91A99">
        <w:rPr>
          <w:rFonts w:ascii="Book Antiqua" w:hAnsi="Book Antiqua"/>
          <w:sz w:val="18"/>
          <w:szCs w:val="18"/>
        </w:rPr>
        <w:t xml:space="preserve"> 1 L’de belirlenebilen </w:t>
      </w:r>
      <w:proofErr w:type="spellStart"/>
      <w:r w:rsidRPr="00B91A99">
        <w:rPr>
          <w:rFonts w:ascii="Book Antiqua" w:hAnsi="Book Antiqua"/>
          <w:sz w:val="18"/>
          <w:szCs w:val="18"/>
        </w:rPr>
        <w:t>minumum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Ca</w:t>
      </w:r>
      <w:r w:rsidRPr="00B91A99">
        <w:rPr>
          <w:rFonts w:ascii="Book Antiqua" w:hAnsi="Book Antiqua"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sz w:val="18"/>
          <w:szCs w:val="18"/>
        </w:rPr>
        <w:t xml:space="preserve"> miktarını hesaplayalım.   </w:t>
      </w:r>
    </w:p>
    <w:p w14:paraId="4095D614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sz w:val="18"/>
          <w:szCs w:val="18"/>
        </w:rPr>
        <w:lastRenderedPageBreak/>
        <w:t xml:space="preserve">100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örnekte</w:t>
      </w:r>
      <w:r w:rsidRPr="00B91A99">
        <w:rPr>
          <w:rFonts w:ascii="Book Antiqua" w:hAnsi="Book Antiqua"/>
          <w:sz w:val="18"/>
          <w:szCs w:val="18"/>
        </w:rPr>
        <w:tab/>
        <w:t xml:space="preserve">2 x 10 </w:t>
      </w:r>
      <w:r w:rsidRPr="00B91A99">
        <w:rPr>
          <w:rFonts w:ascii="Book Antiqua" w:hAnsi="Book Antiqua"/>
          <w:sz w:val="18"/>
          <w:szCs w:val="18"/>
          <w:vertAlign w:val="superscript"/>
        </w:rPr>
        <w:t xml:space="preserve">-2 </w:t>
      </w:r>
      <w:r w:rsidRPr="00B91A99">
        <w:rPr>
          <w:rFonts w:ascii="Book Antiqua" w:hAnsi="Book Antiqua"/>
          <w:sz w:val="18"/>
          <w:szCs w:val="18"/>
        </w:rPr>
        <w:t>mg ise</w:t>
      </w:r>
    </w:p>
    <w:p w14:paraId="4F42A5DD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  <w:u w:val="single"/>
        </w:rPr>
      </w:pPr>
      <w:r w:rsidRPr="00B91A99">
        <w:rPr>
          <w:rFonts w:ascii="Book Antiqua" w:hAnsi="Book Antiqua"/>
          <w:sz w:val="18"/>
          <w:szCs w:val="18"/>
          <w:u w:val="single"/>
        </w:rPr>
        <w:t xml:space="preserve">1000 </w:t>
      </w:r>
      <w:proofErr w:type="spellStart"/>
      <w:r w:rsidRPr="00B91A99">
        <w:rPr>
          <w:rFonts w:ascii="Book Antiqua" w:hAnsi="Book Antiqua"/>
          <w:sz w:val="18"/>
          <w:szCs w:val="18"/>
          <w:u w:val="single"/>
        </w:rPr>
        <w:t>mL</w:t>
      </w:r>
      <w:proofErr w:type="spellEnd"/>
      <w:r w:rsidRPr="00B91A99">
        <w:rPr>
          <w:rFonts w:ascii="Book Antiqua" w:hAnsi="Book Antiqua"/>
          <w:sz w:val="18"/>
          <w:szCs w:val="18"/>
          <w:u w:val="single"/>
        </w:rPr>
        <w:t xml:space="preserve"> örnekte </w:t>
      </w:r>
      <w:r w:rsidRPr="00B91A99">
        <w:rPr>
          <w:rFonts w:ascii="Book Antiqua" w:hAnsi="Book Antiqua"/>
          <w:sz w:val="18"/>
          <w:szCs w:val="18"/>
          <w:u w:val="single"/>
        </w:rPr>
        <w:tab/>
        <w:t>? mg’dır.</w:t>
      </w:r>
    </w:p>
    <w:p w14:paraId="4AE1FF01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24"/>
          <w:sz w:val="18"/>
          <w:szCs w:val="18"/>
        </w:rPr>
        <w:object w:dxaOrig="3060" w:dyaOrig="660" w14:anchorId="0BB591CC">
          <v:shape id="_x0000_i1057" type="#_x0000_t75" style="width:127.2pt;height:29.4pt" o:ole="">
            <v:imagedata r:id="rId59" o:title=""/>
          </v:shape>
          <o:OLEObject Type="Embed" ProgID="Equation.3" ShapeID="_x0000_i1057" DrawAspect="Content" ObjectID="_1667171844" r:id="rId60"/>
        </w:object>
      </w:r>
    </w:p>
    <w:p w14:paraId="5B009C88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4181FF13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sz w:val="18"/>
          <w:szCs w:val="18"/>
        </w:rPr>
        <w:t xml:space="preserve">Duyarlılık; </w:t>
      </w:r>
      <w:proofErr w:type="gramStart"/>
      <w:r w:rsidRPr="00B91A99">
        <w:rPr>
          <w:rFonts w:ascii="Book Antiqua" w:hAnsi="Book Antiqua"/>
          <w:sz w:val="18"/>
          <w:szCs w:val="18"/>
        </w:rPr>
        <w:t>0.2</w:t>
      </w:r>
      <w:proofErr w:type="gramEnd"/>
      <w:r w:rsidRPr="00B91A99">
        <w:rPr>
          <w:rFonts w:ascii="Book Antiqua" w:hAnsi="Book Antiqua"/>
          <w:sz w:val="18"/>
          <w:szCs w:val="18"/>
        </w:rPr>
        <w:t xml:space="preserve"> mg/L veya 5x10</w:t>
      </w:r>
      <w:r w:rsidRPr="00B91A99">
        <w:rPr>
          <w:rFonts w:ascii="Book Antiqua" w:hAnsi="Book Antiqua"/>
          <w:sz w:val="18"/>
          <w:szCs w:val="18"/>
          <w:vertAlign w:val="superscript"/>
        </w:rPr>
        <w:t xml:space="preserve">-6 </w:t>
      </w:r>
      <w:proofErr w:type="spellStart"/>
      <w:r w:rsidRPr="00B91A99">
        <w:rPr>
          <w:rFonts w:ascii="Book Antiqua" w:hAnsi="Book Antiqua"/>
          <w:sz w:val="18"/>
          <w:szCs w:val="18"/>
        </w:rPr>
        <w:t>mol</w:t>
      </w:r>
      <w:proofErr w:type="spellEnd"/>
      <w:r w:rsidRPr="00B91A99">
        <w:rPr>
          <w:rFonts w:ascii="Book Antiqua" w:hAnsi="Book Antiqua"/>
          <w:sz w:val="18"/>
          <w:szCs w:val="18"/>
        </w:rPr>
        <w:t>/L’dir.</w:t>
      </w:r>
    </w:p>
    <w:p w14:paraId="3323446F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</w:p>
    <w:p w14:paraId="6B052991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Çözüm 2:</w:t>
      </w:r>
    </w:p>
    <w:p w14:paraId="40189850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66"/>
          <w:sz w:val="18"/>
          <w:szCs w:val="18"/>
        </w:rPr>
        <w:object w:dxaOrig="10160" w:dyaOrig="1440" w14:anchorId="4FA6F3A2">
          <v:shape id="_x0000_i1058" type="#_x0000_t75" style="width:437.4pt;height:59.4pt" o:ole="">
            <v:imagedata r:id="rId61" o:title=""/>
          </v:shape>
          <o:OLEObject Type="Embed" ProgID="Equation.3" ShapeID="_x0000_i1058" DrawAspect="Content" ObjectID="_1667171845" r:id="rId62"/>
        </w:object>
      </w:r>
    </w:p>
    <w:p w14:paraId="0A97F9A0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03502A53" w14:textId="77777777" w:rsidR="00684E35" w:rsidRPr="00764DB0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</w:t>
      </w:r>
      <w:r w:rsidRPr="00856617">
        <w:rPr>
          <w:rFonts w:ascii="Book Antiqua" w:hAnsi="Book Antiqua"/>
          <w:b/>
          <w:sz w:val="22"/>
          <w:szCs w:val="22"/>
        </w:rPr>
        <w:t>4.</w:t>
      </w:r>
      <w:r w:rsidRPr="00856617">
        <w:rPr>
          <w:rFonts w:ascii="Book Antiqua" w:hAnsi="Book Antiqua"/>
          <w:sz w:val="22"/>
          <w:szCs w:val="22"/>
        </w:rPr>
        <w:t xml:space="preserve"> 0.01 M (EDTA)</w:t>
      </w:r>
      <w:r w:rsidRPr="00856617">
        <w:rPr>
          <w:rFonts w:ascii="Book Antiqua" w:hAnsi="Book Antiqua"/>
          <w:sz w:val="22"/>
          <w:szCs w:val="22"/>
          <w:vertAlign w:val="subscript"/>
        </w:rPr>
        <w:t>2</w:t>
      </w:r>
      <w:r w:rsidRPr="00856617">
        <w:rPr>
          <w:rFonts w:ascii="Book Antiqua" w:hAnsi="Book Antiqua"/>
          <w:sz w:val="22"/>
          <w:szCs w:val="22"/>
        </w:rPr>
        <w:t xml:space="preserve">Na çözeltisinin 1 damlasındaki </w:t>
      </w:r>
      <w:proofErr w:type="spellStart"/>
      <w:r w:rsidRPr="00856617">
        <w:rPr>
          <w:rFonts w:ascii="Book Antiqua" w:hAnsi="Book Antiqua"/>
          <w:sz w:val="22"/>
          <w:szCs w:val="22"/>
        </w:rPr>
        <w:t>EDTA’ya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 eşdeğer Ca</w:t>
      </w:r>
      <w:r w:rsidRPr="00856617">
        <w:rPr>
          <w:rFonts w:ascii="Book Antiqua" w:hAnsi="Book Antiqua"/>
          <w:sz w:val="22"/>
          <w:szCs w:val="22"/>
          <w:vertAlign w:val="superscript"/>
        </w:rPr>
        <w:t>2+</w:t>
      </w:r>
      <w:r w:rsidRPr="00856617">
        <w:rPr>
          <w:rFonts w:ascii="Book Antiqua" w:hAnsi="Book Antiqua"/>
          <w:sz w:val="22"/>
          <w:szCs w:val="22"/>
        </w:rPr>
        <w:t xml:space="preserve">’nin kütlesi </w:t>
      </w:r>
      <w:r>
        <w:rPr>
          <w:rFonts w:ascii="Book Antiqua" w:hAnsi="Book Antiqua"/>
          <w:sz w:val="22"/>
          <w:szCs w:val="22"/>
        </w:rPr>
        <w:t xml:space="preserve">kaç </w:t>
      </w:r>
      <w:r w:rsidRPr="00856617">
        <w:rPr>
          <w:rFonts w:ascii="Book Antiqua" w:hAnsi="Book Antiqua"/>
          <w:sz w:val="22"/>
          <w:szCs w:val="22"/>
        </w:rPr>
        <w:t>gram</w:t>
      </w:r>
      <w:r>
        <w:rPr>
          <w:rFonts w:ascii="Book Antiqua" w:hAnsi="Book Antiqua"/>
          <w:sz w:val="22"/>
          <w:szCs w:val="22"/>
        </w:rPr>
        <w:t>dır</w:t>
      </w:r>
      <w:r w:rsidRPr="00856617">
        <w:rPr>
          <w:rFonts w:ascii="Book Antiqua" w:hAnsi="Book Antiqua"/>
          <w:sz w:val="22"/>
          <w:szCs w:val="22"/>
        </w:rPr>
        <w:t>? (</w:t>
      </w:r>
      <w:proofErr w:type="spellStart"/>
      <w:r w:rsidRPr="00856617">
        <w:rPr>
          <w:rFonts w:ascii="Book Antiqua" w:hAnsi="Book Antiqua"/>
          <w:sz w:val="22"/>
          <w:szCs w:val="22"/>
        </w:rPr>
        <w:t>Ca</w:t>
      </w:r>
      <w:proofErr w:type="spellEnd"/>
      <w:r w:rsidRPr="00856617">
        <w:rPr>
          <w:rFonts w:ascii="Book Antiqua" w:hAnsi="Book Antiqua"/>
          <w:sz w:val="22"/>
          <w:szCs w:val="22"/>
        </w:rPr>
        <w:t>: 40 g/</w:t>
      </w:r>
      <w:proofErr w:type="spellStart"/>
      <w:r w:rsidRPr="00856617">
        <w:rPr>
          <w:rFonts w:ascii="Book Antiqua" w:hAnsi="Book Antiqua"/>
          <w:sz w:val="22"/>
          <w:szCs w:val="22"/>
        </w:rPr>
        <w:t>mol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, 1 </w:t>
      </w:r>
      <w:proofErr w:type="spellStart"/>
      <w:r w:rsidRPr="00856617">
        <w:rPr>
          <w:rFonts w:ascii="Book Antiqua" w:hAnsi="Book Antiqua"/>
          <w:sz w:val="22"/>
          <w:szCs w:val="22"/>
        </w:rPr>
        <w:t>mL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 </w:t>
      </w:r>
      <w:r w:rsidRPr="00856617">
        <w:rPr>
          <w:rFonts w:ascii="Book Antiqua" w:hAnsi="Book Antiqua"/>
          <w:sz w:val="22"/>
          <w:szCs w:val="22"/>
        </w:rPr>
        <w:sym w:font="Symbol" w:char="00BA"/>
      </w:r>
      <w:r w:rsidRPr="00856617">
        <w:rPr>
          <w:rFonts w:ascii="Book Antiqua" w:hAnsi="Book Antiqua"/>
          <w:sz w:val="22"/>
          <w:szCs w:val="22"/>
        </w:rPr>
        <w:t xml:space="preserve"> 20 damla).</w:t>
      </w:r>
    </w:p>
    <w:p w14:paraId="3574524C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856617">
        <w:rPr>
          <w:rFonts w:ascii="Book Antiqua" w:hAnsi="Book Antiqua"/>
          <w:b/>
          <w:sz w:val="22"/>
          <w:szCs w:val="22"/>
        </w:rPr>
        <w:t>a)</w:t>
      </w:r>
      <w:r>
        <w:rPr>
          <w:rFonts w:ascii="Book Antiqua" w:hAnsi="Book Antiqua"/>
          <w:sz w:val="22"/>
          <w:szCs w:val="22"/>
        </w:rPr>
        <w:t xml:space="preserve"> 1.0x10</w:t>
      </w:r>
      <w:r w:rsidRPr="00856617">
        <w:rPr>
          <w:rFonts w:ascii="Book Antiqua" w:hAnsi="Book Antiqua"/>
          <w:sz w:val="22"/>
          <w:szCs w:val="22"/>
          <w:vertAlign w:val="superscript"/>
        </w:rPr>
        <w:t>-5</w:t>
      </w:r>
      <w:r>
        <w:rPr>
          <w:rFonts w:ascii="Book Antiqua" w:hAnsi="Book Antiqua"/>
          <w:sz w:val="22"/>
          <w:szCs w:val="22"/>
        </w:rPr>
        <w:tab/>
      </w:r>
      <w:r w:rsidRPr="00856617">
        <w:rPr>
          <w:rFonts w:ascii="Book Antiqua" w:hAnsi="Book Antiqua"/>
          <w:b/>
          <w:color w:val="FF0000"/>
          <w:sz w:val="22"/>
          <w:szCs w:val="22"/>
        </w:rPr>
        <w:t>b) 2.0x10</w:t>
      </w:r>
      <w:r w:rsidRPr="00856617">
        <w:rPr>
          <w:rFonts w:ascii="Book Antiqua" w:hAnsi="Book Antiqua"/>
          <w:b/>
          <w:color w:val="FF0000"/>
          <w:sz w:val="22"/>
          <w:szCs w:val="22"/>
          <w:vertAlign w:val="superscript"/>
        </w:rPr>
        <w:t>-5</w:t>
      </w:r>
      <w:r>
        <w:rPr>
          <w:rFonts w:ascii="Book Antiqua" w:hAnsi="Book Antiqua"/>
          <w:sz w:val="22"/>
          <w:szCs w:val="22"/>
        </w:rPr>
        <w:tab/>
      </w:r>
      <w:r w:rsidRPr="00856617">
        <w:rPr>
          <w:rFonts w:ascii="Book Antiqua" w:hAnsi="Book Antiqua"/>
          <w:b/>
          <w:sz w:val="22"/>
          <w:szCs w:val="22"/>
        </w:rPr>
        <w:t>c)</w:t>
      </w:r>
      <w:r>
        <w:rPr>
          <w:rFonts w:ascii="Book Antiqua" w:hAnsi="Book Antiqua"/>
          <w:sz w:val="22"/>
          <w:szCs w:val="22"/>
        </w:rPr>
        <w:t xml:space="preserve"> 3.0x10</w:t>
      </w:r>
      <w:r w:rsidRPr="00856617">
        <w:rPr>
          <w:rFonts w:ascii="Book Antiqua" w:hAnsi="Book Antiqua"/>
          <w:sz w:val="22"/>
          <w:szCs w:val="22"/>
          <w:vertAlign w:val="superscript"/>
        </w:rPr>
        <w:t>-5</w:t>
      </w:r>
      <w:r>
        <w:rPr>
          <w:rFonts w:ascii="Book Antiqua" w:hAnsi="Book Antiqua"/>
          <w:sz w:val="22"/>
          <w:szCs w:val="22"/>
        </w:rPr>
        <w:tab/>
      </w:r>
      <w:r w:rsidRPr="00856617">
        <w:rPr>
          <w:rFonts w:ascii="Book Antiqua" w:hAnsi="Book Antiqua"/>
          <w:b/>
          <w:sz w:val="22"/>
          <w:szCs w:val="22"/>
        </w:rPr>
        <w:t>d)</w:t>
      </w:r>
      <w:r>
        <w:rPr>
          <w:rFonts w:ascii="Book Antiqua" w:hAnsi="Book Antiqua"/>
          <w:sz w:val="22"/>
          <w:szCs w:val="22"/>
        </w:rPr>
        <w:t xml:space="preserve"> 4.0x10</w:t>
      </w:r>
      <w:r w:rsidRPr="00856617">
        <w:rPr>
          <w:rFonts w:ascii="Book Antiqua" w:hAnsi="Book Antiqua"/>
          <w:sz w:val="22"/>
          <w:szCs w:val="22"/>
          <w:vertAlign w:val="superscript"/>
        </w:rPr>
        <w:t>-</w:t>
      </w:r>
      <w:proofErr w:type="gramStart"/>
      <w:r w:rsidRPr="00856617">
        <w:rPr>
          <w:rFonts w:ascii="Book Antiqua" w:hAnsi="Book Antiqua"/>
          <w:sz w:val="22"/>
          <w:szCs w:val="22"/>
          <w:vertAlign w:val="superscript"/>
        </w:rPr>
        <w:t>5</w:t>
      </w:r>
      <w:r>
        <w:rPr>
          <w:rFonts w:ascii="Book Antiqua" w:hAnsi="Book Antiqua"/>
          <w:sz w:val="22"/>
          <w:szCs w:val="22"/>
        </w:rPr>
        <w:tab/>
      </w:r>
      <w:r w:rsidRPr="00856617">
        <w:rPr>
          <w:rFonts w:ascii="Book Antiqua" w:hAnsi="Book Antiqua"/>
          <w:b/>
          <w:sz w:val="22"/>
          <w:szCs w:val="22"/>
        </w:rPr>
        <w:t>e</w:t>
      </w:r>
      <w:proofErr w:type="gramEnd"/>
      <w:r w:rsidRPr="00856617">
        <w:rPr>
          <w:rFonts w:ascii="Book Antiqua" w:hAnsi="Book Antiqua"/>
          <w:b/>
          <w:sz w:val="22"/>
          <w:szCs w:val="22"/>
        </w:rPr>
        <w:t>)</w:t>
      </w:r>
      <w:r>
        <w:rPr>
          <w:rFonts w:ascii="Book Antiqua" w:hAnsi="Book Antiqua"/>
          <w:sz w:val="22"/>
          <w:szCs w:val="22"/>
        </w:rPr>
        <w:t xml:space="preserve"> 5.0x10</w:t>
      </w:r>
      <w:r w:rsidRPr="00856617">
        <w:rPr>
          <w:rFonts w:ascii="Book Antiqua" w:hAnsi="Book Antiqua"/>
          <w:sz w:val="22"/>
          <w:szCs w:val="22"/>
          <w:vertAlign w:val="superscript"/>
        </w:rPr>
        <w:t>-5</w:t>
      </w:r>
    </w:p>
    <w:p w14:paraId="4A860487" w14:textId="77777777" w:rsidR="00684E35" w:rsidRDefault="00684E35" w:rsidP="00684E35">
      <w:pPr>
        <w:tabs>
          <w:tab w:val="left" w:pos="709"/>
        </w:tabs>
        <w:jc w:val="both"/>
        <w:outlineLvl w:val="0"/>
        <w:rPr>
          <w:rFonts w:ascii="Book Antiqua" w:hAnsi="Book Antiqua"/>
          <w:b/>
          <w:sz w:val="18"/>
          <w:szCs w:val="18"/>
        </w:rPr>
      </w:pPr>
    </w:p>
    <w:p w14:paraId="12689480" w14:textId="77777777" w:rsidR="00684E35" w:rsidRPr="00856617" w:rsidRDefault="00684E35" w:rsidP="00684E35">
      <w:pPr>
        <w:tabs>
          <w:tab w:val="left" w:pos="709"/>
        </w:tabs>
        <w:jc w:val="both"/>
        <w:outlineLvl w:val="0"/>
        <w:rPr>
          <w:rFonts w:ascii="Book Antiqua" w:hAnsi="Book Antiqua"/>
          <w:b/>
          <w:sz w:val="22"/>
          <w:szCs w:val="22"/>
        </w:rPr>
      </w:pPr>
      <w:r w:rsidRPr="00B91A99">
        <w:rPr>
          <w:rFonts w:ascii="Book Antiqua" w:hAnsi="Book Antiqua"/>
          <w:b/>
          <w:sz w:val="18"/>
          <w:szCs w:val="18"/>
        </w:rPr>
        <w:t xml:space="preserve">Çözüm: </w:t>
      </w:r>
    </w:p>
    <w:p w14:paraId="5115A3BA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4636FD5F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1.</w:t>
      </w:r>
      <w:r w:rsidRPr="00B91A99">
        <w:rPr>
          <w:rFonts w:ascii="Book Antiqua" w:hAnsi="Book Antiqua"/>
          <w:sz w:val="18"/>
          <w:szCs w:val="18"/>
        </w:rPr>
        <w:t xml:space="preserve"> 1 damla (0.05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) EDTA çözeltisindeki </w:t>
      </w:r>
      <w:proofErr w:type="spellStart"/>
      <w:r w:rsidRPr="00B91A99">
        <w:rPr>
          <w:rFonts w:ascii="Book Antiqua" w:hAnsi="Book Antiqua"/>
          <w:sz w:val="18"/>
          <w:szCs w:val="18"/>
        </w:rPr>
        <w:t>EDTA’ya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eşdeğer Ca</w:t>
      </w:r>
      <w:r w:rsidRPr="00B91A99">
        <w:rPr>
          <w:rFonts w:ascii="Book Antiqua" w:hAnsi="Book Antiqua"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sz w:val="18"/>
          <w:szCs w:val="18"/>
        </w:rPr>
        <w:t>’nin kütlesini hesaplayalım.</w:t>
      </w:r>
    </w:p>
    <w:p w14:paraId="46A30771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2020" w:dyaOrig="340" w14:anchorId="52DD745A">
          <v:shape id="_x0000_i1059" type="#_x0000_t75" style="width:87pt;height:15pt" o:ole="">
            <v:imagedata r:id="rId53" o:title=""/>
          </v:shape>
          <o:OLEObject Type="Embed" ProgID="Equation.3" ShapeID="_x0000_i1059" DrawAspect="Content" ObjectID="_1667171846" r:id="rId63"/>
        </w:object>
      </w:r>
    </w:p>
    <w:p w14:paraId="77616366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2640" w:dyaOrig="340" w14:anchorId="14C58D1F">
          <v:shape id="_x0000_i1060" type="#_x0000_t75" style="width:116.4pt;height:15pt" o:ole="">
            <v:imagedata r:id="rId55" o:title=""/>
          </v:shape>
          <o:OLEObject Type="Embed" ProgID="Equation.3" ShapeID="_x0000_i1060" DrawAspect="Content" ObjectID="_1667171847" r:id="rId64"/>
        </w:object>
      </w:r>
    </w:p>
    <w:p w14:paraId="6E2F28BA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8400" w:dyaOrig="380" w14:anchorId="79C38B5E">
          <v:shape id="_x0000_i1061" type="#_x0000_t75" style="width:5in;height:16.2pt" o:ole="">
            <v:imagedata r:id="rId57" o:title=""/>
          </v:shape>
          <o:OLEObject Type="Embed" ProgID="Equation.3" ShapeID="_x0000_i1061" DrawAspect="Content" ObjectID="_1667171848" r:id="rId65"/>
        </w:object>
      </w:r>
    </w:p>
    <w:p w14:paraId="223A5E55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3441B8F9" w14:textId="77777777" w:rsidR="00684E35" w:rsidRPr="002164B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1.</w:t>
      </w:r>
      <w:r w:rsidRPr="00856617">
        <w:rPr>
          <w:rFonts w:ascii="Book Antiqua" w:hAnsi="Book Antiqua"/>
          <w:b/>
          <w:sz w:val="22"/>
          <w:szCs w:val="22"/>
        </w:rPr>
        <w:t xml:space="preserve">5. </w:t>
      </w:r>
      <w:r w:rsidRPr="00856617">
        <w:rPr>
          <w:rFonts w:ascii="Book Antiqua" w:hAnsi="Book Antiqua"/>
          <w:sz w:val="22"/>
          <w:szCs w:val="22"/>
        </w:rPr>
        <w:t xml:space="preserve">100 </w:t>
      </w:r>
      <w:proofErr w:type="spellStart"/>
      <w:r w:rsidRPr="00856617">
        <w:rPr>
          <w:rFonts w:ascii="Book Antiqua" w:hAnsi="Book Antiqua"/>
          <w:sz w:val="22"/>
          <w:szCs w:val="22"/>
        </w:rPr>
        <w:t>mL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 örnekteki Ca</w:t>
      </w:r>
      <w:r w:rsidRPr="00856617">
        <w:rPr>
          <w:rFonts w:ascii="Book Antiqua" w:hAnsi="Book Antiqua"/>
          <w:sz w:val="22"/>
          <w:szCs w:val="22"/>
          <w:vertAlign w:val="superscript"/>
        </w:rPr>
        <w:t>2+</w:t>
      </w:r>
      <w:r w:rsidRPr="00856617">
        <w:rPr>
          <w:rFonts w:ascii="Book Antiqua" w:hAnsi="Book Antiqua"/>
          <w:sz w:val="22"/>
          <w:szCs w:val="22"/>
        </w:rPr>
        <w:t xml:space="preserve">müreksit belirteci eşliğinde 0.0100 </w:t>
      </w:r>
      <w:proofErr w:type="spellStart"/>
      <w:r w:rsidRPr="00856617">
        <w:rPr>
          <w:rFonts w:ascii="Book Antiqua" w:hAnsi="Book Antiqua"/>
          <w:sz w:val="22"/>
          <w:szCs w:val="22"/>
        </w:rPr>
        <w:t>mol</w:t>
      </w:r>
      <w:proofErr w:type="spellEnd"/>
      <w:r w:rsidRPr="00856617">
        <w:rPr>
          <w:rFonts w:ascii="Book Antiqua" w:hAnsi="Book Antiqua"/>
          <w:sz w:val="22"/>
          <w:szCs w:val="22"/>
        </w:rPr>
        <w:t>/L (EDTA)Na</w:t>
      </w:r>
      <w:r w:rsidRPr="00856617">
        <w:rPr>
          <w:rFonts w:ascii="Book Antiqua" w:hAnsi="Book Antiqua"/>
          <w:sz w:val="22"/>
          <w:szCs w:val="22"/>
          <w:vertAlign w:val="subscript"/>
        </w:rPr>
        <w:t>2</w:t>
      </w:r>
      <w:r w:rsidRPr="00856617">
        <w:rPr>
          <w:rFonts w:ascii="Book Antiqua" w:hAnsi="Book Antiqua"/>
          <w:sz w:val="22"/>
          <w:szCs w:val="22"/>
        </w:rPr>
        <w:t xml:space="preserve"> çözeltisi ile titr</w:t>
      </w:r>
      <w:r>
        <w:rPr>
          <w:rFonts w:ascii="Book Antiqua" w:hAnsi="Book Antiqua"/>
          <w:sz w:val="22"/>
          <w:szCs w:val="22"/>
        </w:rPr>
        <w:t xml:space="preserve">e edilmektedir. Yöntemin </w:t>
      </w:r>
      <w:proofErr w:type="spellStart"/>
      <w:r>
        <w:rPr>
          <w:rFonts w:ascii="Book Antiqua" w:hAnsi="Book Antiqua"/>
          <w:sz w:val="22"/>
          <w:szCs w:val="22"/>
        </w:rPr>
        <w:t>duyarlılığım</w:t>
      </w:r>
      <w:r w:rsidRPr="00856617">
        <w:rPr>
          <w:rFonts w:ascii="Book Antiqua" w:hAnsi="Book Antiqua"/>
          <w:sz w:val="22"/>
          <w:szCs w:val="22"/>
        </w:rPr>
        <w:t>g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/L </w:t>
      </w:r>
      <w:r>
        <w:rPr>
          <w:rFonts w:ascii="Book Antiqua" w:hAnsi="Book Antiqua"/>
          <w:sz w:val="22"/>
          <w:szCs w:val="22"/>
        </w:rPr>
        <w:t>o</w:t>
      </w:r>
      <w:r w:rsidRPr="00856617">
        <w:rPr>
          <w:rFonts w:ascii="Book Antiqua" w:hAnsi="Book Antiqua"/>
          <w:sz w:val="22"/>
          <w:szCs w:val="22"/>
        </w:rPr>
        <w:t xml:space="preserve">larak </w:t>
      </w:r>
      <w:r>
        <w:rPr>
          <w:rFonts w:ascii="Book Antiqua" w:hAnsi="Book Antiqua"/>
          <w:sz w:val="22"/>
          <w:szCs w:val="22"/>
        </w:rPr>
        <w:t xml:space="preserve">kaçtır? </w:t>
      </w:r>
      <w:r w:rsidRPr="00856617">
        <w:rPr>
          <w:rFonts w:ascii="Book Antiqua" w:hAnsi="Book Antiqua"/>
          <w:sz w:val="22"/>
          <w:szCs w:val="22"/>
        </w:rPr>
        <w:t>(</w:t>
      </w:r>
      <w:proofErr w:type="spellStart"/>
      <w:r w:rsidRPr="00856617">
        <w:rPr>
          <w:rFonts w:ascii="Book Antiqua" w:hAnsi="Book Antiqua"/>
          <w:sz w:val="22"/>
          <w:szCs w:val="22"/>
        </w:rPr>
        <w:t>Ca</w:t>
      </w:r>
      <w:proofErr w:type="spellEnd"/>
      <w:r w:rsidRPr="00856617">
        <w:rPr>
          <w:rFonts w:ascii="Book Antiqua" w:hAnsi="Book Antiqua"/>
          <w:sz w:val="22"/>
          <w:szCs w:val="22"/>
        </w:rPr>
        <w:t>: 40 g/</w:t>
      </w:r>
      <w:proofErr w:type="spellStart"/>
      <w:r w:rsidRPr="00856617">
        <w:rPr>
          <w:rFonts w:ascii="Book Antiqua" w:hAnsi="Book Antiqua"/>
          <w:sz w:val="22"/>
          <w:szCs w:val="22"/>
        </w:rPr>
        <w:t>mol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, 1 </w:t>
      </w:r>
      <w:proofErr w:type="spellStart"/>
      <w:r w:rsidRPr="00856617">
        <w:rPr>
          <w:rFonts w:ascii="Book Antiqua" w:hAnsi="Book Antiqua"/>
          <w:sz w:val="22"/>
          <w:szCs w:val="22"/>
        </w:rPr>
        <w:t>mL</w:t>
      </w:r>
      <w:proofErr w:type="spellEnd"/>
      <w:r w:rsidRPr="00856617">
        <w:rPr>
          <w:rFonts w:ascii="Book Antiqua" w:hAnsi="Book Antiqua"/>
          <w:sz w:val="22"/>
          <w:szCs w:val="22"/>
        </w:rPr>
        <w:t xml:space="preserve"> </w:t>
      </w:r>
      <w:r w:rsidRPr="00856617">
        <w:rPr>
          <w:rFonts w:ascii="Book Antiqua" w:hAnsi="Book Antiqua"/>
          <w:sz w:val="22"/>
          <w:szCs w:val="22"/>
        </w:rPr>
        <w:sym w:font="Symbol" w:char="00BA"/>
      </w:r>
      <w:r w:rsidRPr="00856617">
        <w:rPr>
          <w:rFonts w:ascii="Book Antiqua" w:hAnsi="Book Antiqua"/>
          <w:sz w:val="22"/>
          <w:szCs w:val="22"/>
        </w:rPr>
        <w:t xml:space="preserve"> 20 damla).</w:t>
      </w:r>
    </w:p>
    <w:p w14:paraId="5861F6FB" w14:textId="77777777" w:rsidR="00684E35" w:rsidRPr="009C526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  <w:r w:rsidRPr="002164B2">
        <w:rPr>
          <w:rFonts w:ascii="Book Antiqua" w:hAnsi="Book Antiqua"/>
          <w:b/>
          <w:color w:val="FF0000"/>
          <w:sz w:val="22"/>
          <w:szCs w:val="22"/>
        </w:rPr>
        <w:t xml:space="preserve">a) </w:t>
      </w:r>
      <w:proofErr w:type="gramStart"/>
      <w:r w:rsidRPr="002164B2">
        <w:rPr>
          <w:rFonts w:ascii="Book Antiqua" w:hAnsi="Book Antiqua"/>
          <w:b/>
          <w:color w:val="FF0000"/>
          <w:sz w:val="22"/>
          <w:szCs w:val="22"/>
        </w:rPr>
        <w:t>0.2</w:t>
      </w:r>
      <w:proofErr w:type="gramEnd"/>
      <w:r w:rsidRPr="002164B2">
        <w:rPr>
          <w:rFonts w:ascii="Book Antiqua" w:hAnsi="Book Antiqua"/>
          <w:b/>
          <w:color w:val="FF0000"/>
          <w:sz w:val="22"/>
          <w:szCs w:val="22"/>
        </w:rPr>
        <w:t xml:space="preserve"> mg/L</w:t>
      </w:r>
      <w:r w:rsidRPr="002164B2">
        <w:rPr>
          <w:rFonts w:ascii="Book Antiqua" w:hAnsi="Book Antiqua"/>
          <w:sz w:val="22"/>
          <w:szCs w:val="22"/>
        </w:rPr>
        <w:tab/>
      </w:r>
      <w:r w:rsidRPr="009C5262">
        <w:rPr>
          <w:rFonts w:ascii="Book Antiqua" w:hAnsi="Book Antiqua"/>
          <w:sz w:val="22"/>
          <w:szCs w:val="22"/>
        </w:rPr>
        <w:t>b) 0.4 mg/L</w:t>
      </w:r>
      <w:r w:rsidRPr="009C5262">
        <w:rPr>
          <w:rFonts w:ascii="Book Antiqua" w:hAnsi="Book Antiqua"/>
          <w:sz w:val="22"/>
          <w:szCs w:val="22"/>
        </w:rPr>
        <w:tab/>
        <w:t>c) 0.6 mg/L</w:t>
      </w:r>
      <w:r w:rsidRPr="009C5262">
        <w:rPr>
          <w:rFonts w:ascii="Book Antiqua" w:hAnsi="Book Antiqua"/>
          <w:sz w:val="22"/>
          <w:szCs w:val="22"/>
        </w:rPr>
        <w:tab/>
        <w:t>d) 0.8 mg/L</w:t>
      </w:r>
      <w:r w:rsidRPr="009C5262">
        <w:rPr>
          <w:rFonts w:ascii="Book Antiqua" w:hAnsi="Book Antiqua"/>
          <w:sz w:val="22"/>
          <w:szCs w:val="22"/>
        </w:rPr>
        <w:tab/>
        <w:t>e) 1.0 mg/L</w:t>
      </w:r>
    </w:p>
    <w:p w14:paraId="414CE2CF" w14:textId="77777777" w:rsidR="00684E35" w:rsidRPr="002164B2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3DA6010E" w14:textId="77777777" w:rsidR="00684E35" w:rsidRPr="00856617" w:rsidRDefault="00684E35" w:rsidP="00684E35">
      <w:pPr>
        <w:tabs>
          <w:tab w:val="left" w:pos="709"/>
        </w:tabs>
        <w:jc w:val="both"/>
        <w:outlineLvl w:val="0"/>
        <w:rPr>
          <w:rFonts w:ascii="Book Antiqua" w:hAnsi="Book Antiqua"/>
          <w:b/>
          <w:sz w:val="22"/>
          <w:szCs w:val="22"/>
        </w:rPr>
      </w:pPr>
      <w:r w:rsidRPr="00B91A99">
        <w:rPr>
          <w:rFonts w:ascii="Book Antiqua" w:hAnsi="Book Antiqua"/>
          <w:b/>
          <w:sz w:val="18"/>
          <w:szCs w:val="18"/>
        </w:rPr>
        <w:t xml:space="preserve">Çözüm: </w:t>
      </w:r>
    </w:p>
    <w:p w14:paraId="24835878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b/>
          <w:sz w:val="18"/>
          <w:szCs w:val="18"/>
        </w:rPr>
      </w:pPr>
    </w:p>
    <w:p w14:paraId="5DE5BA06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1.</w:t>
      </w:r>
      <w:r w:rsidRPr="00B91A99">
        <w:rPr>
          <w:rFonts w:ascii="Book Antiqua" w:hAnsi="Book Antiqua"/>
          <w:sz w:val="18"/>
          <w:szCs w:val="18"/>
        </w:rPr>
        <w:t xml:space="preserve"> 1 damla (0.05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) EDTA çözeltisindeki </w:t>
      </w:r>
      <w:proofErr w:type="spellStart"/>
      <w:r w:rsidRPr="00B91A99">
        <w:rPr>
          <w:rFonts w:ascii="Book Antiqua" w:hAnsi="Book Antiqua"/>
          <w:sz w:val="18"/>
          <w:szCs w:val="18"/>
        </w:rPr>
        <w:t>EDTA’ya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eşdeğer Ca</w:t>
      </w:r>
      <w:r w:rsidRPr="00B91A99">
        <w:rPr>
          <w:rFonts w:ascii="Book Antiqua" w:hAnsi="Book Antiqua"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sz w:val="18"/>
          <w:szCs w:val="18"/>
        </w:rPr>
        <w:t>’nin kütlesini hesaplayalım.</w:t>
      </w:r>
    </w:p>
    <w:p w14:paraId="511E6E7E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2020" w:dyaOrig="340" w14:anchorId="5DC67C53">
          <v:shape id="_x0000_i1062" type="#_x0000_t75" style="width:87pt;height:15pt" o:ole="">
            <v:imagedata r:id="rId53" o:title=""/>
          </v:shape>
          <o:OLEObject Type="Embed" ProgID="Equation.3" ShapeID="_x0000_i1062" DrawAspect="Content" ObjectID="_1667171849" r:id="rId66"/>
        </w:object>
      </w:r>
    </w:p>
    <w:p w14:paraId="1781AA59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2640" w:dyaOrig="340" w14:anchorId="229C5AA4">
          <v:shape id="_x0000_i1063" type="#_x0000_t75" style="width:116.4pt;height:15pt" o:ole="">
            <v:imagedata r:id="rId55" o:title=""/>
          </v:shape>
          <o:OLEObject Type="Embed" ProgID="Equation.3" ShapeID="_x0000_i1063" DrawAspect="Content" ObjectID="_1667171850" r:id="rId67"/>
        </w:object>
      </w:r>
    </w:p>
    <w:p w14:paraId="6470D240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12"/>
          <w:sz w:val="18"/>
          <w:szCs w:val="18"/>
        </w:rPr>
        <w:object w:dxaOrig="8400" w:dyaOrig="380" w14:anchorId="634DFAED">
          <v:shape id="_x0000_i1064" type="#_x0000_t75" style="width:375pt;height:16.2pt" o:ole="">
            <v:imagedata r:id="rId57" o:title=""/>
          </v:shape>
          <o:OLEObject Type="Embed" ProgID="Equation.3" ShapeID="_x0000_i1064" DrawAspect="Content" ObjectID="_1667171851" r:id="rId68"/>
        </w:object>
      </w:r>
    </w:p>
    <w:p w14:paraId="573ECABF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1EF4F800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b/>
          <w:sz w:val="18"/>
          <w:szCs w:val="18"/>
        </w:rPr>
        <w:t>2.</w:t>
      </w:r>
      <w:r w:rsidRPr="00B91A99">
        <w:rPr>
          <w:rFonts w:ascii="Book Antiqua" w:hAnsi="Book Antiqua"/>
          <w:sz w:val="18"/>
          <w:szCs w:val="18"/>
        </w:rPr>
        <w:t xml:space="preserve"> 1 L’de belirlenebilen </w:t>
      </w:r>
      <w:proofErr w:type="spellStart"/>
      <w:r w:rsidRPr="00B91A99">
        <w:rPr>
          <w:rFonts w:ascii="Book Antiqua" w:hAnsi="Book Antiqua"/>
          <w:sz w:val="18"/>
          <w:szCs w:val="18"/>
        </w:rPr>
        <w:t>minumum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Ca</w:t>
      </w:r>
      <w:r w:rsidRPr="00B91A99">
        <w:rPr>
          <w:rFonts w:ascii="Book Antiqua" w:hAnsi="Book Antiqua"/>
          <w:sz w:val="18"/>
          <w:szCs w:val="18"/>
          <w:vertAlign w:val="superscript"/>
        </w:rPr>
        <w:t>2+</w:t>
      </w:r>
      <w:r w:rsidRPr="00B91A99">
        <w:rPr>
          <w:rFonts w:ascii="Book Antiqua" w:hAnsi="Book Antiqua"/>
          <w:sz w:val="18"/>
          <w:szCs w:val="18"/>
        </w:rPr>
        <w:t xml:space="preserve"> miktarını hesaplayalım.   </w:t>
      </w:r>
    </w:p>
    <w:p w14:paraId="36DAE015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sz w:val="18"/>
          <w:szCs w:val="18"/>
        </w:rPr>
        <w:t xml:space="preserve">100 </w:t>
      </w:r>
      <w:proofErr w:type="spellStart"/>
      <w:r w:rsidRPr="00B91A99">
        <w:rPr>
          <w:rFonts w:ascii="Book Antiqua" w:hAnsi="Book Antiqua"/>
          <w:sz w:val="18"/>
          <w:szCs w:val="18"/>
        </w:rPr>
        <w:t>mL</w:t>
      </w:r>
      <w:proofErr w:type="spellEnd"/>
      <w:r w:rsidRPr="00B91A99">
        <w:rPr>
          <w:rFonts w:ascii="Book Antiqua" w:hAnsi="Book Antiqua"/>
          <w:sz w:val="18"/>
          <w:szCs w:val="18"/>
        </w:rPr>
        <w:t xml:space="preserve"> örnekte</w:t>
      </w:r>
      <w:r w:rsidRPr="00B91A99">
        <w:rPr>
          <w:rFonts w:ascii="Book Antiqua" w:hAnsi="Book Antiqua"/>
          <w:sz w:val="18"/>
          <w:szCs w:val="18"/>
        </w:rPr>
        <w:tab/>
        <w:t xml:space="preserve">2 x 10 </w:t>
      </w:r>
      <w:r w:rsidRPr="00B91A99">
        <w:rPr>
          <w:rFonts w:ascii="Book Antiqua" w:hAnsi="Book Antiqua"/>
          <w:sz w:val="18"/>
          <w:szCs w:val="18"/>
          <w:vertAlign w:val="superscript"/>
        </w:rPr>
        <w:t xml:space="preserve">-2 </w:t>
      </w:r>
      <w:r w:rsidRPr="00B91A99">
        <w:rPr>
          <w:rFonts w:ascii="Book Antiqua" w:hAnsi="Book Antiqua"/>
          <w:sz w:val="18"/>
          <w:szCs w:val="18"/>
        </w:rPr>
        <w:t>mg ise</w:t>
      </w:r>
    </w:p>
    <w:p w14:paraId="05D3556E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  <w:u w:val="single"/>
        </w:rPr>
      </w:pPr>
      <w:r w:rsidRPr="00B91A99">
        <w:rPr>
          <w:rFonts w:ascii="Book Antiqua" w:hAnsi="Book Antiqua"/>
          <w:sz w:val="18"/>
          <w:szCs w:val="18"/>
          <w:u w:val="single"/>
        </w:rPr>
        <w:t xml:space="preserve">1000 </w:t>
      </w:r>
      <w:proofErr w:type="spellStart"/>
      <w:r w:rsidRPr="00B91A99">
        <w:rPr>
          <w:rFonts w:ascii="Book Antiqua" w:hAnsi="Book Antiqua"/>
          <w:sz w:val="18"/>
          <w:szCs w:val="18"/>
          <w:u w:val="single"/>
        </w:rPr>
        <w:t>mL</w:t>
      </w:r>
      <w:proofErr w:type="spellEnd"/>
      <w:r w:rsidRPr="00B91A99">
        <w:rPr>
          <w:rFonts w:ascii="Book Antiqua" w:hAnsi="Book Antiqua"/>
          <w:sz w:val="18"/>
          <w:szCs w:val="18"/>
          <w:u w:val="single"/>
        </w:rPr>
        <w:t xml:space="preserve"> örnekte </w:t>
      </w:r>
      <w:r w:rsidRPr="00B91A99">
        <w:rPr>
          <w:rFonts w:ascii="Book Antiqua" w:hAnsi="Book Antiqua"/>
          <w:sz w:val="18"/>
          <w:szCs w:val="18"/>
          <w:u w:val="single"/>
        </w:rPr>
        <w:tab/>
        <w:t>? mg’dır.</w:t>
      </w:r>
    </w:p>
    <w:p w14:paraId="17812199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position w:val="-24"/>
          <w:sz w:val="18"/>
          <w:szCs w:val="18"/>
        </w:rPr>
        <w:object w:dxaOrig="3060" w:dyaOrig="660" w14:anchorId="41A03C86">
          <v:shape id="_x0000_i1065" type="#_x0000_t75" style="width:127.2pt;height:29.4pt" o:ole="">
            <v:imagedata r:id="rId59" o:title=""/>
          </v:shape>
          <o:OLEObject Type="Embed" ProgID="Equation.3" ShapeID="_x0000_i1065" DrawAspect="Content" ObjectID="_1667171852" r:id="rId69"/>
        </w:object>
      </w:r>
    </w:p>
    <w:p w14:paraId="4FF2ACBE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</w:p>
    <w:p w14:paraId="2BD9DDC6" w14:textId="77777777" w:rsidR="00684E35" w:rsidRPr="00B91A99" w:rsidRDefault="00684E35" w:rsidP="00684E35">
      <w:pPr>
        <w:tabs>
          <w:tab w:val="left" w:pos="709"/>
        </w:tabs>
        <w:jc w:val="both"/>
        <w:rPr>
          <w:rFonts w:ascii="Book Antiqua" w:hAnsi="Book Antiqua"/>
          <w:sz w:val="18"/>
          <w:szCs w:val="18"/>
        </w:rPr>
      </w:pPr>
      <w:r w:rsidRPr="00B91A99">
        <w:rPr>
          <w:rFonts w:ascii="Book Antiqua" w:hAnsi="Book Antiqua"/>
          <w:sz w:val="18"/>
          <w:szCs w:val="18"/>
        </w:rPr>
        <w:t xml:space="preserve">Duyarlılık; </w:t>
      </w:r>
      <w:proofErr w:type="gramStart"/>
      <w:r w:rsidRPr="00B91A99">
        <w:rPr>
          <w:rFonts w:ascii="Book Antiqua" w:hAnsi="Book Antiqua"/>
          <w:sz w:val="18"/>
          <w:szCs w:val="18"/>
        </w:rPr>
        <w:t>0.2</w:t>
      </w:r>
      <w:proofErr w:type="gramEnd"/>
      <w:r w:rsidRPr="00B91A99">
        <w:rPr>
          <w:rFonts w:ascii="Book Antiqua" w:hAnsi="Book Antiqua"/>
          <w:sz w:val="18"/>
          <w:szCs w:val="18"/>
        </w:rPr>
        <w:t xml:space="preserve"> mg/L veya 5x10</w:t>
      </w:r>
      <w:r w:rsidRPr="00B91A99">
        <w:rPr>
          <w:rFonts w:ascii="Book Antiqua" w:hAnsi="Book Antiqua"/>
          <w:sz w:val="18"/>
          <w:szCs w:val="18"/>
          <w:vertAlign w:val="superscript"/>
        </w:rPr>
        <w:t xml:space="preserve">-6 </w:t>
      </w:r>
      <w:proofErr w:type="spellStart"/>
      <w:r w:rsidRPr="00B91A99">
        <w:rPr>
          <w:rFonts w:ascii="Book Antiqua" w:hAnsi="Book Antiqua"/>
          <w:sz w:val="18"/>
          <w:szCs w:val="18"/>
        </w:rPr>
        <w:t>mol</w:t>
      </w:r>
      <w:proofErr w:type="spellEnd"/>
      <w:r w:rsidRPr="00B91A99">
        <w:rPr>
          <w:rFonts w:ascii="Book Antiqua" w:hAnsi="Book Antiqua"/>
          <w:sz w:val="18"/>
          <w:szCs w:val="18"/>
        </w:rPr>
        <w:t>/L’dir.</w:t>
      </w:r>
    </w:p>
    <w:p w14:paraId="601DCC38" w14:textId="59A0146F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6D3CCE8C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723071A2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47844644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388886A1" w14:textId="77777777" w:rsidR="00684E35" w:rsidRDefault="00684E35" w:rsidP="00684E35">
      <w:pPr>
        <w:tabs>
          <w:tab w:val="left" w:pos="709"/>
        </w:tabs>
        <w:jc w:val="both"/>
        <w:rPr>
          <w:rFonts w:ascii="Book Antiqua" w:hAnsi="Book Antiqua"/>
          <w:sz w:val="22"/>
          <w:szCs w:val="22"/>
        </w:rPr>
      </w:pPr>
    </w:p>
    <w:p w14:paraId="2CBC280F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099C9E76" w14:textId="77777777" w:rsidR="00684E35" w:rsidRDefault="00684E35" w:rsidP="00684E35">
      <w:pPr>
        <w:tabs>
          <w:tab w:val="left" w:pos="709"/>
        </w:tabs>
        <w:spacing w:line="24" w:lineRule="atLeast"/>
        <w:jc w:val="both"/>
        <w:rPr>
          <w:rFonts w:ascii="Book Antiqua" w:hAnsi="Book Antiqua"/>
          <w:b/>
          <w:sz w:val="18"/>
          <w:szCs w:val="18"/>
        </w:rPr>
      </w:pPr>
    </w:p>
    <w:p w14:paraId="0AB215AA" w14:textId="77777777" w:rsidR="00684E35" w:rsidRDefault="00684E35"/>
    <w:sectPr w:rsidR="00684E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529"/>
    <w:rsid w:val="004776CB"/>
    <w:rsid w:val="00483529"/>
    <w:rsid w:val="005656E7"/>
    <w:rsid w:val="005D1FAC"/>
    <w:rsid w:val="00684E35"/>
    <w:rsid w:val="00B0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88C5B"/>
  <w15:chartTrackingRefBased/>
  <w15:docId w15:val="{F0603DD2-4258-47D2-9F8D-354E551BE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684E35"/>
    <w:pPr>
      <w:keepNext/>
      <w:outlineLvl w:val="0"/>
    </w:pPr>
    <w:rPr>
      <w:b/>
      <w:bCs/>
    </w:rPr>
  </w:style>
  <w:style w:type="paragraph" w:styleId="Balk2">
    <w:name w:val="heading 2"/>
    <w:basedOn w:val="Normal"/>
    <w:next w:val="Normal"/>
    <w:link w:val="Balk2Char"/>
    <w:qFormat/>
    <w:rsid w:val="00684E35"/>
    <w:pPr>
      <w:keepNext/>
      <w:spacing w:line="360" w:lineRule="auto"/>
      <w:jc w:val="both"/>
      <w:outlineLvl w:val="1"/>
    </w:pPr>
    <w:rPr>
      <w:b/>
      <w:bCs/>
    </w:rPr>
  </w:style>
  <w:style w:type="paragraph" w:styleId="Balk3">
    <w:name w:val="heading 3"/>
    <w:basedOn w:val="Normal"/>
    <w:next w:val="Normal"/>
    <w:link w:val="Balk3Char"/>
    <w:qFormat/>
    <w:rsid w:val="00684E35"/>
    <w:pPr>
      <w:keepNext/>
      <w:spacing w:line="360" w:lineRule="auto"/>
      <w:jc w:val="center"/>
      <w:outlineLvl w:val="2"/>
    </w:pPr>
    <w:rPr>
      <w:b/>
      <w:bCs/>
    </w:rPr>
  </w:style>
  <w:style w:type="paragraph" w:styleId="Balk4">
    <w:name w:val="heading 4"/>
    <w:basedOn w:val="Normal"/>
    <w:next w:val="Normal"/>
    <w:link w:val="Balk4Char"/>
    <w:qFormat/>
    <w:rsid w:val="00684E3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6">
    <w:name w:val="heading 6"/>
    <w:basedOn w:val="Normal"/>
    <w:next w:val="Normal"/>
    <w:link w:val="Balk6Char"/>
    <w:qFormat/>
    <w:rsid w:val="00684E3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684E35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rsid w:val="00684E35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rsid w:val="00684E35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4Char">
    <w:name w:val="Başlık 4 Char"/>
    <w:basedOn w:val="VarsaylanParagrafYazTipi"/>
    <w:link w:val="Balk4"/>
    <w:rsid w:val="00684E35"/>
    <w:rPr>
      <w:rFonts w:ascii="Times New Roman" w:eastAsia="Times New Roman" w:hAnsi="Times New Roman" w:cs="Times New Roman"/>
      <w:b/>
      <w:bCs/>
      <w:sz w:val="28"/>
      <w:szCs w:val="28"/>
      <w:lang w:eastAsia="tr-TR"/>
    </w:rPr>
  </w:style>
  <w:style w:type="character" w:customStyle="1" w:styleId="Balk6Char">
    <w:name w:val="Başlık 6 Char"/>
    <w:basedOn w:val="VarsaylanParagrafYazTipi"/>
    <w:link w:val="Balk6"/>
    <w:rsid w:val="00684E35"/>
    <w:rPr>
      <w:rFonts w:ascii="Times New Roman" w:eastAsia="Times New Roman" w:hAnsi="Times New Roman" w:cs="Times New Roman"/>
      <w:b/>
      <w:bCs/>
      <w:lang w:eastAsia="tr-TR"/>
    </w:rPr>
  </w:style>
  <w:style w:type="paragraph" w:styleId="ListeParagraf">
    <w:name w:val="List Paragraph"/>
    <w:basedOn w:val="Normal"/>
    <w:uiPriority w:val="34"/>
    <w:qFormat/>
    <w:rsid w:val="00684E3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84E35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84E35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684E3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84E35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84E3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4E35"/>
    <w:rPr>
      <w:rFonts w:ascii="Tahoma" w:eastAsia="Times New Roman" w:hAnsi="Tahoma" w:cs="Tahoma"/>
      <w:sz w:val="16"/>
      <w:szCs w:val="16"/>
      <w:lang w:eastAsia="tr-TR"/>
    </w:rPr>
  </w:style>
  <w:style w:type="paragraph" w:styleId="KonuBal">
    <w:name w:val="Title"/>
    <w:basedOn w:val="Normal"/>
    <w:link w:val="KonuBalChar"/>
    <w:qFormat/>
    <w:rsid w:val="00684E35"/>
    <w:pPr>
      <w:jc w:val="center"/>
    </w:pPr>
    <w:rPr>
      <w:b/>
      <w:bCs/>
      <w:sz w:val="22"/>
    </w:rPr>
  </w:style>
  <w:style w:type="character" w:customStyle="1" w:styleId="KonuBalChar">
    <w:name w:val="Konu Başlığı Char"/>
    <w:basedOn w:val="VarsaylanParagrafYazTipi"/>
    <w:link w:val="KonuBal"/>
    <w:rsid w:val="00684E35"/>
    <w:rPr>
      <w:rFonts w:ascii="Times New Roman" w:eastAsia="Times New Roman" w:hAnsi="Times New Roman" w:cs="Times New Roman"/>
      <w:b/>
      <w:bCs/>
      <w:szCs w:val="24"/>
      <w:lang w:eastAsia="tr-TR"/>
    </w:rPr>
  </w:style>
  <w:style w:type="paragraph" w:styleId="NormalWeb">
    <w:name w:val="Normal (Web)"/>
    <w:basedOn w:val="Normal"/>
    <w:rsid w:val="00684E35"/>
    <w:pPr>
      <w:spacing w:before="100" w:beforeAutospacing="1" w:after="100" w:afterAutospacing="1"/>
    </w:pPr>
  </w:style>
  <w:style w:type="paragraph" w:styleId="GvdeMetni2">
    <w:name w:val="Body Text 2"/>
    <w:basedOn w:val="Normal"/>
    <w:link w:val="GvdeMetni2Char"/>
    <w:rsid w:val="00684E35"/>
    <w:pPr>
      <w:spacing w:after="120" w:line="480" w:lineRule="auto"/>
    </w:pPr>
    <w:rPr>
      <w:sz w:val="36"/>
    </w:rPr>
  </w:style>
  <w:style w:type="character" w:customStyle="1" w:styleId="GvdeMetni2Char">
    <w:name w:val="Gövde Metni 2 Char"/>
    <w:basedOn w:val="VarsaylanParagrafYazTipi"/>
    <w:link w:val="GvdeMetni2"/>
    <w:rsid w:val="00684E35"/>
    <w:rPr>
      <w:rFonts w:ascii="Times New Roman" w:eastAsia="Times New Roman" w:hAnsi="Times New Roman" w:cs="Times New Roman"/>
      <w:sz w:val="36"/>
      <w:szCs w:val="24"/>
      <w:lang w:eastAsia="tr-TR"/>
    </w:rPr>
  </w:style>
  <w:style w:type="table" w:styleId="TabloKlavuzu">
    <w:name w:val="Table Grid"/>
    <w:basedOn w:val="NormalTablo"/>
    <w:uiPriority w:val="59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uiPriority w:val="99"/>
    <w:unhideWhenUsed/>
    <w:rsid w:val="00684E35"/>
    <w:pPr>
      <w:spacing w:after="120"/>
    </w:pPr>
    <w:rPr>
      <w:sz w:val="36"/>
    </w:rPr>
  </w:style>
  <w:style w:type="character" w:customStyle="1" w:styleId="GvdeMetniChar">
    <w:name w:val="Gövde Metni Char"/>
    <w:basedOn w:val="VarsaylanParagrafYazTipi"/>
    <w:link w:val="GvdeMetni"/>
    <w:uiPriority w:val="99"/>
    <w:rsid w:val="00684E35"/>
    <w:rPr>
      <w:rFonts w:ascii="Times New Roman" w:eastAsia="Times New Roman" w:hAnsi="Times New Roman" w:cs="Times New Roman"/>
      <w:sz w:val="36"/>
      <w:szCs w:val="24"/>
      <w:lang w:eastAsia="tr-TR"/>
    </w:rPr>
  </w:style>
  <w:style w:type="paragraph" w:styleId="GvdeMetni3">
    <w:name w:val="Body Text 3"/>
    <w:basedOn w:val="Normal"/>
    <w:link w:val="GvdeMetni3Char"/>
    <w:rsid w:val="00684E35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rsid w:val="00684E35"/>
    <w:rPr>
      <w:rFonts w:ascii="Times New Roman" w:eastAsia="Times New Roman" w:hAnsi="Times New Roman" w:cs="Times New Roman"/>
      <w:sz w:val="16"/>
      <w:szCs w:val="16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684E35"/>
    <w:rPr>
      <w:i/>
      <w:iCs/>
      <w:color w:val="808080" w:themeColor="text1" w:themeTint="7F"/>
    </w:rPr>
  </w:style>
  <w:style w:type="numbering" w:customStyle="1" w:styleId="ListeYok1">
    <w:name w:val="Liste Yok1"/>
    <w:next w:val="ListeYok"/>
    <w:uiPriority w:val="99"/>
    <w:semiHidden/>
    <w:unhideWhenUsed/>
    <w:rsid w:val="00684E35"/>
  </w:style>
  <w:style w:type="character" w:styleId="YerTutucuMetni">
    <w:name w:val="Placeholder Text"/>
    <w:basedOn w:val="VarsaylanParagrafYazTipi"/>
    <w:uiPriority w:val="99"/>
    <w:semiHidden/>
    <w:rsid w:val="00684E35"/>
    <w:rPr>
      <w:color w:val="808080"/>
    </w:rPr>
  </w:style>
  <w:style w:type="character" w:styleId="SayfaNumaras">
    <w:name w:val="page number"/>
    <w:basedOn w:val="VarsaylanParagrafYazTipi"/>
    <w:rsid w:val="00684E35"/>
  </w:style>
  <w:style w:type="table" w:customStyle="1" w:styleId="TabloKlavuzu1">
    <w:name w:val="Tablo Kılavuzu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4">
    <w:name w:val="Tablo Kılavuzu4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5">
    <w:name w:val="Tablo Kılavuzu5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1">
    <w:name w:val="Liste Yok11"/>
    <w:next w:val="ListeYok"/>
    <w:semiHidden/>
    <w:rsid w:val="00684E35"/>
  </w:style>
  <w:style w:type="table" w:customStyle="1" w:styleId="TabloKlavuzu6">
    <w:name w:val="Tablo Kılavuzu6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Girintisi2">
    <w:name w:val="Body Text Indent 2"/>
    <w:basedOn w:val="Normal"/>
    <w:link w:val="GvdeMetniGirintisi2Char"/>
    <w:rsid w:val="00684E35"/>
    <w:pPr>
      <w:ind w:firstLine="708"/>
      <w:jc w:val="both"/>
    </w:pPr>
  </w:style>
  <w:style w:type="character" w:customStyle="1" w:styleId="GvdeMetniGirintisi2Char">
    <w:name w:val="Gövde Metni Girintisi 2 Char"/>
    <w:basedOn w:val="VarsaylanParagrafYazTipi"/>
    <w:link w:val="GvdeMetniGirintisi2"/>
    <w:rsid w:val="00684E35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GvdeMetniGirintisi">
    <w:name w:val="Body Text Indent"/>
    <w:basedOn w:val="Normal"/>
    <w:link w:val="GvdeMetniGirintisiChar"/>
    <w:rsid w:val="00684E35"/>
    <w:pPr>
      <w:spacing w:after="120"/>
      <w:ind w:left="283"/>
    </w:pPr>
    <w:rPr>
      <w:sz w:val="36"/>
    </w:rPr>
  </w:style>
  <w:style w:type="character" w:customStyle="1" w:styleId="GvdeMetniGirintisiChar">
    <w:name w:val="Gövde Metni Girintisi Char"/>
    <w:basedOn w:val="VarsaylanParagrafYazTipi"/>
    <w:link w:val="GvdeMetniGirintisi"/>
    <w:rsid w:val="00684E35"/>
    <w:rPr>
      <w:rFonts w:ascii="Times New Roman" w:eastAsia="Times New Roman" w:hAnsi="Times New Roman" w:cs="Times New Roman"/>
      <w:sz w:val="36"/>
      <w:szCs w:val="24"/>
      <w:lang w:eastAsia="tr-TR"/>
    </w:rPr>
  </w:style>
  <w:style w:type="numbering" w:customStyle="1" w:styleId="ListeYok2">
    <w:name w:val="Liste Yok2"/>
    <w:next w:val="ListeYok"/>
    <w:uiPriority w:val="99"/>
    <w:semiHidden/>
    <w:unhideWhenUsed/>
    <w:rsid w:val="00684E35"/>
  </w:style>
  <w:style w:type="table" w:customStyle="1" w:styleId="TabloKlavuzu7">
    <w:name w:val="Tablo Kılavuzu7"/>
    <w:basedOn w:val="NormalTablo"/>
    <w:next w:val="TabloKlavuzu"/>
    <w:rsid w:val="00684E35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oKlavuzu11">
    <w:name w:val="Tablo Kılavuzu1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1">
    <w:name w:val="Tablo Kılavuzu2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1">
    <w:name w:val="Tablo Kılavuzu3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41">
    <w:name w:val="Tablo Kılavuzu4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51">
    <w:name w:val="Tablo Kılavuzu5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2">
    <w:name w:val="Liste Yok12"/>
    <w:next w:val="ListeYok"/>
    <w:semiHidden/>
    <w:rsid w:val="00684E35"/>
  </w:style>
  <w:style w:type="table" w:customStyle="1" w:styleId="TabloKlavuzu61">
    <w:name w:val="Tablo Kılavuzu61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3">
    <w:name w:val="Liste Yok3"/>
    <w:next w:val="ListeYok"/>
    <w:semiHidden/>
    <w:rsid w:val="00684E35"/>
  </w:style>
  <w:style w:type="table" w:customStyle="1" w:styleId="TabloKlavuzu8">
    <w:name w:val="Tablo Kılavuzu8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4">
    <w:name w:val="Liste Yok4"/>
    <w:next w:val="ListeYok"/>
    <w:semiHidden/>
    <w:rsid w:val="00684E35"/>
  </w:style>
  <w:style w:type="table" w:customStyle="1" w:styleId="TabloKlavuzu9">
    <w:name w:val="Tablo Kılavuzu9"/>
    <w:basedOn w:val="NormalTablo"/>
    <w:next w:val="TabloKlavuzu"/>
    <w:rsid w:val="00684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684E35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684E35"/>
    <w:rPr>
      <w:color w:val="954F72" w:themeColor="followedHyperlink"/>
      <w:u w:val="single"/>
    </w:rPr>
  </w:style>
  <w:style w:type="paragraph" w:customStyle="1" w:styleId="msottle">
    <w:name w:val="msotıtle"/>
    <w:basedOn w:val="Normal"/>
    <w:qFormat/>
    <w:rsid w:val="00684E35"/>
    <w:pPr>
      <w:jc w:val="center"/>
    </w:pPr>
    <w:rPr>
      <w:b/>
      <w:bCs/>
      <w:sz w:val="22"/>
    </w:rPr>
  </w:style>
  <w:style w:type="paragraph" w:customStyle="1" w:styleId="msonospacng">
    <w:name w:val="msonospacıng"/>
    <w:uiPriority w:val="1"/>
    <w:qFormat/>
    <w:rsid w:val="00684E35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  <w:lang w:eastAsia="tr-TR"/>
    </w:rPr>
  </w:style>
  <w:style w:type="paragraph" w:customStyle="1" w:styleId="msolstparagraph">
    <w:name w:val="msolıstparagraph"/>
    <w:basedOn w:val="Normal"/>
    <w:uiPriority w:val="34"/>
    <w:qFormat/>
    <w:rsid w:val="00684E35"/>
    <w:pPr>
      <w:ind w:left="720"/>
      <w:contextualSpacing/>
    </w:pPr>
    <w:rPr>
      <w:sz w:val="36"/>
    </w:rPr>
  </w:style>
  <w:style w:type="character" w:customStyle="1" w:styleId="msohyperlnk">
    <w:name w:val="msohyperlınk"/>
    <w:basedOn w:val="VarsaylanParagrafYazTipi"/>
    <w:uiPriority w:val="99"/>
    <w:rsid w:val="00684E35"/>
    <w:rPr>
      <w:color w:val="0000FF"/>
      <w:u w:val="single"/>
    </w:rPr>
  </w:style>
  <w:style w:type="character" w:customStyle="1" w:styleId="msohyperlnkfollowed">
    <w:name w:val="msohyperlınkfollowed"/>
    <w:basedOn w:val="VarsaylanParagrafYazTipi"/>
    <w:uiPriority w:val="99"/>
    <w:semiHidden/>
    <w:rsid w:val="00684E35"/>
    <w:rPr>
      <w:color w:val="954F72" w:themeColor="followedHyperlink"/>
      <w:u w:val="single"/>
    </w:rPr>
  </w:style>
  <w:style w:type="character" w:customStyle="1" w:styleId="KonuBalChar1">
    <w:name w:val="Konu Başlığı Char1"/>
    <w:basedOn w:val="VarsaylanParagrafYazTipi"/>
    <w:rsid w:val="00684E3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BalonMetniChar1">
    <w:name w:val="Balon Metni Char1"/>
    <w:basedOn w:val="VarsaylanParagrafYazTipi"/>
    <w:uiPriority w:val="99"/>
    <w:semiHidden/>
    <w:locked/>
    <w:rsid w:val="00684E35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image" Target="media/image9.wmf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6.bin"/><Relationship Id="rId63" Type="http://schemas.openxmlformats.org/officeDocument/2006/relationships/oleObject" Target="embeddings/oleObject35.bin"/><Relationship Id="rId68" Type="http://schemas.openxmlformats.org/officeDocument/2006/relationships/oleObject" Target="embeddings/oleObject40.bin"/><Relationship Id="rId7" Type="http://schemas.openxmlformats.org/officeDocument/2006/relationships/oleObject" Target="embeddings/oleObject2.bin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4.bin"/><Relationship Id="rId53" Type="http://schemas.openxmlformats.org/officeDocument/2006/relationships/image" Target="media/image21.wmf"/><Relationship Id="rId58" Type="http://schemas.openxmlformats.org/officeDocument/2006/relationships/oleObject" Target="embeddings/oleObject32.bin"/><Relationship Id="rId66" Type="http://schemas.openxmlformats.org/officeDocument/2006/relationships/oleObject" Target="embeddings/oleObject38.bin"/><Relationship Id="rId5" Type="http://schemas.openxmlformats.org/officeDocument/2006/relationships/oleObject" Target="embeddings/oleObject1.bin"/><Relationship Id="rId61" Type="http://schemas.openxmlformats.org/officeDocument/2006/relationships/image" Target="media/image25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7.bin"/><Relationship Id="rId56" Type="http://schemas.openxmlformats.org/officeDocument/2006/relationships/oleObject" Target="embeddings/oleObject31.bin"/><Relationship Id="rId64" Type="http://schemas.openxmlformats.org/officeDocument/2006/relationships/oleObject" Target="embeddings/oleObject36.bin"/><Relationship Id="rId69" Type="http://schemas.openxmlformats.org/officeDocument/2006/relationships/oleObject" Target="embeddings/oleObject41.bin"/><Relationship Id="rId8" Type="http://schemas.openxmlformats.org/officeDocument/2006/relationships/image" Target="media/image3.wmf"/><Relationship Id="rId51" Type="http://schemas.openxmlformats.org/officeDocument/2006/relationships/image" Target="media/image20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46" Type="http://schemas.openxmlformats.org/officeDocument/2006/relationships/oleObject" Target="embeddings/oleObject25.bin"/><Relationship Id="rId59" Type="http://schemas.openxmlformats.org/officeDocument/2006/relationships/image" Target="media/image24.wmf"/><Relationship Id="rId67" Type="http://schemas.openxmlformats.org/officeDocument/2006/relationships/oleObject" Target="embeddings/oleObject39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30.bin"/><Relationship Id="rId62" Type="http://schemas.openxmlformats.org/officeDocument/2006/relationships/oleObject" Target="embeddings/oleObject34.bin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5.wmf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" Type="http://schemas.openxmlformats.org/officeDocument/2006/relationships/image" Target="media/image4.wmf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29.bin"/><Relationship Id="rId60" Type="http://schemas.openxmlformats.org/officeDocument/2006/relationships/oleObject" Target="embeddings/oleObject33.bin"/><Relationship Id="rId65" Type="http://schemas.openxmlformats.org/officeDocument/2006/relationships/oleObject" Target="embeddings/oleObject3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20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8.bin"/><Relationship Id="rId55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4008</Words>
  <Characters>22849</Characters>
  <Application>Microsoft Office Word</Application>
  <DocSecurity>0</DocSecurity>
  <Lines>190</Lines>
  <Paragraphs>53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 Cann</dc:creator>
  <cp:keywords/>
  <dc:description/>
  <cp:lastModifiedBy>Bir Cann</cp:lastModifiedBy>
  <cp:revision>4</cp:revision>
  <dcterms:created xsi:type="dcterms:W3CDTF">2020-11-17T22:45:00Z</dcterms:created>
  <dcterms:modified xsi:type="dcterms:W3CDTF">2020-11-17T23:30:00Z</dcterms:modified>
</cp:coreProperties>
</file>