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5658C7" w:rsidP="00203231">
      <w:pPr>
        <w:pStyle w:val="KapakStili"/>
        <w:numPr>
          <w:ilvl w:val="0"/>
          <w:numId w:val="0"/>
        </w:numPr>
        <w:ind w:left="284"/>
      </w:pPr>
      <w:r>
        <w:t>HAVZA MYO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5658C7" w:rsidP="00203231">
      <w:pPr>
        <w:pStyle w:val="KapakStili"/>
        <w:numPr>
          <w:ilvl w:val="0"/>
          <w:numId w:val="0"/>
        </w:numPr>
        <w:ind w:left="142"/>
      </w:pPr>
      <w:r>
        <w:t>İŞLETME YÖNETİMİ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5658C7" w:rsidP="00203231">
      <w:pPr>
        <w:pStyle w:val="KapakStili"/>
        <w:numPr>
          <w:ilvl w:val="0"/>
          <w:numId w:val="0"/>
        </w:numPr>
        <w:ind w:left="142"/>
      </w:pPr>
      <w:r>
        <w:t>MAKRO İKTİSAT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5658C7" w:rsidP="00203231">
      <w:pPr>
        <w:pStyle w:val="KapakStili"/>
        <w:numPr>
          <w:ilvl w:val="0"/>
          <w:numId w:val="0"/>
        </w:numPr>
        <w:ind w:left="142"/>
      </w:pPr>
      <w:r>
        <w:t>TEMEL KAVRAMLAR-II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75317D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22CAC2677D414DE5A638951C19372B02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5658C7">
            <w:t>3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lastRenderedPageBreak/>
        <w:t>ÜNİTE 3: TEMEL KAVRAMLAR-II</w:t>
      </w:r>
    </w:p>
    <w:p w:rsidR="00F43890" w:rsidRPr="00E222F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b/>
          <w:bCs/>
          <w:color w:val="000000"/>
          <w:sz w:val="24"/>
          <w:szCs w:val="24"/>
        </w:rPr>
        <w:t>Makroekonomik Performans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Bir ekonominin bir dönemdeki ba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ölçülmesinde üç temel k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stas vard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r:</w:t>
      </w:r>
      <w:r>
        <w:rPr>
          <w:rFonts w:cstheme="minorHAnsi"/>
          <w:color w:val="000000"/>
          <w:sz w:val="24"/>
          <w:szCs w:val="24"/>
        </w:rPr>
        <w:t xml:space="preserve"> Enflasyon</w:t>
      </w:r>
      <w:r w:rsidRPr="00067F17">
        <w:rPr>
          <w:rFonts w:cstheme="minorHAnsi"/>
          <w:color w:val="000000"/>
          <w:sz w:val="24"/>
          <w:szCs w:val="24"/>
        </w:rPr>
        <w:t xml:space="preserve">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, büyüme h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z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ve 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sizlik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. Bu üç göstergedeki geli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meler günlük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hayat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z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yak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ndan ilgilendirdi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 gibi makroekonominin ilgi alan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na giren temel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kenler de bunlard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Bu üç gösterge halk taraf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ndan dikkatle izlendi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 gibi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siyasal iktidarlar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ba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erlendirilmesinde en önemli unsurlar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olu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turmaktad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K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sa dönemde halk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en çok dikkat etti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 göstergeler 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 xml:space="preserve">sizlik ve </w:t>
      </w:r>
      <w:r>
        <w:rPr>
          <w:rFonts w:cstheme="minorHAnsi"/>
          <w:color w:val="000000"/>
          <w:sz w:val="24"/>
          <w:szCs w:val="24"/>
        </w:rPr>
        <w:t>enflasyon</w:t>
      </w:r>
      <w:r w:rsidRPr="00067F17">
        <w:rPr>
          <w:rFonts w:cstheme="minorHAnsi"/>
          <w:color w:val="000000"/>
          <w:sz w:val="24"/>
          <w:szCs w:val="24"/>
        </w:rPr>
        <w:t>dur.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Çünkü bunlar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olumsuz sonuçlar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hemen hissedilmektedir. Büyüme ise çarp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c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etkisini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daha uzun vadede ortaya koymaktad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Bu nedenle ekonomideki geli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meler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uzman gözüyle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erlendirilmedi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inde özellikle bu iki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kene bak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Bu iki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kenin toplam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ise ho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nutsuzluk endeksi olarak adland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Halk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ekonominin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gidi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at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ndan ho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nut olup olmad</w:t>
      </w:r>
      <w:r>
        <w:rPr>
          <w:rFonts w:cstheme="minorHAnsi"/>
          <w:color w:val="000000"/>
          <w:sz w:val="24"/>
          <w:szCs w:val="24"/>
        </w:rPr>
        <w:t>ığı</w:t>
      </w:r>
      <w:r w:rsidRPr="00067F17">
        <w:rPr>
          <w:rFonts w:cstheme="minorHAnsi"/>
          <w:color w:val="000000"/>
          <w:sz w:val="24"/>
          <w:szCs w:val="24"/>
        </w:rPr>
        <w:t xml:space="preserve"> konusunda bu endeks yard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yla bir fikir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elde edilebilir. Endeksin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eri yükseldikçe toplumun ekonomi hakk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 karamsarl</w:t>
      </w:r>
      <w:r>
        <w:rPr>
          <w:rFonts w:cstheme="minorHAnsi"/>
          <w:color w:val="000000"/>
          <w:sz w:val="24"/>
          <w:szCs w:val="24"/>
        </w:rPr>
        <w:t>ığ</w:t>
      </w:r>
      <w:r w:rsidRPr="00067F17">
        <w:rPr>
          <w:rFonts w:cstheme="minorHAnsi"/>
          <w:color w:val="000000"/>
          <w:sz w:val="24"/>
          <w:szCs w:val="24"/>
        </w:rPr>
        <w:t>a kap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lmas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do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ald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</w:t>
      </w: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FFFF"/>
          <w:sz w:val="24"/>
          <w:szCs w:val="24"/>
        </w:rPr>
      </w:pPr>
      <w:r>
        <w:rPr>
          <w:rFonts w:cstheme="minorHAnsi"/>
          <w:b/>
          <w:bCs/>
          <w:noProof/>
          <w:color w:val="00FFFF"/>
          <w:sz w:val="24"/>
          <w:szCs w:val="24"/>
          <w:lang w:eastAsia="tr-TR"/>
        </w:rPr>
        <w:lastRenderedPageBreak/>
        <w:drawing>
          <wp:inline distT="0" distB="0" distL="0" distR="0" wp14:anchorId="63CC27A9" wp14:editId="2A1A771B">
            <wp:extent cx="5600700" cy="4086225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067F17">
        <w:rPr>
          <w:rFonts w:cstheme="minorHAnsi"/>
          <w:color w:val="000000"/>
          <w:sz w:val="24"/>
          <w:szCs w:val="24"/>
        </w:rPr>
        <w:t>Tablo</w:t>
      </w:r>
      <w:r>
        <w:rPr>
          <w:rFonts w:cstheme="minorHAnsi"/>
          <w:color w:val="000000"/>
          <w:sz w:val="24"/>
          <w:szCs w:val="24"/>
        </w:rPr>
        <w:t>’da</w:t>
      </w:r>
      <w:proofErr w:type="spellEnd"/>
      <w:r w:rsidRPr="00067F17">
        <w:rPr>
          <w:rFonts w:cstheme="minorHAnsi"/>
          <w:color w:val="000000"/>
          <w:sz w:val="24"/>
          <w:szCs w:val="24"/>
        </w:rPr>
        <w:t xml:space="preserve"> Türkiye’nin 20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ldaki makroekonomik performans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na ili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kin bilgiler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yer almaktad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1994, 2001 ve 2009 halk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yoksulla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</w:t>
      </w:r>
      <w:r>
        <w:rPr>
          <w:rFonts w:cstheme="minorHAnsi"/>
          <w:color w:val="000000"/>
          <w:sz w:val="24"/>
          <w:szCs w:val="24"/>
        </w:rPr>
        <w:t>ığı</w:t>
      </w:r>
      <w:r w:rsidRPr="00067F17">
        <w:rPr>
          <w:rFonts w:cstheme="minorHAnsi"/>
          <w:color w:val="000000"/>
          <w:sz w:val="24"/>
          <w:szCs w:val="24"/>
        </w:rPr>
        <w:t xml:space="preserve">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llard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1970’li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sonunda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ba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 xml:space="preserve">layan yüksek </w:t>
      </w:r>
      <w:r>
        <w:rPr>
          <w:rFonts w:cstheme="minorHAnsi"/>
          <w:color w:val="000000"/>
          <w:sz w:val="24"/>
          <w:szCs w:val="24"/>
        </w:rPr>
        <w:t>enflasyon</w:t>
      </w:r>
      <w:r w:rsidRPr="00067F17">
        <w:rPr>
          <w:rFonts w:cstheme="minorHAnsi"/>
          <w:color w:val="000000"/>
          <w:sz w:val="24"/>
          <w:szCs w:val="24"/>
        </w:rPr>
        <w:t xml:space="preserve"> 1990-2002 döneminde de devam etmi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tir. Bu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 xml:space="preserve">dönemde ortalama </w:t>
      </w:r>
      <w:r>
        <w:rPr>
          <w:rFonts w:cstheme="minorHAnsi"/>
          <w:color w:val="000000"/>
          <w:sz w:val="24"/>
          <w:szCs w:val="24"/>
        </w:rPr>
        <w:t>enflasyon</w:t>
      </w:r>
      <w:r w:rsidRPr="00067F17">
        <w:rPr>
          <w:rFonts w:cstheme="minorHAnsi"/>
          <w:color w:val="000000"/>
          <w:sz w:val="24"/>
          <w:szCs w:val="24"/>
        </w:rPr>
        <w:t xml:space="preserve">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%65,5 civar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 gerçekle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mi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tir. 2002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 xml:space="preserve">itibaren </w:t>
      </w:r>
      <w:r>
        <w:rPr>
          <w:rFonts w:cstheme="minorHAnsi"/>
          <w:color w:val="000000"/>
          <w:sz w:val="24"/>
          <w:szCs w:val="24"/>
        </w:rPr>
        <w:t>enflasyon</w:t>
      </w:r>
      <w:r w:rsidRPr="00067F17">
        <w:rPr>
          <w:rFonts w:cstheme="minorHAnsi"/>
          <w:color w:val="000000"/>
          <w:sz w:val="24"/>
          <w:szCs w:val="24"/>
        </w:rPr>
        <w:t xml:space="preserve"> dü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meye ba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lam</w:t>
      </w:r>
      <w:r>
        <w:rPr>
          <w:rFonts w:cstheme="minorHAnsi"/>
          <w:color w:val="000000"/>
          <w:sz w:val="24"/>
          <w:szCs w:val="24"/>
        </w:rPr>
        <w:t>ış</w:t>
      </w:r>
      <w:r w:rsidRPr="00067F17">
        <w:rPr>
          <w:rFonts w:cstheme="minorHAnsi"/>
          <w:color w:val="000000"/>
          <w:sz w:val="24"/>
          <w:szCs w:val="24"/>
        </w:rPr>
        <w:t>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2004 ve 2010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, sahip oldu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u %9’a varan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büyüme oranlar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yla halk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refah düzeyinin en h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zl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artt</w:t>
      </w:r>
      <w:r>
        <w:rPr>
          <w:rFonts w:cstheme="minorHAnsi"/>
          <w:color w:val="000000"/>
          <w:sz w:val="24"/>
          <w:szCs w:val="24"/>
        </w:rPr>
        <w:t>ığı</w:t>
      </w:r>
      <w:r w:rsidRPr="00067F17">
        <w:rPr>
          <w:rFonts w:cstheme="minorHAnsi"/>
          <w:color w:val="000000"/>
          <w:sz w:val="24"/>
          <w:szCs w:val="24"/>
        </w:rPr>
        <w:t xml:space="preserve">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llar olmu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tur. Bu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dönemde 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sizlik oranlar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1990’l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ortalar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 biraz azal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rken 2000’li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llarda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yükseli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 xml:space="preserve"> göstermi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tir. Ho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nutsuzluk endeksinin en yüksek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ere ula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</w:t>
      </w:r>
      <w:r>
        <w:rPr>
          <w:rFonts w:cstheme="minorHAnsi"/>
          <w:color w:val="000000"/>
          <w:sz w:val="24"/>
          <w:szCs w:val="24"/>
        </w:rPr>
        <w:t>ığı</w:t>
      </w:r>
      <w:r w:rsidRPr="00067F17">
        <w:rPr>
          <w:rFonts w:cstheme="minorHAnsi"/>
          <w:color w:val="000000"/>
          <w:sz w:val="24"/>
          <w:szCs w:val="24"/>
        </w:rPr>
        <w:t xml:space="preserve"> dönem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 xml:space="preserve">1990-2002 dönemidir. Bunda hem ekonomik krizlerin hem de yüksek </w:t>
      </w:r>
      <w:r>
        <w:rPr>
          <w:rFonts w:cstheme="minorHAnsi"/>
          <w:color w:val="000000"/>
          <w:sz w:val="24"/>
          <w:szCs w:val="24"/>
        </w:rPr>
        <w:t>enflasyon</w:t>
      </w:r>
      <w:r w:rsidRPr="00067F17">
        <w:rPr>
          <w:rFonts w:cstheme="minorHAnsi"/>
          <w:color w:val="000000"/>
          <w:sz w:val="24"/>
          <w:szCs w:val="24"/>
        </w:rPr>
        <w:t>un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pay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vard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Dönemsel sonuçlara bakarsak tabloda ele al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nan zaman dilimindeki en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ba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dönem 2002-2007 dönemidir.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067F17">
        <w:rPr>
          <w:rFonts w:cstheme="minorHAnsi"/>
          <w:b/>
          <w:bCs/>
          <w:color w:val="000000"/>
          <w:sz w:val="24"/>
          <w:szCs w:val="24"/>
        </w:rPr>
        <w:t>Döviz Kuru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lastRenderedPageBreak/>
        <w:t>Bir ülkeye yap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lan ödemeler, o ülkenin para birimiyle yap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 ve bu ödemelere ba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ta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merkez bankalar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olmak üzere bankac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 sistemi arac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 eder. Ancak herhangi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bir para biriminin ticarete taraf ülkelerce kabul edilmesi de mümkündür. Nitekim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bugün için tüm ülkeler uluslararas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ödemelerde ABD Dolar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ödeme arac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kabul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 xml:space="preserve">etmektedirler. Euro ve Japon Yeni ve </w:t>
      </w:r>
      <w:r>
        <w:rPr>
          <w:rFonts w:cstheme="minorHAnsi"/>
          <w:color w:val="000000"/>
          <w:sz w:val="24"/>
          <w:szCs w:val="24"/>
        </w:rPr>
        <w:t>İ</w:t>
      </w:r>
      <w:r w:rsidRPr="00067F17">
        <w:rPr>
          <w:rFonts w:cstheme="minorHAnsi"/>
          <w:color w:val="000000"/>
          <w:sz w:val="24"/>
          <w:szCs w:val="24"/>
        </w:rPr>
        <w:t xml:space="preserve">ngiliz Sterlini de büyük ölçüde </w:t>
      </w:r>
      <w:proofErr w:type="gramStart"/>
      <w:r>
        <w:rPr>
          <w:rFonts w:cstheme="minorHAnsi"/>
          <w:color w:val="000000"/>
          <w:sz w:val="24"/>
          <w:szCs w:val="24"/>
        </w:rPr>
        <w:t>uluslar arası</w:t>
      </w:r>
      <w:proofErr w:type="gramEnd"/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ödemelerde kabul görmektedir.</w:t>
      </w: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Bu noktada sorun ödemeyi yapan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paras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ödemenin yap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laca</w:t>
      </w:r>
      <w:r>
        <w:rPr>
          <w:rFonts w:cstheme="minorHAnsi"/>
          <w:color w:val="000000"/>
          <w:sz w:val="24"/>
          <w:szCs w:val="24"/>
        </w:rPr>
        <w:t>ğı</w:t>
      </w:r>
      <w:r w:rsidRPr="00067F17">
        <w:rPr>
          <w:rFonts w:cstheme="minorHAnsi"/>
          <w:color w:val="000000"/>
          <w:sz w:val="24"/>
          <w:szCs w:val="24"/>
        </w:rPr>
        <w:t xml:space="preserve"> para birimi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cinsinden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erinin belirlenmesidir ki burada döviz kuru kavram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gündeme gelir.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Döviz kuru bir ülkenin para biriminin, di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 bir ülke paras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cinsinden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eridir.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Döviz kurunun farkl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tan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ve bu tan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mlara uygun ölçümleri vard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</w:t>
      </w:r>
      <w:r>
        <w:rPr>
          <w:rFonts w:cstheme="minorHAnsi"/>
          <w:color w:val="000000"/>
          <w:sz w:val="24"/>
          <w:szCs w:val="24"/>
        </w:rPr>
        <w:t xml:space="preserve"> 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067F17">
        <w:rPr>
          <w:rFonts w:cstheme="minorHAnsi"/>
          <w:b/>
          <w:bCs/>
          <w:color w:val="000000"/>
          <w:sz w:val="24"/>
          <w:szCs w:val="24"/>
        </w:rPr>
        <w:t>Alternatif Döviz Kuru Tan</w:t>
      </w:r>
      <w:r>
        <w:rPr>
          <w:rFonts w:cstheme="minorHAnsi"/>
          <w:b/>
          <w:bCs/>
          <w:color w:val="000000"/>
          <w:sz w:val="24"/>
          <w:szCs w:val="24"/>
        </w:rPr>
        <w:t>ı</w:t>
      </w:r>
      <w:r w:rsidRPr="00067F17">
        <w:rPr>
          <w:rFonts w:cstheme="minorHAnsi"/>
          <w:b/>
          <w:bCs/>
          <w:color w:val="000000"/>
          <w:sz w:val="24"/>
          <w:szCs w:val="24"/>
        </w:rPr>
        <w:t>mlar</w:t>
      </w:r>
      <w:r>
        <w:rPr>
          <w:rFonts w:cstheme="minorHAnsi"/>
          <w:b/>
          <w:bCs/>
          <w:color w:val="000000"/>
          <w:sz w:val="24"/>
          <w:szCs w:val="24"/>
        </w:rPr>
        <w:t>ı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Döviz kuru basitçe, yabanc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bir para birimi için ödenen ulusal para miktar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ifade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etmektedir:</w:t>
      </w: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ER = (ulusal para / yabanc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para)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Örne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in, 14.02.2012 tarihi itibar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yla baz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para birimlerinin Türk Liras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(T) cinsinden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 xml:space="preserve">erleri 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öyledir: 1US$ = T1,76, 1) = T2,33, 1£ = T2,78, Bu tan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 bize iki tara</w:t>
      </w:r>
      <w:r>
        <w:rPr>
          <w:rFonts w:cstheme="minorHAnsi"/>
          <w:color w:val="000000"/>
          <w:sz w:val="24"/>
          <w:szCs w:val="24"/>
        </w:rPr>
        <w:t xml:space="preserve">şı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nominal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döviz kurunu vermektedir. Günlük konu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mada döviz kuru bu anlamda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kullan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lmaktad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</w:t>
      </w:r>
      <w:r>
        <w:rPr>
          <w:rFonts w:cstheme="minorHAnsi"/>
          <w:color w:val="000000"/>
          <w:sz w:val="24"/>
          <w:szCs w:val="24"/>
        </w:rPr>
        <w:t xml:space="preserve"> 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Ancak döviz kuru kavram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içeri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ini bu basit tan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kapsam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na 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</w:t>
      </w:r>
      <w:r>
        <w:rPr>
          <w:rFonts w:cstheme="minorHAnsi"/>
          <w:color w:val="000000"/>
          <w:sz w:val="24"/>
          <w:szCs w:val="24"/>
        </w:rPr>
        <w:t>ış</w:t>
      </w:r>
      <w:r w:rsidRPr="00067F17">
        <w:rPr>
          <w:rFonts w:cstheme="minorHAnsi"/>
          <w:color w:val="000000"/>
          <w:sz w:val="24"/>
          <w:szCs w:val="24"/>
        </w:rPr>
        <w:t>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rmam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z do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ru olmaz. Sorunu netle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tirmek istedi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imizde kar</w:t>
      </w:r>
      <w:r>
        <w:rPr>
          <w:rFonts w:cstheme="minorHAnsi"/>
          <w:color w:val="000000"/>
          <w:sz w:val="24"/>
          <w:szCs w:val="24"/>
        </w:rPr>
        <w:t>şı</w:t>
      </w:r>
      <w:r w:rsidRPr="00067F17">
        <w:rPr>
          <w:rFonts w:cstheme="minorHAnsi"/>
          <w:color w:val="000000"/>
          <w:sz w:val="24"/>
          <w:szCs w:val="24"/>
        </w:rPr>
        <w:t>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za bir dizi alternatif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yöntem ç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kmaktad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r: “Nominal” döviz kuru ile ilgilenebilece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imiz gibi “reel” döviz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kuruna da bakabiliriz veya “iki tara</w:t>
      </w:r>
      <w:r>
        <w:rPr>
          <w:rFonts w:cstheme="minorHAnsi"/>
          <w:color w:val="000000"/>
          <w:sz w:val="24"/>
          <w:szCs w:val="24"/>
        </w:rPr>
        <w:t>şı</w:t>
      </w:r>
      <w:r w:rsidRPr="00067F17">
        <w:rPr>
          <w:rFonts w:cstheme="minorHAnsi"/>
          <w:color w:val="000000"/>
          <w:sz w:val="24"/>
          <w:szCs w:val="24"/>
        </w:rPr>
        <w:t>” (</w:t>
      </w:r>
      <w:proofErr w:type="spellStart"/>
      <w:r w:rsidRPr="00067F17">
        <w:rPr>
          <w:rFonts w:cstheme="minorHAnsi"/>
          <w:color w:val="000000"/>
          <w:sz w:val="24"/>
          <w:szCs w:val="24"/>
        </w:rPr>
        <w:t>bilateral</w:t>
      </w:r>
      <w:proofErr w:type="spellEnd"/>
      <w:r w:rsidRPr="00067F17">
        <w:rPr>
          <w:rFonts w:cstheme="minorHAnsi"/>
          <w:color w:val="000000"/>
          <w:sz w:val="24"/>
          <w:szCs w:val="24"/>
        </w:rPr>
        <w:t>) ya da “toplula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lm</w:t>
      </w:r>
      <w:r>
        <w:rPr>
          <w:rFonts w:cstheme="minorHAnsi"/>
          <w:color w:val="000000"/>
          <w:sz w:val="24"/>
          <w:szCs w:val="24"/>
        </w:rPr>
        <w:t>ış</w:t>
      </w:r>
      <w:r w:rsidRPr="00067F17">
        <w:rPr>
          <w:rFonts w:cstheme="minorHAnsi"/>
          <w:color w:val="000000"/>
          <w:sz w:val="24"/>
          <w:szCs w:val="24"/>
        </w:rPr>
        <w:t>” (efektif)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 xml:space="preserve">döviz kuru ile de ilgileniyor olabiliriz. Reel döviz kuru,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nominal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döviz kurunun bir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fiyat endeksi kullan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larak </w:t>
      </w:r>
      <w:proofErr w:type="spellStart"/>
      <w:r w:rsidRPr="00067F17">
        <w:rPr>
          <w:rFonts w:cstheme="minorHAnsi"/>
          <w:color w:val="000000"/>
          <w:sz w:val="24"/>
          <w:szCs w:val="24"/>
        </w:rPr>
        <w:t>de</w:t>
      </w:r>
      <w:r>
        <w:rPr>
          <w:rFonts w:cstheme="minorHAnsi"/>
          <w:color w:val="000000"/>
          <w:sz w:val="24"/>
          <w:szCs w:val="24"/>
        </w:rPr>
        <w:t>fl</w:t>
      </w:r>
      <w:r w:rsidRPr="00067F17">
        <w:rPr>
          <w:rFonts w:cstheme="minorHAnsi"/>
          <w:color w:val="000000"/>
          <w:sz w:val="24"/>
          <w:szCs w:val="24"/>
        </w:rPr>
        <w:t>ate</w:t>
      </w:r>
      <w:proofErr w:type="spellEnd"/>
      <w:r w:rsidRPr="00067F17">
        <w:rPr>
          <w:rFonts w:cstheme="minorHAnsi"/>
          <w:color w:val="000000"/>
          <w:sz w:val="24"/>
          <w:szCs w:val="24"/>
        </w:rPr>
        <w:t xml:space="preserve"> edilmi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 xml:space="preserve"> ifadesi olup bunu da iki tara</w:t>
      </w:r>
      <w:r>
        <w:rPr>
          <w:rFonts w:cstheme="minorHAnsi"/>
          <w:color w:val="000000"/>
          <w:sz w:val="24"/>
          <w:szCs w:val="24"/>
        </w:rPr>
        <w:t>şı</w:t>
      </w:r>
      <w:r w:rsidRPr="00067F17">
        <w:rPr>
          <w:rFonts w:cstheme="minorHAnsi"/>
          <w:color w:val="000000"/>
          <w:sz w:val="24"/>
          <w:szCs w:val="24"/>
        </w:rPr>
        <w:t xml:space="preserve"> veya efektif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olarak ölçebiliriz.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İki</w:t>
      </w:r>
      <w:r w:rsidRPr="00067F17">
        <w:rPr>
          <w:rFonts w:cstheme="minorHAnsi"/>
          <w:b/>
          <w:bCs/>
          <w:color w:val="000000"/>
          <w:sz w:val="24"/>
          <w:szCs w:val="24"/>
        </w:rPr>
        <w:t xml:space="preserve"> Tara</w:t>
      </w:r>
      <w:r>
        <w:rPr>
          <w:rFonts w:cstheme="minorHAnsi"/>
          <w:b/>
          <w:bCs/>
          <w:color w:val="000000"/>
          <w:sz w:val="24"/>
          <w:szCs w:val="24"/>
        </w:rPr>
        <w:t>şı</w:t>
      </w:r>
      <w:r w:rsidRPr="00067F17">
        <w:rPr>
          <w:rFonts w:cstheme="minorHAnsi"/>
          <w:b/>
          <w:bCs/>
          <w:color w:val="000000"/>
          <w:sz w:val="24"/>
          <w:szCs w:val="24"/>
        </w:rPr>
        <w:t xml:space="preserve"> Reel Döviz Kuru</w:t>
      </w: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İki</w:t>
      </w:r>
      <w:r w:rsidRPr="00067F17">
        <w:rPr>
          <w:rFonts w:cstheme="minorHAnsi"/>
          <w:color w:val="000000"/>
          <w:sz w:val="24"/>
          <w:szCs w:val="24"/>
        </w:rPr>
        <w:t xml:space="preserve"> tara</w:t>
      </w:r>
      <w:r>
        <w:rPr>
          <w:rFonts w:cstheme="minorHAnsi"/>
          <w:color w:val="000000"/>
          <w:sz w:val="24"/>
          <w:szCs w:val="24"/>
        </w:rPr>
        <w:t>şı</w:t>
      </w:r>
      <w:r w:rsidRPr="00067F17">
        <w:rPr>
          <w:rFonts w:cstheme="minorHAnsi"/>
          <w:color w:val="000000"/>
          <w:sz w:val="24"/>
          <w:szCs w:val="24"/>
        </w:rPr>
        <w:t xml:space="preserve"> reel döviz kuru 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öyle tan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mlanabilir: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tr-TR"/>
        </w:rPr>
        <w:lastRenderedPageBreak/>
        <w:drawing>
          <wp:inline distT="0" distB="0" distL="0" distR="0" wp14:anchorId="5458122F" wp14:editId="51BE8AF0">
            <wp:extent cx="3848100" cy="647700"/>
            <wp:effectExtent l="19050" t="0" r="0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Burada ER iki tara</w:t>
      </w:r>
      <w:r>
        <w:rPr>
          <w:rFonts w:cstheme="minorHAnsi"/>
          <w:color w:val="000000"/>
          <w:sz w:val="24"/>
          <w:szCs w:val="24"/>
        </w:rPr>
        <w:t>şı</w:t>
      </w:r>
      <w:r w:rsidRPr="00067F17">
        <w:rPr>
          <w:rFonts w:cstheme="minorHAnsi"/>
          <w:color w:val="000000"/>
          <w:sz w:val="24"/>
          <w:szCs w:val="24"/>
        </w:rPr>
        <w:t xml:space="preserve">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nominal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döviz kuru olup Pd yu</w:t>
      </w:r>
      <w:r>
        <w:rPr>
          <w:rFonts w:cstheme="minorHAnsi"/>
          <w:color w:val="000000"/>
          <w:sz w:val="24"/>
          <w:szCs w:val="24"/>
        </w:rPr>
        <w:t xml:space="preserve">rtiçi fiyat düzeyini, </w:t>
      </w:r>
      <w:proofErr w:type="spellStart"/>
      <w:r>
        <w:rPr>
          <w:rFonts w:cstheme="minorHAnsi"/>
          <w:color w:val="000000"/>
          <w:sz w:val="24"/>
          <w:szCs w:val="24"/>
        </w:rPr>
        <w:t>Pf</w:t>
      </w:r>
      <w:proofErr w:type="spellEnd"/>
      <w:r>
        <w:rPr>
          <w:rFonts w:cstheme="minorHAnsi"/>
          <w:color w:val="000000"/>
          <w:sz w:val="24"/>
          <w:szCs w:val="24"/>
        </w:rPr>
        <w:t xml:space="preserve"> ise diğ</w:t>
      </w:r>
      <w:r w:rsidRPr="00067F17">
        <w:rPr>
          <w:rFonts w:cstheme="minorHAnsi"/>
          <w:color w:val="000000"/>
          <w:sz w:val="24"/>
          <w:szCs w:val="24"/>
        </w:rPr>
        <w:t>er ülkenin fiyat düzeyini göstermektedir. Örne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in, 2011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ubat ay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 1US$=T1,50’dir. Bir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 sonra 1 $ = T1,80 olmu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tur. Bu devre zarf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nda </w:t>
      </w:r>
      <w:r>
        <w:rPr>
          <w:rFonts w:cstheme="minorHAnsi"/>
          <w:color w:val="000000"/>
          <w:sz w:val="24"/>
          <w:szCs w:val="24"/>
        </w:rPr>
        <w:t>enflasyon</w:t>
      </w:r>
      <w:r w:rsidRPr="00067F17">
        <w:rPr>
          <w:rFonts w:cstheme="minorHAnsi"/>
          <w:color w:val="000000"/>
          <w:sz w:val="24"/>
          <w:szCs w:val="24"/>
        </w:rPr>
        <w:t xml:space="preserve"> oran</w:t>
      </w:r>
      <w:r>
        <w:rPr>
          <w:rFonts w:cstheme="minorHAnsi"/>
          <w:color w:val="000000"/>
          <w:sz w:val="24"/>
          <w:szCs w:val="24"/>
        </w:rPr>
        <w:t xml:space="preserve">ı </w:t>
      </w:r>
      <w:r w:rsidRPr="00067F17">
        <w:rPr>
          <w:rFonts w:cstheme="minorHAnsi"/>
          <w:color w:val="000000"/>
          <w:sz w:val="24"/>
          <w:szCs w:val="24"/>
        </w:rPr>
        <w:t>Türkiye’de %10, ABD’de %2’dir. ABD’de 2011’da fiyat düzeyi 100 ise 2012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fiyat düzeyi 102 olmu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tur. Türkiye’de 2011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ndaki fiyat düzeyini 100 al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rsak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2012’deki fiyat düzeyi 110 olmu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 xml:space="preserve">tur. 2012’de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nominal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döviz kuru T1,80/$ iken reel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döviz kuru (2011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baz ald</w:t>
      </w:r>
      <w:r>
        <w:rPr>
          <w:rFonts w:cstheme="minorHAnsi"/>
          <w:color w:val="000000"/>
          <w:sz w:val="24"/>
          <w:szCs w:val="24"/>
        </w:rPr>
        <w:t>ığı</w:t>
      </w:r>
      <w:r w:rsidRPr="00067F17">
        <w:rPr>
          <w:rFonts w:cstheme="minorHAnsi"/>
          <w:color w:val="000000"/>
          <w:sz w:val="24"/>
          <w:szCs w:val="24"/>
        </w:rPr>
        <w:t>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zda):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i/>
          <w:iCs/>
          <w:color w:val="000000"/>
          <w:sz w:val="24"/>
          <w:szCs w:val="24"/>
        </w:rPr>
        <w:t xml:space="preserve">RER </w:t>
      </w:r>
      <w:r w:rsidRPr="00067F17">
        <w:rPr>
          <w:rFonts w:cstheme="minorHAnsi"/>
          <w:color w:val="000000"/>
          <w:sz w:val="24"/>
          <w:szCs w:val="24"/>
        </w:rPr>
        <w:t xml:space="preserve">= T1,80 / </w:t>
      </w:r>
      <w:r w:rsidRPr="00067F17">
        <w:rPr>
          <w:rFonts w:cstheme="minorHAnsi"/>
          <w:i/>
          <w:iCs/>
          <w:color w:val="000000"/>
          <w:sz w:val="24"/>
          <w:szCs w:val="24"/>
        </w:rPr>
        <w:t>US</w:t>
      </w:r>
      <w:r w:rsidRPr="00067F17">
        <w:rPr>
          <w:rFonts w:cstheme="minorHAnsi"/>
          <w:color w:val="000000"/>
          <w:sz w:val="24"/>
          <w:szCs w:val="24"/>
        </w:rPr>
        <w:t xml:space="preserve">$ </w:t>
      </w:r>
      <w:r>
        <w:rPr>
          <w:rFonts w:cstheme="minorHAnsi"/>
          <w:color w:val="000000"/>
          <w:sz w:val="24"/>
          <w:szCs w:val="24"/>
        </w:rPr>
        <w:t>x (</w:t>
      </w:r>
      <w:r w:rsidRPr="00067F17">
        <w:rPr>
          <w:rFonts w:cstheme="minorHAnsi"/>
          <w:color w:val="000000"/>
          <w:sz w:val="24"/>
          <w:szCs w:val="24"/>
        </w:rPr>
        <w:t xml:space="preserve">102 / 110) = T1,66 / </w:t>
      </w:r>
      <w:r w:rsidRPr="00067F17">
        <w:rPr>
          <w:rFonts w:cstheme="minorHAnsi"/>
          <w:i/>
          <w:iCs/>
          <w:color w:val="000000"/>
          <w:sz w:val="24"/>
          <w:szCs w:val="24"/>
        </w:rPr>
        <w:t>US</w:t>
      </w:r>
      <w:r w:rsidRPr="00067F17">
        <w:rPr>
          <w:rFonts w:cstheme="minorHAnsi"/>
          <w:color w:val="000000"/>
          <w:sz w:val="24"/>
          <w:szCs w:val="24"/>
        </w:rPr>
        <w:t>$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proofErr w:type="gramStart"/>
      <w:r w:rsidRPr="00067F17">
        <w:rPr>
          <w:rFonts w:cstheme="minorHAnsi"/>
          <w:color w:val="000000"/>
          <w:sz w:val="24"/>
          <w:szCs w:val="24"/>
        </w:rPr>
        <w:t>olmu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tur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. Bu dönemde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nominal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döviz kuru %20 yükseldi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 hâlde, ülkelerin fiyat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düzeylerindeki yükselmeler farkl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oranlarda oldu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u için reel döviz kuru %11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 xml:space="preserve">{= [(1,66 – 1,50) / 1,50] </w:t>
      </w:r>
      <w:r w:rsidRPr="00067F17">
        <w:rPr>
          <w:rFonts w:cstheme="minorHAnsi"/>
          <w:color w:val="000000"/>
          <w:sz w:val="24"/>
          <w:szCs w:val="24"/>
        </w:rPr>
        <w:t></w:t>
      </w:r>
      <w:r w:rsidRPr="00067F17">
        <w:rPr>
          <w:rFonts w:cstheme="minorHAnsi"/>
          <w:color w:val="000000"/>
          <w:sz w:val="24"/>
          <w:szCs w:val="24"/>
        </w:rPr>
        <w:t>100}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 artm</w:t>
      </w:r>
      <w:r>
        <w:rPr>
          <w:rFonts w:cstheme="minorHAnsi"/>
          <w:color w:val="000000"/>
          <w:sz w:val="24"/>
          <w:szCs w:val="24"/>
        </w:rPr>
        <w:t>ış</w:t>
      </w:r>
      <w:r w:rsidRPr="00067F17">
        <w:rPr>
          <w:rFonts w:cstheme="minorHAnsi"/>
          <w:color w:val="000000"/>
          <w:sz w:val="24"/>
          <w:szCs w:val="24"/>
        </w:rPr>
        <w:t>, yani T reel olarak %11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kaybetmi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tir.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Burada hemen tan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mda yer alan her bir bile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enin tan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na göre farkl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reel döviz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kuru ölçümlerinin ortaya ç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kabilece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ini 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z. Örne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in, ER dönem sonu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eri olabilece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 gibi dönemin ortalama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erini de ölçebilir ya da ihracat veya ithalatta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 xml:space="preserve">geçerli olan kur olabilir. Benzer biçimde </w:t>
      </w:r>
      <w:proofErr w:type="gramStart"/>
      <w:r>
        <w:rPr>
          <w:rFonts w:cstheme="minorHAnsi"/>
          <w:color w:val="000000"/>
          <w:sz w:val="24"/>
          <w:szCs w:val="24"/>
        </w:rPr>
        <w:t>deflatör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olarak TÜFE, ÜFE, </w:t>
      </w:r>
      <w:r>
        <w:rPr>
          <w:rFonts w:cstheme="minorHAnsi"/>
          <w:color w:val="000000"/>
          <w:sz w:val="24"/>
          <w:szCs w:val="24"/>
        </w:rPr>
        <w:t>GSYİH deflatörü</w:t>
      </w:r>
      <w:r w:rsidRPr="00067F17">
        <w:rPr>
          <w:rFonts w:cstheme="minorHAnsi"/>
          <w:color w:val="000000"/>
          <w:sz w:val="24"/>
          <w:szCs w:val="24"/>
        </w:rPr>
        <w:t>, ihracat fiyatlar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ya da ithalat fiyatlar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endeksi kullan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labilir. Bunlar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her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biri farkl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anlamlara gelen ve farkl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amaçlara hizmet edebilecek reel döviz kuru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erleri ortaya ç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karacakt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067F17">
        <w:rPr>
          <w:rFonts w:cstheme="minorHAnsi"/>
          <w:b/>
          <w:bCs/>
          <w:color w:val="000000"/>
          <w:sz w:val="24"/>
          <w:szCs w:val="24"/>
        </w:rPr>
        <w:t>Efektif Döviz Kuru</w:t>
      </w: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Ba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ca ticaret partnerleri ile olu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an reel döviz kuru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erleri bir biçimde bir endekste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bütünle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 xml:space="preserve">tirilerek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nominal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efektif döviz kuru (EER) veya reel efektif döviz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kuru (REER) tan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mlanabilir. Burada da reel döviz kuru için bahsetti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imiz durumlar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geçerli oldu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u gibi ayr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ca bütünle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tirmede kullanaca</w:t>
      </w:r>
      <w:r>
        <w:rPr>
          <w:rFonts w:cstheme="minorHAnsi"/>
          <w:color w:val="000000"/>
          <w:sz w:val="24"/>
          <w:szCs w:val="24"/>
        </w:rPr>
        <w:t>ğı</w:t>
      </w:r>
      <w:r w:rsidRPr="00067F17">
        <w:rPr>
          <w:rFonts w:cstheme="minorHAnsi"/>
          <w:color w:val="000000"/>
          <w:sz w:val="24"/>
          <w:szCs w:val="24"/>
        </w:rPr>
        <w:t>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z formül ve her bir ülkenin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para birimine verece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 xml:space="preserve">imiz </w:t>
      </w:r>
      <w:r w:rsidRPr="00067F17">
        <w:rPr>
          <w:rFonts w:cstheme="minorHAnsi"/>
          <w:color w:val="000000"/>
          <w:sz w:val="24"/>
          <w:szCs w:val="24"/>
        </w:rPr>
        <w:lastRenderedPageBreak/>
        <w:t>a</w:t>
      </w:r>
      <w:r>
        <w:rPr>
          <w:rFonts w:cstheme="minorHAnsi"/>
          <w:color w:val="000000"/>
          <w:sz w:val="24"/>
          <w:szCs w:val="24"/>
        </w:rPr>
        <w:t>ğı</w:t>
      </w:r>
      <w:r w:rsidRPr="00067F17">
        <w:rPr>
          <w:rFonts w:cstheme="minorHAnsi"/>
          <w:color w:val="000000"/>
          <w:sz w:val="24"/>
          <w:szCs w:val="24"/>
        </w:rPr>
        <w:t>rl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klara, </w:t>
      </w:r>
      <w:proofErr w:type="spellStart"/>
      <w:r w:rsidRPr="00067F17">
        <w:rPr>
          <w:rFonts w:cstheme="minorHAnsi"/>
          <w:color w:val="000000"/>
          <w:sz w:val="24"/>
          <w:szCs w:val="24"/>
        </w:rPr>
        <w:t>w</w:t>
      </w:r>
      <w:r w:rsidRPr="005C10CE">
        <w:rPr>
          <w:rFonts w:cstheme="minorHAnsi"/>
          <w:color w:val="000000"/>
          <w:sz w:val="24"/>
          <w:szCs w:val="24"/>
          <w:vertAlign w:val="subscript"/>
        </w:rPr>
        <w:t>i</w:t>
      </w:r>
      <w:proofErr w:type="spellEnd"/>
      <w:r w:rsidRPr="00067F17">
        <w:rPr>
          <w:rFonts w:cstheme="minorHAnsi"/>
          <w:color w:val="000000"/>
          <w:sz w:val="24"/>
          <w:szCs w:val="24"/>
        </w:rPr>
        <w:t>, ba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olarak pek çok ölçüm yapmam</w:t>
      </w:r>
      <w:r>
        <w:rPr>
          <w:rFonts w:cstheme="minorHAnsi"/>
          <w:color w:val="000000"/>
          <w:sz w:val="24"/>
          <w:szCs w:val="24"/>
        </w:rPr>
        <w:t>ız</w:t>
      </w:r>
      <w:r w:rsidRPr="00067F17">
        <w:rPr>
          <w:rFonts w:cstheme="minorHAnsi"/>
          <w:color w:val="000000"/>
          <w:sz w:val="24"/>
          <w:szCs w:val="24"/>
        </w:rPr>
        <w:t xml:space="preserve"> mümkündür. Bu a</w:t>
      </w:r>
      <w:r>
        <w:rPr>
          <w:rFonts w:cstheme="minorHAnsi"/>
          <w:color w:val="000000"/>
          <w:sz w:val="24"/>
          <w:szCs w:val="24"/>
        </w:rPr>
        <w:t>ğı</w:t>
      </w:r>
      <w:r w:rsidRPr="00067F17">
        <w:rPr>
          <w:rFonts w:cstheme="minorHAnsi"/>
          <w:color w:val="000000"/>
          <w:sz w:val="24"/>
          <w:szCs w:val="24"/>
        </w:rPr>
        <w:t>rl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klar, ülkelerin ihracattaki ya da ithalattaki paylar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na göre,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ya da toplam ticaretteki paylar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na göre belirlenebilir. A</w:t>
      </w:r>
      <w:r>
        <w:rPr>
          <w:rFonts w:cstheme="minorHAnsi"/>
          <w:color w:val="000000"/>
          <w:sz w:val="24"/>
          <w:szCs w:val="24"/>
        </w:rPr>
        <w:t>ğı</w:t>
      </w:r>
      <w:r w:rsidRPr="00067F17">
        <w:rPr>
          <w:rFonts w:cstheme="minorHAnsi"/>
          <w:color w:val="000000"/>
          <w:sz w:val="24"/>
          <w:szCs w:val="24"/>
        </w:rPr>
        <w:t>rl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n, toplam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bire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it olmak üzere n adet ülkeyle ikili döviz kurlar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sepete dahil ediliyorken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nominal</w:t>
      </w:r>
      <w:proofErr w:type="gramEnd"/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efektif kur:</w:t>
      </w:r>
      <w:r>
        <w:rPr>
          <w:rFonts w:cstheme="minorHAnsi"/>
          <w:color w:val="000000"/>
          <w:sz w:val="24"/>
          <w:szCs w:val="24"/>
        </w:rPr>
        <w:t xml:space="preserve"> </w:t>
      </w: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tr-TR"/>
        </w:rPr>
        <w:drawing>
          <wp:inline distT="0" distB="0" distL="0" distR="0" wp14:anchorId="15E4E851" wp14:editId="09B117B6">
            <wp:extent cx="3724275" cy="1847850"/>
            <wp:effectExtent l="19050" t="0" r="9525" b="0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067F17">
        <w:rPr>
          <w:rFonts w:cstheme="minorHAnsi"/>
          <w:b/>
          <w:bCs/>
          <w:color w:val="000000"/>
          <w:sz w:val="24"/>
          <w:szCs w:val="24"/>
        </w:rPr>
        <w:t>Düz ve Çapraz Döviz Kuru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Döviz kuruna ili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kin bir ölçüm de çapraz ve düz kur ayr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ile ortaya ç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kmaktad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 xml:space="preserve">Bizim 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u ana kadar bahsetti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imiz döviz kuru, düz kurdur. Düz kurda bir ülkenin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para birimi ile di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erleri aras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ndaki bir mübadele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söz konusudur. Çapraz kur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ise bu iki ülkenin T ile ikili kurlar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ndan elde edilmektedir. Örne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in, T</w:t>
      </w:r>
      <w:r>
        <w:rPr>
          <w:rFonts w:cstheme="minorHAnsi"/>
          <w:color w:val="000000"/>
          <w:sz w:val="24"/>
          <w:szCs w:val="24"/>
        </w:rPr>
        <w:t>L</w:t>
      </w:r>
      <w:r w:rsidRPr="00067F17">
        <w:rPr>
          <w:rFonts w:cstheme="minorHAnsi"/>
          <w:color w:val="000000"/>
          <w:sz w:val="24"/>
          <w:szCs w:val="24"/>
        </w:rPr>
        <w:t xml:space="preserve"> ile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US$ aras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ndaki kur T</w:t>
      </w:r>
      <w:r>
        <w:rPr>
          <w:rFonts w:cstheme="minorHAnsi"/>
          <w:color w:val="000000"/>
          <w:sz w:val="24"/>
          <w:szCs w:val="24"/>
        </w:rPr>
        <w:t xml:space="preserve">L </w:t>
      </w:r>
      <w:r w:rsidRPr="00067F17">
        <w:rPr>
          <w:rFonts w:cstheme="minorHAnsi"/>
          <w:color w:val="000000"/>
          <w:sz w:val="24"/>
          <w:szCs w:val="24"/>
        </w:rPr>
        <w:t xml:space="preserve">1,76/$ ve T ile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)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aras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ndaki kur 2,33 T/) ise bu iki kur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erinden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hareketle ) ile US$ aras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ndaki döviz kurunu 1,32 US$/) [=(T2,33/)) /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(T1,76/US$)] olarak hesaplayabiliriz. Bu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 xml:space="preserve">er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)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ile US$ aras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ndaki çapraz kurdur.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067F17">
        <w:rPr>
          <w:rFonts w:cstheme="minorHAnsi"/>
          <w:b/>
          <w:bCs/>
          <w:color w:val="000000"/>
          <w:sz w:val="24"/>
          <w:szCs w:val="24"/>
        </w:rPr>
        <w:t>Mali Piyasalar</w:t>
      </w:r>
      <w:r>
        <w:rPr>
          <w:rFonts w:cstheme="minorHAnsi"/>
          <w:b/>
          <w:bCs/>
          <w:color w:val="000000"/>
          <w:sz w:val="24"/>
          <w:szCs w:val="24"/>
        </w:rPr>
        <w:t>ı</w:t>
      </w:r>
      <w:r w:rsidRPr="00067F17">
        <w:rPr>
          <w:rFonts w:cstheme="minorHAnsi"/>
          <w:b/>
          <w:bCs/>
          <w:color w:val="000000"/>
          <w:sz w:val="24"/>
          <w:szCs w:val="24"/>
        </w:rPr>
        <w:t>n Ana Göstergesi: Faiz Oran</w:t>
      </w:r>
      <w:r>
        <w:rPr>
          <w:rFonts w:cstheme="minorHAnsi"/>
          <w:b/>
          <w:bCs/>
          <w:color w:val="000000"/>
          <w:sz w:val="24"/>
          <w:szCs w:val="24"/>
        </w:rPr>
        <w:t>ı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yükselmesi borçlanma maliyetini artt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Bu hem konut ve tüketici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kredisiyle ev ya da araba almak isteyenleri hem de taksitle dayan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tüketim mallar</w:t>
      </w:r>
      <w:r>
        <w:rPr>
          <w:rFonts w:cstheme="minorHAnsi"/>
          <w:color w:val="000000"/>
          <w:sz w:val="24"/>
          <w:szCs w:val="24"/>
        </w:rPr>
        <w:t xml:space="preserve">ı </w:t>
      </w:r>
      <w:r w:rsidRPr="00067F17">
        <w:rPr>
          <w:rFonts w:cstheme="minorHAnsi"/>
          <w:color w:val="000000"/>
          <w:sz w:val="24"/>
          <w:szCs w:val="24"/>
        </w:rPr>
        <w:t>almak isteyenleri güç durumda b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rak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r. </w:t>
      </w:r>
      <w:proofErr w:type="gramStart"/>
      <w:r>
        <w:rPr>
          <w:rFonts w:cstheme="minorHAnsi"/>
          <w:color w:val="000000"/>
          <w:sz w:val="24"/>
          <w:szCs w:val="24"/>
        </w:rPr>
        <w:t>iş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adamlar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yat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 kararlar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al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rken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daha ürkek davran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rlar. Çünkü yüksek faiz oranlar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kredi maliyetlerini artt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rmaktad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Yüksek faizler yat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öz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kaynaklar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ile finanse etmeyi planlayan bir giri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imci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üzerinde bile cayd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c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etki yapar, zira bir yat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yap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lmas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lastRenderedPageBreak/>
        <w:t>için en az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ndan faiz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na 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it ya da ondan daha yüksek oranda bir kar beklentisi olmal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r. Aksi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taktirde</w:t>
      </w:r>
      <w:proofErr w:type="gramEnd"/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elinde yat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labilir fonu olan 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letmeler risk içeren yat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mlar yapmak yerine,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ellerindeki fonlar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banka mevduat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ya da devlet tahvili biçiminde tutmay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tercih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edeceklerdir. Sonuç olarak faiz oranlar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ndaki yukar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veya 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a</w:t>
      </w:r>
      <w:r>
        <w:rPr>
          <w:rFonts w:cstheme="minorHAnsi"/>
          <w:color w:val="000000"/>
          <w:sz w:val="24"/>
          <w:szCs w:val="24"/>
        </w:rPr>
        <w:t>ğı</w:t>
      </w:r>
      <w:r w:rsidRPr="00067F17">
        <w:rPr>
          <w:rFonts w:cstheme="minorHAnsi"/>
          <w:color w:val="000000"/>
          <w:sz w:val="24"/>
          <w:szCs w:val="24"/>
        </w:rPr>
        <w:t xml:space="preserve"> do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ru herhangi bir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menin herkesin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gerekse de her türlü amaç için kredi talep edenler aç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ndan tesadüfi kazançlar ve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kay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plar do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urdu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u 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ikârd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Nitekim bütün bunlar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ülkemizin 1980’lerden beri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ya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ad</w:t>
      </w:r>
      <w:r>
        <w:rPr>
          <w:rFonts w:cstheme="minorHAnsi"/>
          <w:color w:val="000000"/>
          <w:sz w:val="24"/>
          <w:szCs w:val="24"/>
        </w:rPr>
        <w:t>ığı</w:t>
      </w:r>
      <w:r w:rsidRPr="00067F17">
        <w:rPr>
          <w:rFonts w:cstheme="minorHAnsi"/>
          <w:color w:val="000000"/>
          <w:sz w:val="24"/>
          <w:szCs w:val="24"/>
        </w:rPr>
        <w:t xml:space="preserve"> tecrübeler </w:t>
      </w:r>
      <w:r>
        <w:rPr>
          <w:rFonts w:cstheme="minorHAnsi"/>
          <w:color w:val="000000"/>
          <w:sz w:val="24"/>
          <w:szCs w:val="24"/>
        </w:rPr>
        <w:t>ışığı</w:t>
      </w:r>
      <w:r w:rsidRPr="00067F17">
        <w:rPr>
          <w:rFonts w:cstheme="minorHAnsi"/>
          <w:color w:val="000000"/>
          <w:sz w:val="24"/>
          <w:szCs w:val="24"/>
        </w:rPr>
        <w:t>nda günlük hayat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zda gözlemekteyiz.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Yukar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da k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saca önemini belirtti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imiz faiz oranlar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hangi düzeyde seyretti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ve ne yönde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 k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sa ve uzun dönemde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belirleyen unsurlar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neler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oldu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u makroekonomik analiz aç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ndan önem ta</w:t>
      </w:r>
      <w:r>
        <w:rPr>
          <w:rFonts w:cstheme="minorHAnsi"/>
          <w:color w:val="000000"/>
          <w:sz w:val="24"/>
          <w:szCs w:val="24"/>
        </w:rPr>
        <w:t>şı</w:t>
      </w:r>
      <w:r w:rsidRPr="00067F17">
        <w:rPr>
          <w:rFonts w:cstheme="minorHAnsi"/>
          <w:color w:val="000000"/>
          <w:sz w:val="24"/>
          <w:szCs w:val="24"/>
        </w:rPr>
        <w:t>maktad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Ancak burada ölçümle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ilgili tan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mlar ve sorunlar üzerinde durmak istiyoruz.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, herhangi bir nedenle ertelenen bir T</w:t>
      </w:r>
      <w:r>
        <w:rPr>
          <w:rFonts w:cstheme="minorHAnsi"/>
          <w:color w:val="000000"/>
          <w:sz w:val="24"/>
          <w:szCs w:val="24"/>
        </w:rPr>
        <w:t xml:space="preserve">L </w:t>
      </w:r>
      <w:r w:rsidRPr="00067F17">
        <w:rPr>
          <w:rFonts w:cstheme="minorHAnsi"/>
          <w:color w:val="000000"/>
          <w:sz w:val="24"/>
          <w:szCs w:val="24"/>
        </w:rPr>
        <w:t>’</w:t>
      </w:r>
      <w:proofErr w:type="spellStart"/>
      <w:r w:rsidRPr="00067F17">
        <w:rPr>
          <w:rFonts w:cstheme="minorHAnsi"/>
          <w:color w:val="000000"/>
          <w:sz w:val="24"/>
          <w:szCs w:val="24"/>
        </w:rPr>
        <w:t>lik</w:t>
      </w:r>
      <w:proofErr w:type="spellEnd"/>
      <w:r w:rsidRPr="00067F17">
        <w:rPr>
          <w:rFonts w:cstheme="minorHAnsi"/>
          <w:color w:val="000000"/>
          <w:sz w:val="24"/>
          <w:szCs w:val="24"/>
        </w:rPr>
        <w:t xml:space="preserve"> nakdi ödemenin bedeli olup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gelecekte yap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lacak ödeme ile 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imdiki ödeme aras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ndaki oransal farkt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Örne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in,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bugün bankaya yat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rd</w:t>
      </w:r>
      <w:r>
        <w:rPr>
          <w:rFonts w:cstheme="minorHAnsi"/>
          <w:color w:val="000000"/>
          <w:sz w:val="24"/>
          <w:szCs w:val="24"/>
        </w:rPr>
        <w:t>ığı</w:t>
      </w:r>
      <w:r w:rsidRPr="00067F17">
        <w:rPr>
          <w:rFonts w:cstheme="minorHAnsi"/>
          <w:color w:val="000000"/>
          <w:sz w:val="24"/>
          <w:szCs w:val="24"/>
        </w:rPr>
        <w:t>m</w:t>
      </w:r>
      <w:r>
        <w:rPr>
          <w:rFonts w:cstheme="minorHAnsi"/>
          <w:color w:val="000000"/>
          <w:sz w:val="24"/>
          <w:szCs w:val="24"/>
        </w:rPr>
        <w:t xml:space="preserve">ız </w:t>
      </w:r>
      <w:r w:rsidRPr="00067F17">
        <w:rPr>
          <w:rFonts w:cstheme="minorHAnsi"/>
          <w:color w:val="000000"/>
          <w:sz w:val="24"/>
          <w:szCs w:val="24"/>
        </w:rPr>
        <w:t>1000</w:t>
      </w:r>
      <w:r>
        <w:rPr>
          <w:rFonts w:cstheme="minorHAnsi"/>
          <w:color w:val="000000"/>
          <w:sz w:val="24"/>
          <w:szCs w:val="24"/>
        </w:rPr>
        <w:t xml:space="preserve"> TL</w:t>
      </w:r>
      <w:r w:rsidRPr="00067F17">
        <w:rPr>
          <w:rFonts w:cstheme="minorHAnsi"/>
          <w:color w:val="000000"/>
          <w:sz w:val="24"/>
          <w:szCs w:val="24"/>
        </w:rPr>
        <w:t xml:space="preserve"> için size tam bir y</w:t>
      </w:r>
      <w:r>
        <w:rPr>
          <w:rFonts w:cstheme="minorHAnsi"/>
          <w:color w:val="000000"/>
          <w:sz w:val="24"/>
          <w:szCs w:val="24"/>
        </w:rPr>
        <w:t xml:space="preserve">ıl sonra </w:t>
      </w:r>
      <w:r w:rsidRPr="00067F17">
        <w:rPr>
          <w:rFonts w:cstheme="minorHAnsi"/>
          <w:color w:val="000000"/>
          <w:sz w:val="24"/>
          <w:szCs w:val="24"/>
        </w:rPr>
        <w:t>1200</w:t>
      </w:r>
      <w:r>
        <w:rPr>
          <w:rFonts w:cstheme="minorHAnsi"/>
          <w:color w:val="000000"/>
          <w:sz w:val="24"/>
          <w:szCs w:val="24"/>
        </w:rPr>
        <w:t xml:space="preserve"> TL</w:t>
      </w:r>
      <w:r w:rsidRPr="00067F17">
        <w:rPr>
          <w:rFonts w:cstheme="minorHAnsi"/>
          <w:color w:val="000000"/>
          <w:sz w:val="24"/>
          <w:szCs w:val="24"/>
        </w:rPr>
        <w:t xml:space="preserve"> ödeniyorsa,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burada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%20’dir. Benzer biçimde bir beyaz 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ya sat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c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, bir televizyon</w:t>
      </w:r>
      <w:r>
        <w:rPr>
          <w:rFonts w:cstheme="minorHAnsi"/>
          <w:color w:val="000000"/>
          <w:sz w:val="24"/>
          <w:szCs w:val="24"/>
        </w:rPr>
        <w:t xml:space="preserve"> p</w:t>
      </w:r>
      <w:r w:rsidRPr="00067F17">
        <w:rPr>
          <w:rFonts w:cstheme="minorHAnsi"/>
          <w:color w:val="000000"/>
          <w:sz w:val="24"/>
          <w:szCs w:val="24"/>
        </w:rPr>
        <w:t>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in 1000’</w:t>
      </w:r>
      <w:r>
        <w:rPr>
          <w:rFonts w:cstheme="minorHAnsi"/>
          <w:color w:val="000000"/>
          <w:sz w:val="24"/>
          <w:szCs w:val="24"/>
        </w:rPr>
        <w:t xml:space="preserve"> TL </w:t>
      </w:r>
      <w:r w:rsidRPr="00067F17">
        <w:rPr>
          <w:rFonts w:cstheme="minorHAnsi"/>
          <w:color w:val="000000"/>
          <w:sz w:val="24"/>
          <w:szCs w:val="24"/>
        </w:rPr>
        <w:t>ye satarken, bir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 vadeli (bir pe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in ve 11 ayl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 taksitle) sat</w:t>
      </w:r>
      <w:r>
        <w:rPr>
          <w:rFonts w:cstheme="minorHAnsi"/>
          <w:color w:val="000000"/>
          <w:sz w:val="24"/>
          <w:szCs w:val="24"/>
        </w:rPr>
        <w:t>ış</w:t>
      </w:r>
      <w:r w:rsidRPr="00067F17">
        <w:rPr>
          <w:rFonts w:cstheme="minorHAnsi"/>
          <w:color w:val="000000"/>
          <w:sz w:val="24"/>
          <w:szCs w:val="24"/>
        </w:rPr>
        <w:t xml:space="preserve"> için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1200</w:t>
      </w:r>
      <w:r>
        <w:rPr>
          <w:rFonts w:cstheme="minorHAnsi"/>
          <w:color w:val="000000"/>
          <w:sz w:val="24"/>
          <w:szCs w:val="24"/>
        </w:rPr>
        <w:t xml:space="preserve"> TL</w:t>
      </w:r>
      <w:r w:rsidRPr="00067F17">
        <w:rPr>
          <w:rFonts w:cstheme="minorHAnsi"/>
          <w:color w:val="000000"/>
          <w:sz w:val="24"/>
          <w:szCs w:val="24"/>
        </w:rPr>
        <w:t xml:space="preserve"> talep ediyorsa, burada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 %44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 faiz uygulanmaktad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Bu örnek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için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 xml:space="preserve">u 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ekilde hesaplanmaktad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r:</w:t>
      </w:r>
      <w:r>
        <w:rPr>
          <w:rFonts w:cstheme="minorHAnsi"/>
          <w:color w:val="000000"/>
          <w:sz w:val="24"/>
          <w:szCs w:val="24"/>
        </w:rPr>
        <w:t xml:space="preserve"> i</w:t>
      </w:r>
      <w:r w:rsidRPr="00067F17">
        <w:rPr>
          <w:rFonts w:cstheme="minorHAnsi"/>
          <w:color w:val="000000"/>
          <w:sz w:val="24"/>
          <w:szCs w:val="24"/>
        </w:rPr>
        <w:t xml:space="preserve">lk taksit 100 </w:t>
      </w:r>
      <w:r>
        <w:rPr>
          <w:rFonts w:cstheme="minorHAnsi"/>
          <w:color w:val="000000"/>
          <w:sz w:val="24"/>
          <w:szCs w:val="24"/>
        </w:rPr>
        <w:t xml:space="preserve">TL </w:t>
      </w:r>
      <w:r w:rsidRPr="00067F17">
        <w:rPr>
          <w:rFonts w:cstheme="minorHAnsi"/>
          <w:color w:val="000000"/>
          <w:sz w:val="24"/>
          <w:szCs w:val="24"/>
        </w:rPr>
        <w:t>hemen ödenmekte, 11 ay boyunca ayn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tutarda ödeme </w:t>
      </w:r>
      <w:proofErr w:type="spellStart"/>
      <w:proofErr w:type="gramStart"/>
      <w:r w:rsidRPr="00067F17">
        <w:rPr>
          <w:rFonts w:cstheme="minorHAnsi"/>
          <w:color w:val="000000"/>
          <w:sz w:val="24"/>
          <w:szCs w:val="24"/>
        </w:rPr>
        <w:t>yap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lmaktad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</w:t>
      </w:r>
      <w:r>
        <w:rPr>
          <w:rFonts w:cstheme="minorHAnsi"/>
          <w:color w:val="000000"/>
          <w:sz w:val="24"/>
          <w:szCs w:val="24"/>
        </w:rPr>
        <w:t>İi</w:t>
      </w:r>
      <w:r w:rsidRPr="00067F17">
        <w:rPr>
          <w:rFonts w:cstheme="minorHAnsi"/>
          <w:color w:val="000000"/>
          <w:sz w:val="24"/>
          <w:szCs w:val="24"/>
        </w:rPr>
        <w:t>lk</w:t>
      </w:r>
      <w:proofErr w:type="spellEnd"/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ödemeden sonra kalan ertelenmi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 xml:space="preserve"> ödeme T900 olup bunun kar</w:t>
      </w:r>
      <w:r>
        <w:rPr>
          <w:rFonts w:cstheme="minorHAnsi"/>
          <w:color w:val="000000"/>
          <w:sz w:val="24"/>
          <w:szCs w:val="24"/>
        </w:rPr>
        <w:t>şı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 xml:space="preserve">ığı </w:t>
      </w:r>
      <w:r w:rsidRPr="00067F17">
        <w:rPr>
          <w:rFonts w:cstheme="minorHAnsi"/>
          <w:color w:val="000000"/>
          <w:sz w:val="24"/>
          <w:szCs w:val="24"/>
        </w:rPr>
        <w:t>olarak toplam 1100</w:t>
      </w:r>
      <w:r>
        <w:rPr>
          <w:rFonts w:cstheme="minorHAnsi"/>
          <w:color w:val="000000"/>
          <w:sz w:val="24"/>
          <w:szCs w:val="24"/>
        </w:rPr>
        <w:t xml:space="preserve"> TL</w:t>
      </w:r>
      <w:r w:rsidRPr="00067F17">
        <w:rPr>
          <w:rFonts w:cstheme="minorHAnsi"/>
          <w:color w:val="000000"/>
          <w:sz w:val="24"/>
          <w:szCs w:val="24"/>
        </w:rPr>
        <w:t xml:space="preserve"> ödenecektir. Bu da %22.22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 fazla bir ödeme yapmak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demektir. Ödemeler her ay yap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ld</w:t>
      </w:r>
      <w:r>
        <w:rPr>
          <w:rFonts w:cstheme="minorHAnsi"/>
          <w:color w:val="000000"/>
          <w:sz w:val="24"/>
          <w:szCs w:val="24"/>
        </w:rPr>
        <w:t>ığı</w:t>
      </w:r>
      <w:r w:rsidRPr="00067F17">
        <w:rPr>
          <w:rFonts w:cstheme="minorHAnsi"/>
          <w:color w:val="000000"/>
          <w:sz w:val="24"/>
          <w:szCs w:val="24"/>
        </w:rPr>
        <w:t xml:space="preserve"> için, bu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gibi dü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ünmek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hatal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Bir ay sonra ba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lay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p 11 ay boyunca 100</w:t>
      </w:r>
      <w:r>
        <w:rPr>
          <w:rFonts w:cstheme="minorHAnsi"/>
          <w:color w:val="000000"/>
          <w:sz w:val="24"/>
          <w:szCs w:val="24"/>
        </w:rPr>
        <w:t xml:space="preserve"> TL</w:t>
      </w:r>
      <w:r w:rsidRPr="00067F17">
        <w:rPr>
          <w:rFonts w:cstheme="minorHAnsi"/>
          <w:color w:val="000000"/>
          <w:sz w:val="24"/>
          <w:szCs w:val="24"/>
        </w:rPr>
        <w:t xml:space="preserve"> ödemekle alt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nc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ay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sonunda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ya da yedinci ay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ba</w:t>
      </w:r>
      <w:r>
        <w:rPr>
          <w:rFonts w:cstheme="minorHAnsi"/>
          <w:color w:val="000000"/>
          <w:sz w:val="24"/>
          <w:szCs w:val="24"/>
        </w:rPr>
        <w:t>şı</w:t>
      </w:r>
      <w:r w:rsidRPr="00067F17">
        <w:rPr>
          <w:rFonts w:cstheme="minorHAnsi"/>
          <w:color w:val="000000"/>
          <w:sz w:val="24"/>
          <w:szCs w:val="24"/>
        </w:rPr>
        <w:t>nda toptan T1100 ödemek ayn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Yani ortalama vade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6 ayd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r. Bu durumda bu taksit 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emas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 uygulanan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%44.44’tür.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067F17">
        <w:rPr>
          <w:rFonts w:cstheme="minorHAnsi"/>
          <w:b/>
          <w:bCs/>
          <w:color w:val="000000"/>
          <w:sz w:val="24"/>
          <w:szCs w:val="24"/>
        </w:rPr>
        <w:t>Faiz Oran</w:t>
      </w:r>
      <w:r>
        <w:rPr>
          <w:rFonts w:cstheme="minorHAnsi"/>
          <w:b/>
          <w:bCs/>
          <w:color w:val="000000"/>
          <w:sz w:val="24"/>
          <w:szCs w:val="24"/>
        </w:rPr>
        <w:t>ı</w:t>
      </w:r>
      <w:r w:rsidRPr="00067F17">
        <w:rPr>
          <w:rFonts w:cstheme="minorHAnsi"/>
          <w:b/>
          <w:bCs/>
          <w:color w:val="000000"/>
          <w:sz w:val="24"/>
          <w:szCs w:val="24"/>
        </w:rPr>
        <w:t xml:space="preserve">yla </w:t>
      </w:r>
      <w:r>
        <w:rPr>
          <w:rFonts w:cstheme="minorHAnsi"/>
          <w:b/>
          <w:bCs/>
          <w:color w:val="000000"/>
          <w:sz w:val="24"/>
          <w:szCs w:val="24"/>
        </w:rPr>
        <w:t>i</w:t>
      </w:r>
      <w:r w:rsidRPr="00067F17">
        <w:rPr>
          <w:rFonts w:cstheme="minorHAnsi"/>
          <w:b/>
          <w:bCs/>
          <w:color w:val="000000"/>
          <w:sz w:val="24"/>
          <w:szCs w:val="24"/>
        </w:rPr>
        <w:t>lgili Ayr</w:t>
      </w:r>
      <w:r>
        <w:rPr>
          <w:rFonts w:cstheme="minorHAnsi"/>
          <w:b/>
          <w:bCs/>
          <w:color w:val="000000"/>
          <w:sz w:val="24"/>
          <w:szCs w:val="24"/>
        </w:rPr>
        <w:t>ı</w:t>
      </w:r>
      <w:r w:rsidRPr="00067F17">
        <w:rPr>
          <w:rFonts w:cstheme="minorHAnsi"/>
          <w:b/>
          <w:bCs/>
          <w:color w:val="000000"/>
          <w:sz w:val="24"/>
          <w:szCs w:val="24"/>
        </w:rPr>
        <w:t>mlar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067F17">
        <w:rPr>
          <w:rFonts w:cstheme="minorHAnsi"/>
          <w:b/>
          <w:bCs/>
          <w:color w:val="000000"/>
          <w:sz w:val="24"/>
          <w:szCs w:val="24"/>
        </w:rPr>
        <w:t>K</w:t>
      </w:r>
      <w:r>
        <w:rPr>
          <w:rFonts w:cstheme="minorHAnsi"/>
          <w:b/>
          <w:bCs/>
          <w:color w:val="000000"/>
          <w:sz w:val="24"/>
          <w:szCs w:val="24"/>
        </w:rPr>
        <w:t>ı</w:t>
      </w:r>
      <w:r w:rsidRPr="00067F17">
        <w:rPr>
          <w:rFonts w:cstheme="minorHAnsi"/>
          <w:b/>
          <w:bCs/>
          <w:color w:val="000000"/>
          <w:sz w:val="24"/>
          <w:szCs w:val="24"/>
        </w:rPr>
        <w:t>sa ve Uzun Vadeli Faiz Oran</w:t>
      </w:r>
      <w:r>
        <w:rPr>
          <w:rFonts w:cstheme="minorHAnsi"/>
          <w:b/>
          <w:bCs/>
          <w:color w:val="000000"/>
          <w:sz w:val="24"/>
          <w:szCs w:val="24"/>
        </w:rPr>
        <w:t>ı</w:t>
      </w: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lastRenderedPageBreak/>
        <w:t>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yla ilgili olarak yapabilece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imiz bir ayr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 vadeye göredir. Ödemede ortaya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ç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kan gecikmenin ne kadar zaman sürece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ine göre farkl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faiz oranlar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bahsedilebilir. Örne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in, bir bilgisayar sat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c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30 gün (bir ay) vadeli sat</w:t>
      </w:r>
      <w:r>
        <w:rPr>
          <w:rFonts w:cstheme="minorHAnsi"/>
          <w:color w:val="000000"/>
          <w:sz w:val="24"/>
          <w:szCs w:val="24"/>
        </w:rPr>
        <w:t>ış</w:t>
      </w:r>
      <w:r w:rsidRPr="00067F17">
        <w:rPr>
          <w:rFonts w:cstheme="minorHAnsi"/>
          <w:color w:val="000000"/>
          <w:sz w:val="24"/>
          <w:szCs w:val="24"/>
        </w:rPr>
        <w:t xml:space="preserve"> için %5 faiz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-vade fark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- talep edebilir ya da herhangi bir kamu kurulu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una olan borcumuzu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geciktirmemiz hâlinde her ay için %3 faiz -gecikme zamm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- ödemek zorunda kalabiliriz.</w:t>
      </w:r>
      <w:r>
        <w:rPr>
          <w:rFonts w:cstheme="minorHAnsi"/>
          <w:color w:val="000000"/>
          <w:sz w:val="24"/>
          <w:szCs w:val="24"/>
        </w:rPr>
        <w:t xml:space="preserve"> 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Devlet, 1994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 2 ay süresince vadeli hazine bonolar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üç ayl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 getirisi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%50’nin üzerinde olan bir faizle sat</w:t>
      </w:r>
      <w:r>
        <w:rPr>
          <w:rFonts w:cstheme="minorHAnsi"/>
          <w:color w:val="000000"/>
          <w:sz w:val="24"/>
          <w:szCs w:val="24"/>
        </w:rPr>
        <w:t>ış</w:t>
      </w:r>
      <w:r w:rsidRPr="00067F17">
        <w:rPr>
          <w:rFonts w:cstheme="minorHAnsi"/>
          <w:color w:val="000000"/>
          <w:sz w:val="24"/>
          <w:szCs w:val="24"/>
        </w:rPr>
        <w:t>a ç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karm</w:t>
      </w:r>
      <w:r>
        <w:rPr>
          <w:rFonts w:cstheme="minorHAnsi"/>
          <w:color w:val="000000"/>
          <w:sz w:val="24"/>
          <w:szCs w:val="24"/>
        </w:rPr>
        <w:t>ış</w:t>
      </w:r>
      <w:r w:rsidRPr="00067F17">
        <w:rPr>
          <w:rFonts w:cstheme="minorHAnsi"/>
          <w:color w:val="000000"/>
          <w:sz w:val="24"/>
          <w:szCs w:val="24"/>
        </w:rPr>
        <w:t>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.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Vadeye göre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mekle birlikte, faiz oranlar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yukar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daki gibi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il,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genelde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 olarak ifade edilmektedir. Örne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 xml:space="preserve">in, </w:t>
      </w:r>
      <w:r w:rsidRPr="00067F17">
        <w:rPr>
          <w:rFonts w:cstheme="minorHAnsi"/>
          <w:i/>
          <w:iCs/>
          <w:color w:val="000000"/>
          <w:sz w:val="24"/>
          <w:szCs w:val="24"/>
        </w:rPr>
        <w:t>3 ay vadeli mevduata uygulanan</w:t>
      </w:r>
      <w:r>
        <w:rPr>
          <w:rFonts w:cstheme="minorHAnsi"/>
          <w:i/>
          <w:iCs/>
          <w:color w:val="000000"/>
          <w:sz w:val="24"/>
          <w:szCs w:val="24"/>
        </w:rPr>
        <w:t xml:space="preserve"> </w:t>
      </w:r>
      <w:r w:rsidRPr="00067F17">
        <w:rPr>
          <w:rFonts w:cstheme="minorHAnsi"/>
          <w:i/>
          <w:iCs/>
          <w:color w:val="000000"/>
          <w:sz w:val="24"/>
          <w:szCs w:val="24"/>
        </w:rPr>
        <w:t>faiz oran</w:t>
      </w:r>
      <w:r>
        <w:rPr>
          <w:rFonts w:cstheme="minorHAnsi"/>
          <w:i/>
          <w:iCs/>
          <w:color w:val="000000"/>
          <w:sz w:val="24"/>
          <w:szCs w:val="24"/>
        </w:rPr>
        <w:t>ı</w:t>
      </w:r>
      <w:r w:rsidRPr="00067F17">
        <w:rPr>
          <w:rFonts w:cstheme="minorHAnsi"/>
          <w:i/>
          <w:iCs/>
          <w:color w:val="000000"/>
          <w:sz w:val="24"/>
          <w:szCs w:val="24"/>
        </w:rPr>
        <w:t xml:space="preserve"> %24’dür </w:t>
      </w:r>
      <w:r w:rsidRPr="00067F17">
        <w:rPr>
          <w:rFonts w:cstheme="minorHAnsi"/>
          <w:color w:val="000000"/>
          <w:sz w:val="24"/>
          <w:szCs w:val="24"/>
        </w:rPr>
        <w:t>denildi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inde, bunun anlam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i/>
          <w:iCs/>
          <w:color w:val="000000"/>
          <w:sz w:val="24"/>
          <w:szCs w:val="24"/>
        </w:rPr>
        <w:t>mevduat</w:t>
      </w:r>
      <w:r>
        <w:rPr>
          <w:rFonts w:cstheme="minorHAnsi"/>
          <w:i/>
          <w:iCs/>
          <w:color w:val="000000"/>
          <w:sz w:val="24"/>
          <w:szCs w:val="24"/>
        </w:rPr>
        <w:t>ı</w:t>
      </w:r>
      <w:r w:rsidRPr="00067F17">
        <w:rPr>
          <w:rFonts w:cstheme="minorHAnsi"/>
          <w:i/>
          <w:iCs/>
          <w:color w:val="000000"/>
          <w:sz w:val="24"/>
          <w:szCs w:val="24"/>
        </w:rPr>
        <w:t>n üç ayl</w:t>
      </w:r>
      <w:r>
        <w:rPr>
          <w:rFonts w:cstheme="minorHAnsi"/>
          <w:i/>
          <w:iCs/>
          <w:color w:val="000000"/>
          <w:sz w:val="24"/>
          <w:szCs w:val="24"/>
        </w:rPr>
        <w:t>ı</w:t>
      </w:r>
      <w:r w:rsidRPr="00067F17">
        <w:rPr>
          <w:rFonts w:cstheme="minorHAnsi"/>
          <w:i/>
          <w:iCs/>
          <w:color w:val="000000"/>
          <w:sz w:val="24"/>
          <w:szCs w:val="24"/>
        </w:rPr>
        <w:t>k getirisi</w:t>
      </w:r>
      <w:r>
        <w:rPr>
          <w:rFonts w:cstheme="minorHAnsi"/>
          <w:i/>
          <w:iCs/>
          <w:color w:val="000000"/>
          <w:sz w:val="24"/>
          <w:szCs w:val="24"/>
        </w:rPr>
        <w:t xml:space="preserve"> </w:t>
      </w:r>
      <w:r w:rsidRPr="00067F17">
        <w:rPr>
          <w:rFonts w:cstheme="minorHAnsi"/>
          <w:i/>
          <w:iCs/>
          <w:color w:val="000000"/>
          <w:sz w:val="24"/>
          <w:szCs w:val="24"/>
        </w:rPr>
        <w:t>%6’d</w:t>
      </w:r>
      <w:r>
        <w:rPr>
          <w:rFonts w:cstheme="minorHAnsi"/>
          <w:i/>
          <w:iCs/>
          <w:color w:val="000000"/>
          <w:sz w:val="24"/>
          <w:szCs w:val="24"/>
        </w:rPr>
        <w:t>ı</w:t>
      </w:r>
      <w:r w:rsidRPr="00067F17">
        <w:rPr>
          <w:rFonts w:cstheme="minorHAnsi"/>
          <w:i/>
          <w:iCs/>
          <w:color w:val="000000"/>
          <w:sz w:val="24"/>
          <w:szCs w:val="24"/>
        </w:rPr>
        <w:t xml:space="preserve">r </w:t>
      </w:r>
      <w:r w:rsidRPr="00067F17">
        <w:rPr>
          <w:rFonts w:cstheme="minorHAnsi"/>
          <w:color w:val="000000"/>
          <w:sz w:val="24"/>
          <w:szCs w:val="24"/>
        </w:rPr>
        <w:t>demektir. Yine bankalar aras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para piyasas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 gecelik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%20’dir.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Biçimindeki bir ifade, bu piyasada T1’ye 360 gün için %20, bir gün içinse %0.055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faiz tahakkuk ettirildi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 anlam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na gelir ya da 25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 vadeli bir konut kredisinin faiz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%10’dur denildi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inde her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 için al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nan krediye bu oranda faiz uyguland</w:t>
      </w:r>
      <w:r>
        <w:rPr>
          <w:rFonts w:cstheme="minorHAnsi"/>
          <w:color w:val="000000"/>
          <w:sz w:val="24"/>
          <w:szCs w:val="24"/>
        </w:rPr>
        <w:t>ığı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z.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067F17">
        <w:rPr>
          <w:rFonts w:cstheme="minorHAnsi"/>
          <w:b/>
          <w:bCs/>
          <w:color w:val="000000"/>
          <w:sz w:val="24"/>
          <w:szCs w:val="24"/>
        </w:rPr>
        <w:t>Basit ve Bile</w:t>
      </w:r>
      <w:r>
        <w:rPr>
          <w:rFonts w:cstheme="minorHAnsi"/>
          <w:b/>
          <w:bCs/>
          <w:color w:val="000000"/>
          <w:sz w:val="24"/>
          <w:szCs w:val="24"/>
        </w:rPr>
        <w:t>ş</w:t>
      </w:r>
      <w:r w:rsidRPr="00067F17">
        <w:rPr>
          <w:rFonts w:cstheme="minorHAnsi"/>
          <w:b/>
          <w:bCs/>
          <w:color w:val="000000"/>
          <w:sz w:val="24"/>
          <w:szCs w:val="24"/>
        </w:rPr>
        <w:t>ik Faiz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Faiz oranlar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yla ilgili yap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lmas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gereken bir ayr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 da basit ve bile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ik faiz ayr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 belli bir anapara üzerinden faiz hesaplan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yor, vade sonunda tekrar ayn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anapara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üzerinden faiz 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 xml:space="preserve">letiliyorsa burada basit faiz söz konusudur.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Yok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 ilk dönem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sonunda tahakkuk ettirilen faiz, dönem sonunda anaparaya ekleniyor ve gelecek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dönem için faiz bu tutar üzerinden yürütülüyorsa burada bile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ik faiz uygulanmaktad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Örne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in, yukar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da bahsedilen 3 ayl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 hazine bonosunun basit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faizi %200 iken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 bile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ik faizi %406’d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Bile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ik faiz aynen büyüme oran</w:t>
      </w:r>
      <w:r>
        <w:rPr>
          <w:rFonts w:cstheme="minorHAnsi"/>
          <w:color w:val="000000"/>
          <w:sz w:val="24"/>
          <w:szCs w:val="24"/>
        </w:rPr>
        <w:t>ında ol</w:t>
      </w:r>
      <w:r w:rsidRPr="00067F17">
        <w:rPr>
          <w:rFonts w:cstheme="minorHAnsi"/>
          <w:color w:val="000000"/>
          <w:sz w:val="24"/>
          <w:szCs w:val="24"/>
        </w:rPr>
        <w:t>du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 xml:space="preserve">u gibi,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kümülatif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bir süreçle artar. %50’lik bir oran, 4 defa (bir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lda dört tane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üçer ayl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 dönem oldu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undan) bile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ik olarak uygulan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Bu durumda, dönem ba</w:t>
      </w:r>
      <w:r>
        <w:rPr>
          <w:rFonts w:cstheme="minorHAnsi"/>
          <w:color w:val="000000"/>
          <w:sz w:val="24"/>
          <w:szCs w:val="24"/>
        </w:rPr>
        <w:t>şı</w:t>
      </w:r>
      <w:r w:rsidRPr="00067F17">
        <w:rPr>
          <w:rFonts w:cstheme="minorHAnsi"/>
          <w:color w:val="000000"/>
          <w:sz w:val="24"/>
          <w:szCs w:val="24"/>
        </w:rPr>
        <w:t>ndaki 100</w:t>
      </w:r>
      <w:r>
        <w:rPr>
          <w:rFonts w:cstheme="minorHAnsi"/>
          <w:color w:val="000000"/>
          <w:sz w:val="24"/>
          <w:szCs w:val="24"/>
        </w:rPr>
        <w:t xml:space="preserve"> TL</w:t>
      </w:r>
      <w:r w:rsidRPr="00067F17">
        <w:rPr>
          <w:rFonts w:cstheme="minorHAnsi"/>
          <w:color w:val="000000"/>
          <w:sz w:val="24"/>
          <w:szCs w:val="24"/>
        </w:rPr>
        <w:t xml:space="preserve">,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 sonunda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506,25 [=(1 + 0.50)</w:t>
      </w:r>
      <w:r w:rsidRPr="00E01474">
        <w:rPr>
          <w:rFonts w:cstheme="minorHAnsi"/>
          <w:color w:val="000000"/>
          <w:sz w:val="24"/>
          <w:szCs w:val="24"/>
          <w:vertAlign w:val="superscript"/>
        </w:rPr>
        <w:t>4</w:t>
      </w:r>
      <w:r>
        <w:rPr>
          <w:rFonts w:cstheme="minorHAnsi"/>
          <w:color w:val="000000"/>
          <w:sz w:val="24"/>
          <w:szCs w:val="24"/>
        </w:rPr>
        <w:t>x</w:t>
      </w:r>
      <w:r w:rsidRPr="00067F17">
        <w:rPr>
          <w:rFonts w:cstheme="minorHAnsi"/>
          <w:color w:val="000000"/>
          <w:sz w:val="24"/>
          <w:szCs w:val="24"/>
        </w:rPr>
        <w:t>100] olur.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067F17">
        <w:rPr>
          <w:rFonts w:cstheme="minorHAnsi"/>
          <w:b/>
          <w:bCs/>
          <w:color w:val="000000"/>
          <w:sz w:val="24"/>
          <w:szCs w:val="24"/>
        </w:rPr>
        <w:t>Nominal ve Reel Faiz Oran</w:t>
      </w:r>
      <w:r>
        <w:rPr>
          <w:rFonts w:cstheme="minorHAnsi"/>
          <w:b/>
          <w:bCs/>
          <w:color w:val="000000"/>
          <w:sz w:val="24"/>
          <w:szCs w:val="24"/>
        </w:rPr>
        <w:t>ı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>Ş</w:t>
      </w:r>
      <w:r w:rsidRPr="00067F17">
        <w:rPr>
          <w:rFonts w:cstheme="minorHAnsi"/>
          <w:color w:val="000000"/>
          <w:sz w:val="24"/>
          <w:szCs w:val="24"/>
        </w:rPr>
        <w:t>u ana kadar bahsetti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imiz faiz oranlar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nominal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faiz (R) oranlar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Yani, fiyat düzeyindeki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meler için herhangi bir ayarlamay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içermemektedir. Nominal faiz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bir fiyat endeksi ile </w:t>
      </w:r>
      <w:proofErr w:type="spellStart"/>
      <w:r w:rsidRPr="00067F17">
        <w:rPr>
          <w:rFonts w:cstheme="minorHAnsi"/>
          <w:color w:val="000000"/>
          <w:sz w:val="24"/>
          <w:szCs w:val="24"/>
        </w:rPr>
        <w:t>de</w:t>
      </w:r>
      <w:r>
        <w:rPr>
          <w:rFonts w:cstheme="minorHAnsi"/>
          <w:color w:val="000000"/>
          <w:sz w:val="24"/>
          <w:szCs w:val="24"/>
        </w:rPr>
        <w:t>fl</w:t>
      </w:r>
      <w:r w:rsidRPr="00067F17">
        <w:rPr>
          <w:rFonts w:cstheme="minorHAnsi"/>
          <w:color w:val="000000"/>
          <w:sz w:val="24"/>
          <w:szCs w:val="24"/>
        </w:rPr>
        <w:t>ate</w:t>
      </w:r>
      <w:proofErr w:type="spellEnd"/>
      <w:r w:rsidRPr="00067F17">
        <w:rPr>
          <w:rFonts w:cstheme="minorHAnsi"/>
          <w:color w:val="000000"/>
          <w:sz w:val="24"/>
          <w:szCs w:val="24"/>
        </w:rPr>
        <w:t xml:space="preserve"> ederek reel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na ula</w:t>
      </w:r>
      <w:r>
        <w:rPr>
          <w:rFonts w:cstheme="minorHAnsi"/>
          <w:color w:val="000000"/>
          <w:sz w:val="24"/>
          <w:szCs w:val="24"/>
        </w:rPr>
        <w:t>şı</w:t>
      </w:r>
      <w:r w:rsidRPr="00067F17">
        <w:rPr>
          <w:rFonts w:cstheme="minorHAnsi"/>
          <w:color w:val="000000"/>
          <w:sz w:val="24"/>
          <w:szCs w:val="24"/>
        </w:rPr>
        <w:t>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z. Reel faiz oran</w:t>
      </w:r>
      <w:r>
        <w:rPr>
          <w:rFonts w:cstheme="minorHAnsi"/>
          <w:color w:val="000000"/>
          <w:sz w:val="24"/>
          <w:szCs w:val="24"/>
        </w:rPr>
        <w:t xml:space="preserve">ı </w:t>
      </w:r>
      <w:r w:rsidRPr="00067F17">
        <w:rPr>
          <w:rFonts w:cstheme="minorHAnsi"/>
          <w:color w:val="000000"/>
          <w:sz w:val="24"/>
          <w:szCs w:val="24"/>
        </w:rPr>
        <w:t>için kullanaca</w:t>
      </w:r>
      <w:r>
        <w:rPr>
          <w:rFonts w:cstheme="minorHAnsi"/>
          <w:color w:val="000000"/>
          <w:sz w:val="24"/>
          <w:szCs w:val="24"/>
        </w:rPr>
        <w:t>ğı</w:t>
      </w:r>
      <w:r w:rsidRPr="00067F17">
        <w:rPr>
          <w:rFonts w:cstheme="minorHAnsi"/>
          <w:color w:val="000000"/>
          <w:sz w:val="24"/>
          <w:szCs w:val="24"/>
        </w:rPr>
        <w:t>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z formül;</w:t>
      </w: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tr-TR"/>
        </w:rPr>
        <w:drawing>
          <wp:inline distT="0" distB="0" distL="0" distR="0" wp14:anchorId="69E76201" wp14:editId="6CA7A5BD">
            <wp:extent cx="5276850" cy="2247900"/>
            <wp:effectExtent l="19050" t="0" r="0" b="0"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Bu 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itlikten de görülece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 xml:space="preserve">i gibi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nominal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ndan (R) </w:t>
      </w:r>
      <w:r>
        <w:rPr>
          <w:rFonts w:cstheme="minorHAnsi"/>
          <w:color w:val="000000"/>
          <w:sz w:val="24"/>
          <w:szCs w:val="24"/>
        </w:rPr>
        <w:t>enflasyon</w:t>
      </w:r>
      <w:r w:rsidRPr="00067F17">
        <w:rPr>
          <w:rFonts w:cstheme="minorHAnsi"/>
          <w:color w:val="000000"/>
          <w:sz w:val="24"/>
          <w:szCs w:val="24"/>
        </w:rPr>
        <w:t xml:space="preserve">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(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π</m:t>
        </m:r>
      </m:oMath>
      <w:r w:rsidRPr="00067F17">
        <w:rPr>
          <w:rFonts w:cstheme="minorHAnsi"/>
          <w:color w:val="000000"/>
          <w:sz w:val="24"/>
          <w:szCs w:val="24"/>
        </w:rPr>
        <w:t>)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ç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lmakta, yine </w:t>
      </w:r>
      <w:r>
        <w:rPr>
          <w:rFonts w:cstheme="minorHAnsi"/>
          <w:color w:val="000000"/>
          <w:sz w:val="24"/>
          <w:szCs w:val="24"/>
        </w:rPr>
        <w:t>enflasyon</w:t>
      </w:r>
      <w:r w:rsidRPr="00067F17">
        <w:rPr>
          <w:rFonts w:cstheme="minorHAnsi"/>
          <w:color w:val="000000"/>
          <w:sz w:val="24"/>
          <w:szCs w:val="24"/>
        </w:rPr>
        <w:t xml:space="preserve">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ile reel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(r) çarp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da ç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lmaktad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Bu son terim Türkiye için büyük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erler alm</w:t>
      </w:r>
      <w:r>
        <w:rPr>
          <w:rFonts w:cstheme="minorHAnsi"/>
          <w:color w:val="000000"/>
          <w:sz w:val="24"/>
          <w:szCs w:val="24"/>
        </w:rPr>
        <w:t>ış</w:t>
      </w:r>
      <w:r w:rsidRPr="00067F17">
        <w:rPr>
          <w:rFonts w:cstheme="minorHAnsi"/>
          <w:color w:val="000000"/>
          <w:sz w:val="24"/>
          <w:szCs w:val="24"/>
        </w:rPr>
        <w:t>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Özellikle 1980 ve 1990’l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llar,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hatta 2000’li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llar için. 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 son terim ihmal edilecek kadar küçük olsayd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,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nominal</w:t>
      </w:r>
      <w:proofErr w:type="gramEnd"/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ndan </w:t>
      </w:r>
      <w:r>
        <w:rPr>
          <w:rFonts w:cstheme="minorHAnsi"/>
          <w:color w:val="000000"/>
          <w:sz w:val="24"/>
          <w:szCs w:val="24"/>
        </w:rPr>
        <w:t>enflasyon</w:t>
      </w:r>
      <w:r w:rsidRPr="00067F17">
        <w:rPr>
          <w:rFonts w:cstheme="minorHAnsi"/>
          <w:color w:val="000000"/>
          <w:sz w:val="24"/>
          <w:szCs w:val="24"/>
        </w:rPr>
        <w:t xml:space="preserve">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ç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kararak reel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na ula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abilirdik.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Reel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için de beklenen ve gerçekle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en reel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ayr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yap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labilir.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Bir dönemin ba</w:t>
      </w:r>
      <w:r>
        <w:rPr>
          <w:rFonts w:cstheme="minorHAnsi"/>
          <w:color w:val="000000"/>
          <w:sz w:val="24"/>
          <w:szCs w:val="24"/>
        </w:rPr>
        <w:t>şı</w:t>
      </w:r>
      <w:r w:rsidRPr="00067F17">
        <w:rPr>
          <w:rFonts w:cstheme="minorHAnsi"/>
          <w:color w:val="000000"/>
          <w:sz w:val="24"/>
          <w:szCs w:val="24"/>
        </w:rPr>
        <w:t xml:space="preserve">nda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nominal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bilinmektedir. </w:t>
      </w:r>
      <w:r>
        <w:rPr>
          <w:rFonts w:cstheme="minorHAnsi"/>
          <w:color w:val="000000"/>
          <w:sz w:val="24"/>
          <w:szCs w:val="24"/>
        </w:rPr>
        <w:t>Enflasyon</w:t>
      </w:r>
      <w:r w:rsidRPr="00067F17">
        <w:rPr>
          <w:rFonts w:cstheme="minorHAnsi"/>
          <w:color w:val="000000"/>
          <w:sz w:val="24"/>
          <w:szCs w:val="24"/>
        </w:rPr>
        <w:t xml:space="preserve">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ise ancak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tahmin edilebilir. Ekonomik birimler kararlar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verirken </w:t>
      </w:r>
      <w:proofErr w:type="gramStart"/>
      <w:r w:rsidRPr="00067F17">
        <w:rPr>
          <w:rFonts w:cstheme="minorHAnsi"/>
          <w:color w:val="000000"/>
          <w:sz w:val="24"/>
          <w:szCs w:val="24"/>
        </w:rPr>
        <w:t>nominal</w:t>
      </w:r>
      <w:proofErr w:type="gramEnd"/>
      <w:r w:rsidRPr="00067F17">
        <w:rPr>
          <w:rFonts w:cstheme="minorHAnsi"/>
          <w:color w:val="000000"/>
          <w:sz w:val="24"/>
          <w:szCs w:val="24"/>
        </w:rPr>
        <w:t xml:space="preserve"> faiz oranlar</w:t>
      </w:r>
      <w:r>
        <w:rPr>
          <w:rFonts w:cstheme="minorHAnsi"/>
          <w:color w:val="000000"/>
          <w:sz w:val="24"/>
          <w:szCs w:val="24"/>
        </w:rPr>
        <w:t xml:space="preserve">ı </w:t>
      </w:r>
      <w:r w:rsidRPr="00067F17">
        <w:rPr>
          <w:rFonts w:cstheme="minorHAnsi"/>
          <w:color w:val="000000"/>
          <w:sz w:val="24"/>
          <w:szCs w:val="24"/>
        </w:rPr>
        <w:t xml:space="preserve">konusundaki bilgilerini ve </w:t>
      </w:r>
      <w:r>
        <w:rPr>
          <w:rFonts w:cstheme="minorHAnsi"/>
          <w:color w:val="000000"/>
          <w:sz w:val="24"/>
          <w:szCs w:val="24"/>
        </w:rPr>
        <w:t>enflasyon</w:t>
      </w:r>
      <w:r w:rsidRPr="00067F17">
        <w:rPr>
          <w:rFonts w:cstheme="minorHAnsi"/>
          <w:color w:val="000000"/>
          <w:sz w:val="24"/>
          <w:szCs w:val="24"/>
        </w:rPr>
        <w:t xml:space="preserve">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konusundaki tahminlerini kullan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 ve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bir reel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beklentisi olu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 xml:space="preserve">tururlar. Ne var ki </w:t>
      </w:r>
      <w:r>
        <w:rPr>
          <w:rFonts w:cstheme="minorHAnsi"/>
          <w:color w:val="000000"/>
          <w:sz w:val="24"/>
          <w:szCs w:val="24"/>
        </w:rPr>
        <w:t>enflasyon</w:t>
      </w:r>
      <w:r w:rsidRPr="00067F17">
        <w:rPr>
          <w:rFonts w:cstheme="minorHAnsi"/>
          <w:color w:val="000000"/>
          <w:sz w:val="24"/>
          <w:szCs w:val="24"/>
        </w:rPr>
        <w:t xml:space="preserve"> dönem sonundaki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gerçekle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me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na göre beklenen (</w:t>
      </w:r>
      <w:proofErr w:type="spellStart"/>
      <w:r w:rsidRPr="00067F17">
        <w:rPr>
          <w:rFonts w:cstheme="minorHAnsi"/>
          <w:color w:val="000000"/>
          <w:sz w:val="24"/>
          <w:szCs w:val="24"/>
        </w:rPr>
        <w:t>ex-ante</w:t>
      </w:r>
      <w:proofErr w:type="spellEnd"/>
      <w:r w:rsidRPr="00067F17">
        <w:rPr>
          <w:rFonts w:cstheme="minorHAnsi"/>
          <w:color w:val="000000"/>
          <w:sz w:val="24"/>
          <w:szCs w:val="24"/>
        </w:rPr>
        <w:t>) ve gerçekle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en (</w:t>
      </w:r>
      <w:proofErr w:type="spellStart"/>
      <w:r w:rsidRPr="00067F17">
        <w:rPr>
          <w:rFonts w:cstheme="minorHAnsi"/>
          <w:color w:val="000000"/>
          <w:sz w:val="24"/>
          <w:szCs w:val="24"/>
        </w:rPr>
        <w:t>ex</w:t>
      </w:r>
      <w:proofErr w:type="spellEnd"/>
      <w:r w:rsidRPr="00067F17">
        <w:rPr>
          <w:rFonts w:cstheme="minorHAnsi"/>
          <w:color w:val="000000"/>
          <w:sz w:val="24"/>
          <w:szCs w:val="24"/>
        </w:rPr>
        <w:t>-post) reel faiz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oranlar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farkl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olabilecektir. Bu durumda kararlar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sa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olup-olmamas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beklentilerin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gerçeklili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ine ba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067F17">
        <w:rPr>
          <w:rFonts w:cstheme="minorHAnsi"/>
          <w:b/>
          <w:bCs/>
          <w:color w:val="000000"/>
          <w:sz w:val="24"/>
          <w:szCs w:val="24"/>
        </w:rPr>
        <w:t>Makroekonomik Analizde Faiz Oran</w:t>
      </w:r>
      <w:r>
        <w:rPr>
          <w:rFonts w:cstheme="minorHAnsi"/>
          <w:b/>
          <w:bCs/>
          <w:color w:val="000000"/>
          <w:sz w:val="24"/>
          <w:szCs w:val="24"/>
        </w:rPr>
        <w:t>ı</w:t>
      </w: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lastRenderedPageBreak/>
        <w:t>Makroekonomik analizlerde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hangi anlamda kullan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ld</w:t>
      </w:r>
      <w:r>
        <w:rPr>
          <w:rFonts w:cstheme="minorHAnsi"/>
          <w:color w:val="000000"/>
          <w:sz w:val="24"/>
          <w:szCs w:val="24"/>
        </w:rPr>
        <w:t>ığı</w:t>
      </w:r>
      <w:r w:rsidRPr="00067F17">
        <w:rPr>
          <w:rFonts w:cstheme="minorHAnsi"/>
          <w:color w:val="000000"/>
          <w:sz w:val="24"/>
          <w:szCs w:val="24"/>
        </w:rPr>
        <w:t xml:space="preserve"> ve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ndaki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melerin nas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 anla</w:t>
      </w:r>
      <w:r>
        <w:rPr>
          <w:rFonts w:cstheme="minorHAnsi"/>
          <w:color w:val="000000"/>
          <w:sz w:val="24"/>
          <w:szCs w:val="24"/>
        </w:rPr>
        <w:t>şı</w:t>
      </w:r>
      <w:r w:rsidRPr="00067F17">
        <w:rPr>
          <w:rFonts w:cstheme="minorHAnsi"/>
          <w:color w:val="000000"/>
          <w:sz w:val="24"/>
          <w:szCs w:val="24"/>
        </w:rPr>
        <w:t>lmas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gerekti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 üzerinde de biraz durmak istiyoruz.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Bildi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imiz üzere makroekonomi toplula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lm</w:t>
      </w:r>
      <w:r>
        <w:rPr>
          <w:rFonts w:cstheme="minorHAnsi"/>
          <w:color w:val="000000"/>
          <w:sz w:val="24"/>
          <w:szCs w:val="24"/>
        </w:rPr>
        <w:t>ış</w:t>
      </w:r>
      <w:r w:rsidRPr="00067F17">
        <w:rPr>
          <w:rFonts w:cstheme="minorHAnsi"/>
          <w:color w:val="000000"/>
          <w:sz w:val="24"/>
          <w:szCs w:val="24"/>
        </w:rPr>
        <w:t xml:space="preserve">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kenler üzerine oturtulmaktad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Bu durumda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 da bir toplula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rma yapma zorunlulu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u oldu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u aç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Oysaki yukar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da mevduat ve kredi faizi, devlet borçlanma senetlerinin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faizi gibi farkl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faiz oranlar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ndan bahsettik. Üstelik bu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da vadelerine göre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kenlik gösterebilece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ini biliyoruz. Normal ko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ullar alt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 k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sa vadeli faiz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oranlar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uzun vadeli oranlar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alt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 olacakt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Esasen faiz oranlar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vade yap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çe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itli ekonomik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kenlere ili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kin beklentiler belirler. Örne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in, gelecekte</w:t>
      </w:r>
      <w:r>
        <w:rPr>
          <w:rFonts w:cstheme="minorHAnsi"/>
          <w:color w:val="000000"/>
          <w:sz w:val="24"/>
          <w:szCs w:val="24"/>
        </w:rPr>
        <w:t xml:space="preserve"> enflasyon</w:t>
      </w:r>
      <w:r w:rsidRPr="00067F17">
        <w:rPr>
          <w:rFonts w:cstheme="minorHAnsi"/>
          <w:color w:val="000000"/>
          <w:sz w:val="24"/>
          <w:szCs w:val="24"/>
        </w:rPr>
        <w:t xml:space="preserve">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dü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mesi bekleniyorsa k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sa vadeli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uzun vadeli faiz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ndan daha yüksek olabilir. Peki, ekonomideki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tek bir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erle ya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da mümkün oldu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unca az say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daki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 ile nas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 ifade edebiliriz?</w:t>
      </w:r>
      <w:r>
        <w:rPr>
          <w:rFonts w:cstheme="minorHAnsi"/>
          <w:color w:val="000000"/>
          <w:sz w:val="24"/>
          <w:szCs w:val="24"/>
        </w:rPr>
        <w:t xml:space="preserve"> 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>Bu sorunun da cevab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ortalama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gösteren ve bundaki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melerin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yönünü ve büyüklü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ünü ölçmeye imkân veren endeks olu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turmak gerekti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 biçimindedir.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 xml:space="preserve">Yine burada da </w:t>
      </w:r>
      <w:r>
        <w:rPr>
          <w:rFonts w:cstheme="minorHAnsi"/>
          <w:color w:val="000000"/>
          <w:sz w:val="24"/>
          <w:szCs w:val="24"/>
        </w:rPr>
        <w:t>enflasyon</w:t>
      </w:r>
      <w:r w:rsidRPr="00067F17">
        <w:rPr>
          <w:rFonts w:cstheme="minorHAnsi"/>
          <w:color w:val="000000"/>
          <w:sz w:val="24"/>
          <w:szCs w:val="24"/>
        </w:rPr>
        <w:t>da oldu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u gibi farkl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a</w:t>
      </w:r>
      <w:r>
        <w:rPr>
          <w:rFonts w:cstheme="minorHAnsi"/>
          <w:color w:val="000000"/>
          <w:sz w:val="24"/>
          <w:szCs w:val="24"/>
        </w:rPr>
        <w:t>ğı</w:t>
      </w:r>
      <w:r w:rsidRPr="00067F17">
        <w:rPr>
          <w:rFonts w:cstheme="minorHAnsi"/>
          <w:color w:val="000000"/>
          <w:sz w:val="24"/>
          <w:szCs w:val="24"/>
        </w:rPr>
        <w:t>rl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klara ve farkl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faiz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oranlar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na dayal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çe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itli endeksler olu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turmak mümkündür ya da ekonomide en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çok 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lemin yap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ld</w:t>
      </w:r>
      <w:r>
        <w:rPr>
          <w:rFonts w:cstheme="minorHAnsi"/>
          <w:color w:val="000000"/>
          <w:sz w:val="24"/>
          <w:szCs w:val="24"/>
        </w:rPr>
        <w:t>ığı</w:t>
      </w:r>
      <w:r w:rsidRPr="00067F17">
        <w:rPr>
          <w:rFonts w:cstheme="minorHAnsi"/>
          <w:color w:val="000000"/>
          <w:sz w:val="24"/>
          <w:szCs w:val="24"/>
        </w:rPr>
        <w:t xml:space="preserve"> faiz (örne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in, Hazine bonosu faizleri) esas al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narak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erlendirmeler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yapmak anlaml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olur.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067F17">
        <w:rPr>
          <w:rFonts w:cstheme="minorHAnsi"/>
          <w:b/>
          <w:bCs/>
          <w:color w:val="000000"/>
          <w:sz w:val="24"/>
          <w:szCs w:val="24"/>
        </w:rPr>
        <w:t>Tahvil Fiyatlar</w:t>
      </w:r>
      <w:r>
        <w:rPr>
          <w:rFonts w:cstheme="minorHAnsi"/>
          <w:b/>
          <w:bCs/>
          <w:color w:val="000000"/>
          <w:sz w:val="24"/>
          <w:szCs w:val="24"/>
        </w:rPr>
        <w:t>ı</w:t>
      </w:r>
      <w:r w:rsidRPr="00067F17">
        <w:rPr>
          <w:rFonts w:cstheme="minorHAnsi"/>
          <w:b/>
          <w:bCs/>
          <w:color w:val="000000"/>
          <w:sz w:val="24"/>
          <w:szCs w:val="24"/>
        </w:rPr>
        <w:t xml:space="preserve"> ve Faiz Oran</w:t>
      </w:r>
      <w:r>
        <w:rPr>
          <w:rFonts w:cstheme="minorHAnsi"/>
          <w:b/>
          <w:bCs/>
          <w:color w:val="000000"/>
          <w:sz w:val="24"/>
          <w:szCs w:val="24"/>
        </w:rPr>
        <w:t>ı</w:t>
      </w:r>
    </w:p>
    <w:p w:rsidR="00F43890" w:rsidRPr="00067F1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cstheme="minorHAnsi"/>
          <w:color w:val="000000"/>
          <w:sz w:val="24"/>
          <w:szCs w:val="24"/>
        </w:rPr>
      </w:pPr>
      <w:r w:rsidRPr="00067F17">
        <w:rPr>
          <w:rFonts w:cstheme="minorHAnsi"/>
          <w:color w:val="000000"/>
          <w:sz w:val="24"/>
          <w:szCs w:val="24"/>
        </w:rPr>
        <w:t xml:space="preserve">Aksi belirtilmedikçe 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öyle bir basitle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tirici varsay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 yap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lmaktad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 Ekonomide faiz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getiren tüm varl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klar tahvil, faiz d</w:t>
      </w:r>
      <w:r>
        <w:rPr>
          <w:rFonts w:cstheme="minorHAnsi"/>
          <w:color w:val="000000"/>
          <w:sz w:val="24"/>
          <w:szCs w:val="24"/>
        </w:rPr>
        <w:t>ışı</w:t>
      </w:r>
      <w:r w:rsidRPr="00067F17">
        <w:rPr>
          <w:rFonts w:cstheme="minorHAnsi"/>
          <w:color w:val="000000"/>
          <w:sz w:val="24"/>
          <w:szCs w:val="24"/>
        </w:rPr>
        <w:t>nda bir getirisi olan di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 servet unsurlar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 xml:space="preserve">ı </w:t>
      </w:r>
      <w:r w:rsidRPr="00067F17">
        <w:rPr>
          <w:rFonts w:cstheme="minorHAnsi"/>
          <w:color w:val="000000"/>
          <w:sz w:val="24"/>
          <w:szCs w:val="24"/>
        </w:rPr>
        <w:t>da hisse senedi olarak kabul edilmektedir. Faizdeki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meler ise tahvil fiyatlar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ndaki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bir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meyle kendini göstermektedir. Örne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in, 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z vadeli ve y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ll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 xml:space="preserve">10.000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 xml:space="preserve">TL </m:t>
        </m:r>
      </m:oMath>
      <w:r w:rsidRPr="00067F17">
        <w:rPr>
          <w:rFonts w:cstheme="minorHAnsi"/>
          <w:color w:val="000000"/>
          <w:sz w:val="24"/>
          <w:szCs w:val="24"/>
        </w:rPr>
        <w:t>tutar</w:t>
      </w:r>
      <w:proofErr w:type="spellStart"/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</w:t>
      </w:r>
      <w:proofErr w:type="spellEnd"/>
      <w:r w:rsidRPr="00067F17">
        <w:rPr>
          <w:rFonts w:cstheme="minorHAnsi"/>
          <w:color w:val="000000"/>
          <w:sz w:val="24"/>
          <w:szCs w:val="24"/>
        </w:rPr>
        <w:t xml:space="preserve"> faiz getiren bir tahvil mevcut olsun. 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 piyasada geçerli faiz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%10 ise söz konusu tahvilin de</w:t>
      </w:r>
      <w:r>
        <w:rPr>
          <w:rFonts w:cstheme="minorHAnsi"/>
          <w:color w:val="000000"/>
          <w:sz w:val="24"/>
          <w:szCs w:val="24"/>
        </w:rPr>
        <w:t xml:space="preserve">ğeri </w:t>
      </w:r>
      <w:r w:rsidRPr="00067F17">
        <w:rPr>
          <w:rFonts w:cstheme="minorHAnsi"/>
          <w:color w:val="000000"/>
          <w:sz w:val="24"/>
          <w:szCs w:val="24"/>
        </w:rPr>
        <w:t>100.000</w:t>
      </w:r>
      <w:r>
        <w:rPr>
          <w:rFonts w:cstheme="minorHAnsi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TL</m:t>
        </m:r>
      </m:oMath>
      <w:r w:rsidRPr="00067F17">
        <w:rPr>
          <w:rFonts w:cstheme="minorHAnsi"/>
          <w:color w:val="000000"/>
          <w:sz w:val="24"/>
          <w:szCs w:val="24"/>
        </w:rPr>
        <w:t xml:space="preserve"> olacakt</w:t>
      </w:r>
      <w:r>
        <w:rPr>
          <w:rFonts w:cstheme="minorHAnsi"/>
          <w:color w:val="000000"/>
          <w:sz w:val="24"/>
          <w:szCs w:val="24"/>
        </w:rPr>
        <w:t>ır</w:t>
      </w:r>
      <w:r w:rsidRPr="00067F17">
        <w:rPr>
          <w:rFonts w:cstheme="minorHAnsi"/>
          <w:color w:val="000000"/>
          <w:sz w:val="24"/>
          <w:szCs w:val="24"/>
        </w:rPr>
        <w:t>ki bu sayede tahvilin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getirisi de %10 [=10.000</w:t>
      </w:r>
      <w:r>
        <w:rPr>
          <w:rFonts w:cstheme="minorHAnsi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TL</m:t>
        </m:r>
      </m:oMath>
      <w:r w:rsidRPr="00067F17">
        <w:rPr>
          <w:rFonts w:cstheme="minorHAnsi"/>
          <w:color w:val="000000"/>
          <w:sz w:val="24"/>
          <w:szCs w:val="24"/>
        </w:rPr>
        <w:t xml:space="preserve"> /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100.000</w:t>
      </w:r>
      <w:r>
        <w:rPr>
          <w:rFonts w:cstheme="minorHAnsi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TL</m:t>
        </m:r>
      </m:oMath>
      <w:proofErr w:type="gramStart"/>
      <w:r w:rsidRPr="00067F17">
        <w:rPr>
          <w:rFonts w:cstheme="minorHAnsi"/>
          <w:color w:val="000000"/>
          <w:sz w:val="24"/>
          <w:szCs w:val="24"/>
        </w:rPr>
        <w:t>)</w:t>
      </w:r>
      <w:proofErr w:type="gramEnd"/>
      <w:r w:rsidRPr="00067F17">
        <w:rPr>
          <w:rFonts w:cstheme="minorHAnsi"/>
          <w:color w:val="000000"/>
          <w:sz w:val="24"/>
          <w:szCs w:val="24"/>
        </w:rPr>
        <w:t>] olur. E</w:t>
      </w:r>
      <w:proofErr w:type="spellStart"/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</w:t>
      </w:r>
      <w:proofErr w:type="spellEnd"/>
      <w:r w:rsidRPr="00067F17">
        <w:rPr>
          <w:rFonts w:cstheme="minorHAnsi"/>
          <w:color w:val="000000"/>
          <w:sz w:val="24"/>
          <w:szCs w:val="24"/>
        </w:rPr>
        <w:t xml:space="preserve">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%20 olsayd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10.000 </w:t>
      </w:r>
      <m:oMath>
        <m:r>
          <w:rPr>
            <w:rFonts w:ascii="Cambria Math" w:hAnsi="Cambria Math" w:cstheme="minorHAnsi"/>
            <w:color w:val="000000"/>
            <w:sz w:val="24"/>
            <w:szCs w:val="24"/>
          </w:rPr>
          <m:t>TL</m:t>
        </m:r>
      </m:oMath>
      <w:r w:rsidRPr="00067F17">
        <w:rPr>
          <w:rFonts w:cstheme="minorHAnsi"/>
          <w:color w:val="000000"/>
          <w:sz w:val="24"/>
          <w:szCs w:val="24"/>
        </w:rPr>
        <w:t xml:space="preserve"> tutar</w:t>
      </w:r>
      <w:proofErr w:type="spellStart"/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</w:t>
      </w:r>
      <w:proofErr w:type="spellEnd"/>
      <w:r w:rsidRPr="00067F17">
        <w:rPr>
          <w:rFonts w:cstheme="minorHAnsi"/>
          <w:color w:val="000000"/>
          <w:sz w:val="24"/>
          <w:szCs w:val="24"/>
        </w:rPr>
        <w:t xml:space="preserve"> faiz için T50.000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erinde tahvil gerekecekti. Bu tahvil %10 getiri sa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lad</w:t>
      </w:r>
      <w:r>
        <w:rPr>
          <w:rFonts w:cstheme="minorHAnsi"/>
          <w:color w:val="000000"/>
          <w:sz w:val="24"/>
          <w:szCs w:val="24"/>
        </w:rPr>
        <w:t>ığı</w:t>
      </w:r>
      <w:r w:rsidRPr="00067F17">
        <w:rPr>
          <w:rFonts w:cstheme="minorHAnsi"/>
          <w:color w:val="000000"/>
          <w:sz w:val="24"/>
          <w:szCs w:val="24"/>
        </w:rPr>
        <w:t xml:space="preserve"> için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 xml:space="preserve">eri T50.000’ye inecekti. 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imdi piyasa faiz 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 %5’e dü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tü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 xml:space="preserve">ünü </w:t>
      </w:r>
      <w:r w:rsidRPr="00067F17">
        <w:rPr>
          <w:rFonts w:cstheme="minorHAnsi"/>
          <w:color w:val="000000"/>
          <w:sz w:val="24"/>
          <w:szCs w:val="24"/>
        </w:rPr>
        <w:lastRenderedPageBreak/>
        <w:t>varsayal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m. Bu durumda tahvilin de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eri T200.000 olur. Çünkü bu fiyattan tahvilin getirisi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di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er varl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klara e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itlenmektedir. Bu basit örnek tahvil fiyatlar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 xml:space="preserve"> ile getirisi (faiz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067F17">
        <w:rPr>
          <w:rFonts w:cstheme="minorHAnsi"/>
          <w:color w:val="000000"/>
          <w:sz w:val="24"/>
          <w:szCs w:val="24"/>
        </w:rPr>
        <w:t>oran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) aras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nda ters yönlü bir ili</w:t>
      </w:r>
      <w:r>
        <w:rPr>
          <w:rFonts w:cstheme="minorHAnsi"/>
          <w:color w:val="000000"/>
          <w:sz w:val="24"/>
          <w:szCs w:val="24"/>
        </w:rPr>
        <w:t>ş</w:t>
      </w:r>
      <w:r w:rsidRPr="00067F17">
        <w:rPr>
          <w:rFonts w:cstheme="minorHAnsi"/>
          <w:color w:val="000000"/>
          <w:sz w:val="24"/>
          <w:szCs w:val="24"/>
        </w:rPr>
        <w:t>ki oldu</w:t>
      </w:r>
      <w:r>
        <w:rPr>
          <w:rFonts w:cstheme="minorHAnsi"/>
          <w:color w:val="000000"/>
          <w:sz w:val="24"/>
          <w:szCs w:val="24"/>
        </w:rPr>
        <w:t>ğ</w:t>
      </w:r>
      <w:r w:rsidRPr="00067F17">
        <w:rPr>
          <w:rFonts w:cstheme="minorHAnsi"/>
          <w:color w:val="000000"/>
          <w:sz w:val="24"/>
          <w:szCs w:val="24"/>
        </w:rPr>
        <w:t>unu ortaya koymaktad</w:t>
      </w:r>
      <w:r>
        <w:rPr>
          <w:rFonts w:cstheme="minorHAnsi"/>
          <w:color w:val="000000"/>
          <w:sz w:val="24"/>
          <w:szCs w:val="24"/>
        </w:rPr>
        <w:t>ı</w:t>
      </w:r>
      <w:r w:rsidRPr="00067F17">
        <w:rPr>
          <w:rFonts w:cstheme="minorHAnsi"/>
          <w:color w:val="000000"/>
          <w:sz w:val="24"/>
          <w:szCs w:val="24"/>
        </w:rPr>
        <w:t>r.</w:t>
      </w:r>
    </w:p>
    <w:p w:rsidR="00F43890" w:rsidRDefault="00F43890" w:rsidP="00F43890">
      <w:pPr>
        <w:spacing w:line="360" w:lineRule="auto"/>
      </w:pPr>
    </w:p>
    <w:p w:rsidR="00F43890" w:rsidRDefault="00F43890" w:rsidP="00F43890">
      <w:pPr>
        <w:spacing w:line="360" w:lineRule="auto"/>
      </w:pPr>
    </w:p>
    <w:p w:rsidR="00F43890" w:rsidRDefault="00F43890" w:rsidP="00F43890">
      <w:pPr>
        <w:spacing w:line="360" w:lineRule="auto"/>
      </w:pPr>
    </w:p>
    <w:p w:rsidR="00F43890" w:rsidRDefault="00F43890" w:rsidP="00F43890">
      <w:pPr>
        <w:spacing w:line="360" w:lineRule="auto"/>
      </w:pPr>
    </w:p>
    <w:p w:rsidR="00F43890" w:rsidRDefault="00F43890" w:rsidP="00F43890">
      <w:pPr>
        <w:spacing w:line="360" w:lineRule="auto"/>
      </w:pPr>
    </w:p>
    <w:p w:rsidR="00F43890" w:rsidRDefault="00F43890" w:rsidP="00F43890">
      <w:pPr>
        <w:spacing w:line="360" w:lineRule="auto"/>
      </w:pPr>
    </w:p>
    <w:p w:rsidR="00F43890" w:rsidRDefault="00F43890" w:rsidP="00F43890">
      <w:pPr>
        <w:spacing w:line="360" w:lineRule="auto"/>
      </w:pP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b/>
          <w:sz w:val="24"/>
          <w:szCs w:val="24"/>
        </w:rPr>
      </w:pP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b/>
          <w:sz w:val="24"/>
          <w:szCs w:val="24"/>
        </w:rPr>
      </w:pP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b/>
          <w:sz w:val="24"/>
          <w:szCs w:val="24"/>
        </w:rPr>
      </w:pP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b/>
          <w:sz w:val="24"/>
          <w:szCs w:val="24"/>
        </w:rPr>
      </w:pP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b/>
          <w:sz w:val="24"/>
          <w:szCs w:val="24"/>
        </w:rPr>
      </w:pP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b/>
          <w:sz w:val="24"/>
          <w:szCs w:val="24"/>
        </w:rPr>
      </w:pP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b/>
          <w:sz w:val="24"/>
          <w:szCs w:val="24"/>
        </w:rPr>
      </w:pP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b/>
          <w:sz w:val="24"/>
          <w:szCs w:val="24"/>
        </w:rPr>
      </w:pPr>
    </w:p>
    <w:p w:rsidR="00F43890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b/>
          <w:sz w:val="24"/>
          <w:szCs w:val="24"/>
        </w:rPr>
      </w:pPr>
    </w:p>
    <w:p w:rsidR="00F43890" w:rsidRPr="0062165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b/>
          <w:sz w:val="24"/>
          <w:szCs w:val="24"/>
        </w:rPr>
      </w:pPr>
      <w:r w:rsidRPr="00621657">
        <w:rPr>
          <w:rFonts w:cstheme="minorHAnsi"/>
          <w:b/>
          <w:sz w:val="24"/>
          <w:szCs w:val="24"/>
        </w:rPr>
        <w:lastRenderedPageBreak/>
        <w:t>YARARLANILACAK KAYNAKLAR</w:t>
      </w:r>
    </w:p>
    <w:p w:rsidR="00F43890" w:rsidRPr="0062165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sz w:val="24"/>
          <w:szCs w:val="24"/>
        </w:rPr>
      </w:pPr>
      <w:proofErr w:type="spellStart"/>
      <w:r w:rsidRPr="00621657">
        <w:rPr>
          <w:rFonts w:cstheme="minorHAnsi"/>
          <w:sz w:val="24"/>
          <w:szCs w:val="24"/>
        </w:rPr>
        <w:t>Abel</w:t>
      </w:r>
      <w:proofErr w:type="spellEnd"/>
      <w:r w:rsidRPr="00621657">
        <w:rPr>
          <w:rFonts w:cstheme="minorHAnsi"/>
          <w:sz w:val="24"/>
          <w:szCs w:val="24"/>
        </w:rPr>
        <w:t xml:space="preserve">, Andrew B. ve Ben S. </w:t>
      </w:r>
      <w:proofErr w:type="spellStart"/>
      <w:r w:rsidRPr="00621657">
        <w:rPr>
          <w:rFonts w:cstheme="minorHAnsi"/>
          <w:sz w:val="24"/>
          <w:szCs w:val="24"/>
        </w:rPr>
        <w:t>Bernanke</w:t>
      </w:r>
      <w:proofErr w:type="spellEnd"/>
      <w:r w:rsidRPr="00621657">
        <w:rPr>
          <w:rFonts w:cstheme="minorHAnsi"/>
          <w:sz w:val="24"/>
          <w:szCs w:val="24"/>
        </w:rPr>
        <w:t xml:space="preserve">, </w:t>
      </w:r>
      <w:proofErr w:type="spellStart"/>
      <w:r w:rsidRPr="00621657">
        <w:rPr>
          <w:rFonts w:cstheme="minorHAnsi"/>
          <w:b/>
          <w:bCs/>
          <w:sz w:val="24"/>
          <w:szCs w:val="24"/>
        </w:rPr>
        <w:t>Macroeconomics</w:t>
      </w:r>
      <w:proofErr w:type="spellEnd"/>
      <w:r w:rsidRPr="00621657">
        <w:rPr>
          <w:rFonts w:cstheme="minorHAnsi"/>
          <w:b/>
          <w:bCs/>
          <w:sz w:val="24"/>
          <w:szCs w:val="24"/>
        </w:rPr>
        <w:t>,</w:t>
      </w:r>
      <w:r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21657">
        <w:rPr>
          <w:rFonts w:cstheme="minorHAnsi"/>
          <w:sz w:val="24"/>
          <w:szCs w:val="24"/>
        </w:rPr>
        <w:t>Fifth</w:t>
      </w:r>
      <w:proofErr w:type="spellEnd"/>
      <w:r w:rsidRPr="00621657">
        <w:rPr>
          <w:rFonts w:cstheme="minorHAnsi"/>
          <w:sz w:val="24"/>
          <w:szCs w:val="24"/>
        </w:rPr>
        <w:t xml:space="preserve"> Edition, </w:t>
      </w:r>
      <w:proofErr w:type="spellStart"/>
      <w:r w:rsidRPr="00621657">
        <w:rPr>
          <w:rFonts w:cstheme="minorHAnsi"/>
          <w:sz w:val="24"/>
          <w:szCs w:val="24"/>
        </w:rPr>
        <w:t>Addison-Wesley</w:t>
      </w:r>
      <w:proofErr w:type="spellEnd"/>
      <w:r w:rsidRPr="00621657">
        <w:rPr>
          <w:rFonts w:cstheme="minorHAnsi"/>
          <w:sz w:val="24"/>
          <w:szCs w:val="24"/>
        </w:rPr>
        <w:t>, New York,</w:t>
      </w:r>
      <w:r>
        <w:rPr>
          <w:rFonts w:cstheme="minorHAnsi"/>
          <w:sz w:val="24"/>
          <w:szCs w:val="24"/>
        </w:rPr>
        <w:t xml:space="preserve"> </w:t>
      </w:r>
      <w:r w:rsidRPr="00621657">
        <w:rPr>
          <w:rFonts w:cstheme="minorHAnsi"/>
          <w:sz w:val="24"/>
          <w:szCs w:val="24"/>
        </w:rPr>
        <w:t>2005.</w:t>
      </w:r>
    </w:p>
    <w:p w:rsidR="00F43890" w:rsidRPr="0062165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sz w:val="24"/>
          <w:szCs w:val="24"/>
        </w:rPr>
      </w:pPr>
      <w:proofErr w:type="spellStart"/>
      <w:r w:rsidRPr="00621657">
        <w:rPr>
          <w:rFonts w:cstheme="minorHAnsi"/>
          <w:sz w:val="24"/>
          <w:szCs w:val="24"/>
        </w:rPr>
        <w:t>Begg</w:t>
      </w:r>
      <w:proofErr w:type="spellEnd"/>
      <w:r w:rsidRPr="00621657">
        <w:rPr>
          <w:rFonts w:cstheme="minorHAnsi"/>
          <w:sz w:val="24"/>
          <w:szCs w:val="24"/>
        </w:rPr>
        <w:t xml:space="preserve"> David, </w:t>
      </w:r>
      <w:proofErr w:type="spellStart"/>
      <w:r w:rsidRPr="00621657">
        <w:rPr>
          <w:rFonts w:cstheme="minorHAnsi"/>
          <w:sz w:val="24"/>
          <w:szCs w:val="24"/>
        </w:rPr>
        <w:t>Stanley</w:t>
      </w:r>
      <w:proofErr w:type="spellEnd"/>
      <w:r w:rsidRPr="00621657">
        <w:rPr>
          <w:rFonts w:cstheme="minorHAnsi"/>
          <w:sz w:val="24"/>
          <w:szCs w:val="24"/>
        </w:rPr>
        <w:t xml:space="preserve"> </w:t>
      </w:r>
      <w:proofErr w:type="spellStart"/>
      <w:r w:rsidRPr="00621657">
        <w:rPr>
          <w:rFonts w:cstheme="minorHAnsi"/>
          <w:sz w:val="24"/>
          <w:szCs w:val="24"/>
        </w:rPr>
        <w:t>Fischer</w:t>
      </w:r>
      <w:proofErr w:type="spellEnd"/>
      <w:r w:rsidRPr="00621657">
        <w:rPr>
          <w:rFonts w:cstheme="minorHAnsi"/>
          <w:sz w:val="24"/>
          <w:szCs w:val="24"/>
        </w:rPr>
        <w:t xml:space="preserve"> ve </w:t>
      </w:r>
      <w:proofErr w:type="spellStart"/>
      <w:r w:rsidRPr="00621657">
        <w:rPr>
          <w:rFonts w:cstheme="minorHAnsi"/>
          <w:sz w:val="24"/>
          <w:szCs w:val="24"/>
        </w:rPr>
        <w:t>Rudiger</w:t>
      </w:r>
      <w:proofErr w:type="spellEnd"/>
      <w:r w:rsidRPr="00621657">
        <w:rPr>
          <w:rFonts w:cstheme="minorHAnsi"/>
          <w:sz w:val="24"/>
          <w:szCs w:val="24"/>
        </w:rPr>
        <w:t xml:space="preserve"> </w:t>
      </w:r>
      <w:proofErr w:type="spellStart"/>
      <w:r w:rsidRPr="00621657">
        <w:rPr>
          <w:rFonts w:cstheme="minorHAnsi"/>
          <w:sz w:val="24"/>
          <w:szCs w:val="24"/>
        </w:rPr>
        <w:t>Dornbusch</w:t>
      </w:r>
      <w:proofErr w:type="spellEnd"/>
      <w:r w:rsidRPr="00621657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621657">
        <w:rPr>
          <w:rFonts w:cstheme="minorHAnsi"/>
          <w:b/>
          <w:bCs/>
          <w:sz w:val="24"/>
          <w:szCs w:val="24"/>
        </w:rPr>
        <w:t>Economics</w:t>
      </w:r>
      <w:proofErr w:type="spellEnd"/>
      <w:r w:rsidRPr="00621657">
        <w:rPr>
          <w:rFonts w:cstheme="minorHAnsi"/>
          <w:b/>
          <w:bCs/>
          <w:sz w:val="24"/>
          <w:szCs w:val="24"/>
        </w:rPr>
        <w:t xml:space="preserve">, </w:t>
      </w:r>
      <w:proofErr w:type="spellStart"/>
      <w:r w:rsidRPr="00621657">
        <w:rPr>
          <w:rFonts w:cstheme="minorHAnsi"/>
          <w:sz w:val="24"/>
          <w:szCs w:val="24"/>
        </w:rPr>
        <w:t>McGraw-Hill</w:t>
      </w:r>
      <w:proofErr w:type="spellEnd"/>
      <w:r w:rsidRPr="00621657">
        <w:rPr>
          <w:rFonts w:cstheme="minorHAnsi"/>
          <w:sz w:val="24"/>
          <w:szCs w:val="24"/>
        </w:rPr>
        <w:t>, New York, 1994.</w:t>
      </w:r>
    </w:p>
    <w:p w:rsidR="00F43890" w:rsidRPr="0062165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sz w:val="24"/>
          <w:szCs w:val="24"/>
        </w:rPr>
      </w:pPr>
      <w:proofErr w:type="spellStart"/>
      <w:r w:rsidRPr="00621657">
        <w:rPr>
          <w:rFonts w:cstheme="minorHAnsi"/>
          <w:sz w:val="24"/>
          <w:szCs w:val="24"/>
        </w:rPr>
        <w:t>Dornbusch</w:t>
      </w:r>
      <w:proofErr w:type="spellEnd"/>
      <w:r w:rsidRPr="00621657">
        <w:rPr>
          <w:rFonts w:cstheme="minorHAnsi"/>
          <w:sz w:val="24"/>
          <w:szCs w:val="24"/>
        </w:rPr>
        <w:t xml:space="preserve"> </w:t>
      </w:r>
      <w:proofErr w:type="spellStart"/>
      <w:r w:rsidRPr="00621657">
        <w:rPr>
          <w:rFonts w:cstheme="minorHAnsi"/>
          <w:sz w:val="24"/>
          <w:szCs w:val="24"/>
        </w:rPr>
        <w:t>Rudiger</w:t>
      </w:r>
      <w:proofErr w:type="spellEnd"/>
      <w:r w:rsidRPr="00621657">
        <w:rPr>
          <w:rFonts w:cstheme="minorHAnsi"/>
          <w:sz w:val="24"/>
          <w:szCs w:val="24"/>
        </w:rPr>
        <w:t xml:space="preserve">, </w:t>
      </w:r>
      <w:proofErr w:type="spellStart"/>
      <w:r w:rsidRPr="00621657">
        <w:rPr>
          <w:rFonts w:cstheme="minorHAnsi"/>
          <w:sz w:val="24"/>
          <w:szCs w:val="24"/>
        </w:rPr>
        <w:t>Stanley</w:t>
      </w:r>
      <w:proofErr w:type="spellEnd"/>
      <w:r w:rsidRPr="00621657">
        <w:rPr>
          <w:rFonts w:cstheme="minorHAnsi"/>
          <w:sz w:val="24"/>
          <w:szCs w:val="24"/>
        </w:rPr>
        <w:t xml:space="preserve"> </w:t>
      </w:r>
      <w:proofErr w:type="spellStart"/>
      <w:r w:rsidRPr="00621657">
        <w:rPr>
          <w:rFonts w:cstheme="minorHAnsi"/>
          <w:sz w:val="24"/>
          <w:szCs w:val="24"/>
        </w:rPr>
        <w:t>Fischer</w:t>
      </w:r>
      <w:proofErr w:type="spellEnd"/>
      <w:r w:rsidRPr="00621657">
        <w:rPr>
          <w:rFonts w:cstheme="minorHAnsi"/>
          <w:sz w:val="24"/>
          <w:szCs w:val="24"/>
        </w:rPr>
        <w:t xml:space="preserve">, Richard </w:t>
      </w:r>
      <w:proofErr w:type="spellStart"/>
      <w:r w:rsidRPr="00621657">
        <w:rPr>
          <w:rFonts w:cstheme="minorHAnsi"/>
          <w:sz w:val="24"/>
          <w:szCs w:val="24"/>
        </w:rPr>
        <w:t>Startz</w:t>
      </w:r>
      <w:proofErr w:type="spellEnd"/>
      <w:r w:rsidRPr="00621657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621657">
        <w:rPr>
          <w:rFonts w:cstheme="minorHAnsi"/>
          <w:b/>
          <w:bCs/>
          <w:sz w:val="24"/>
          <w:szCs w:val="24"/>
        </w:rPr>
        <w:t>Macroeconomics</w:t>
      </w:r>
      <w:proofErr w:type="spellEnd"/>
      <w:r w:rsidRPr="00621657">
        <w:rPr>
          <w:rFonts w:cstheme="minorHAnsi"/>
          <w:b/>
          <w:bCs/>
          <w:sz w:val="24"/>
          <w:szCs w:val="24"/>
        </w:rPr>
        <w:t xml:space="preserve">, </w:t>
      </w:r>
      <w:r w:rsidRPr="00621657">
        <w:rPr>
          <w:rFonts w:cstheme="minorHAnsi"/>
          <w:sz w:val="24"/>
          <w:szCs w:val="24"/>
        </w:rPr>
        <w:t xml:space="preserve">9 </w:t>
      </w:r>
      <w:proofErr w:type="spellStart"/>
      <w:r w:rsidRPr="00621657">
        <w:rPr>
          <w:rFonts w:cstheme="minorHAnsi"/>
          <w:sz w:val="24"/>
          <w:szCs w:val="24"/>
        </w:rPr>
        <w:t>th</w:t>
      </w:r>
      <w:proofErr w:type="spellEnd"/>
      <w:r w:rsidRPr="00621657">
        <w:rPr>
          <w:rFonts w:cstheme="minorHAnsi"/>
          <w:sz w:val="24"/>
          <w:szCs w:val="24"/>
        </w:rPr>
        <w:t xml:space="preserve"> Ed. </w:t>
      </w:r>
      <w:proofErr w:type="spellStart"/>
      <w:r w:rsidRPr="00621657">
        <w:rPr>
          <w:rFonts w:cstheme="minorHAnsi"/>
          <w:sz w:val="24"/>
          <w:szCs w:val="24"/>
        </w:rPr>
        <w:t>McGraw-Hill</w:t>
      </w:r>
      <w:proofErr w:type="spellEnd"/>
      <w:r w:rsidRPr="00621657">
        <w:rPr>
          <w:rFonts w:cstheme="minorHAnsi"/>
          <w:sz w:val="24"/>
          <w:szCs w:val="24"/>
        </w:rPr>
        <w:t>, 2003.</w:t>
      </w:r>
    </w:p>
    <w:p w:rsidR="00F43890" w:rsidRPr="0062165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sz w:val="24"/>
          <w:szCs w:val="24"/>
        </w:rPr>
      </w:pPr>
      <w:r w:rsidRPr="00621657">
        <w:rPr>
          <w:rFonts w:cstheme="minorHAnsi"/>
          <w:sz w:val="24"/>
          <w:szCs w:val="24"/>
        </w:rPr>
        <w:t xml:space="preserve">Köklü Aziz, </w:t>
      </w:r>
      <w:r w:rsidRPr="00621657">
        <w:rPr>
          <w:rFonts w:cstheme="minorHAnsi"/>
          <w:b/>
          <w:bCs/>
          <w:sz w:val="24"/>
          <w:szCs w:val="24"/>
        </w:rPr>
        <w:t xml:space="preserve">Makro </w:t>
      </w:r>
      <w:r>
        <w:rPr>
          <w:rFonts w:cstheme="minorHAnsi"/>
          <w:b/>
          <w:bCs/>
          <w:sz w:val="24"/>
          <w:szCs w:val="24"/>
        </w:rPr>
        <w:t>İ</w:t>
      </w:r>
      <w:r w:rsidRPr="00621657">
        <w:rPr>
          <w:rFonts w:cstheme="minorHAnsi"/>
          <w:b/>
          <w:bCs/>
          <w:sz w:val="24"/>
          <w:szCs w:val="24"/>
        </w:rPr>
        <w:t xml:space="preserve">ktisat, </w:t>
      </w:r>
      <w:r w:rsidRPr="00621657">
        <w:rPr>
          <w:rFonts w:cstheme="minorHAnsi"/>
          <w:sz w:val="24"/>
          <w:szCs w:val="24"/>
        </w:rPr>
        <w:t>S Yay</w:t>
      </w:r>
      <w:r>
        <w:rPr>
          <w:rFonts w:cstheme="minorHAnsi"/>
          <w:sz w:val="24"/>
          <w:szCs w:val="24"/>
        </w:rPr>
        <w:t>ınları</w:t>
      </w:r>
      <w:r w:rsidRPr="00621657">
        <w:rPr>
          <w:rFonts w:cstheme="minorHAnsi"/>
          <w:sz w:val="24"/>
          <w:szCs w:val="24"/>
        </w:rPr>
        <w:t>, Ankara, 1984.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621657">
        <w:rPr>
          <w:rFonts w:cstheme="minorHAnsi"/>
          <w:sz w:val="24"/>
          <w:szCs w:val="24"/>
        </w:rPr>
        <w:t>Mankiw</w:t>
      </w:r>
      <w:proofErr w:type="spellEnd"/>
      <w:r w:rsidRPr="00621657">
        <w:rPr>
          <w:rFonts w:cstheme="minorHAnsi"/>
          <w:sz w:val="24"/>
          <w:szCs w:val="24"/>
        </w:rPr>
        <w:t xml:space="preserve"> </w:t>
      </w:r>
      <w:proofErr w:type="spellStart"/>
      <w:r w:rsidRPr="00621657">
        <w:rPr>
          <w:rFonts w:cstheme="minorHAnsi"/>
          <w:sz w:val="24"/>
          <w:szCs w:val="24"/>
        </w:rPr>
        <w:t>Gregory</w:t>
      </w:r>
      <w:proofErr w:type="spellEnd"/>
      <w:r w:rsidRPr="00621657">
        <w:rPr>
          <w:rFonts w:cstheme="minorHAnsi"/>
          <w:sz w:val="24"/>
          <w:szCs w:val="24"/>
        </w:rPr>
        <w:t xml:space="preserve"> N</w:t>
      </w:r>
      <w:proofErr w:type="gramStart"/>
      <w:r w:rsidRPr="00621657">
        <w:rPr>
          <w:rFonts w:cstheme="minorHAnsi"/>
          <w:sz w:val="24"/>
          <w:szCs w:val="24"/>
        </w:rPr>
        <w:t>.,</w:t>
      </w:r>
      <w:proofErr w:type="gramEnd"/>
      <w:r w:rsidRPr="00621657">
        <w:rPr>
          <w:rFonts w:cstheme="minorHAnsi"/>
          <w:sz w:val="24"/>
          <w:szCs w:val="24"/>
        </w:rPr>
        <w:t xml:space="preserve"> </w:t>
      </w:r>
      <w:proofErr w:type="spellStart"/>
      <w:r w:rsidRPr="00621657">
        <w:rPr>
          <w:rFonts w:cstheme="minorHAnsi"/>
          <w:b/>
          <w:bCs/>
          <w:sz w:val="24"/>
          <w:szCs w:val="24"/>
        </w:rPr>
        <w:t>Macroeconomics</w:t>
      </w:r>
      <w:proofErr w:type="spellEnd"/>
      <w:r w:rsidRPr="00621657">
        <w:rPr>
          <w:rFonts w:cstheme="minorHAnsi"/>
          <w:b/>
          <w:bCs/>
          <w:sz w:val="24"/>
          <w:szCs w:val="24"/>
        </w:rPr>
        <w:t xml:space="preserve">, </w:t>
      </w:r>
      <w:proofErr w:type="spellStart"/>
      <w:r w:rsidRPr="00621657">
        <w:rPr>
          <w:rFonts w:cstheme="minorHAnsi"/>
          <w:sz w:val="24"/>
          <w:szCs w:val="24"/>
        </w:rPr>
        <w:t>Worth</w:t>
      </w:r>
      <w:proofErr w:type="spellEnd"/>
      <w:r w:rsidRPr="00621657">
        <w:rPr>
          <w:rFonts w:cstheme="minorHAnsi"/>
          <w:sz w:val="24"/>
          <w:szCs w:val="24"/>
        </w:rPr>
        <w:t>, 2006.</w:t>
      </w:r>
    </w:p>
    <w:p w:rsidR="00F43890" w:rsidRPr="00621657" w:rsidRDefault="00F43890" w:rsidP="00F43890">
      <w:pPr>
        <w:autoSpaceDE w:val="0"/>
        <w:autoSpaceDN w:val="0"/>
        <w:adjustRightInd w:val="0"/>
        <w:spacing w:before="100" w:beforeAutospacing="1" w:after="100" w:afterAutospacing="1" w:line="360" w:lineRule="auto"/>
        <w:rPr>
          <w:rFonts w:cstheme="minorHAnsi"/>
          <w:sz w:val="24"/>
          <w:szCs w:val="24"/>
        </w:rPr>
      </w:pPr>
      <w:r w:rsidRPr="00621657">
        <w:rPr>
          <w:rFonts w:cstheme="minorHAnsi"/>
          <w:sz w:val="24"/>
          <w:szCs w:val="24"/>
        </w:rPr>
        <w:t>Paras</w:t>
      </w:r>
      <w:r>
        <w:rPr>
          <w:rFonts w:cstheme="minorHAnsi"/>
          <w:sz w:val="24"/>
          <w:szCs w:val="24"/>
        </w:rPr>
        <w:t>ı</w:t>
      </w:r>
      <w:r w:rsidRPr="00621657">
        <w:rPr>
          <w:rFonts w:cstheme="minorHAnsi"/>
          <w:sz w:val="24"/>
          <w:szCs w:val="24"/>
        </w:rPr>
        <w:t xml:space="preserve">z </w:t>
      </w:r>
      <w:r>
        <w:rPr>
          <w:rFonts w:cstheme="minorHAnsi"/>
          <w:sz w:val="24"/>
          <w:szCs w:val="24"/>
        </w:rPr>
        <w:t>İ</w:t>
      </w:r>
      <w:r w:rsidRPr="00621657">
        <w:rPr>
          <w:rFonts w:cstheme="minorHAnsi"/>
          <w:sz w:val="24"/>
          <w:szCs w:val="24"/>
        </w:rPr>
        <w:t xml:space="preserve">lker, </w:t>
      </w:r>
      <w:r w:rsidRPr="00621657">
        <w:rPr>
          <w:rFonts w:cstheme="minorHAnsi"/>
          <w:b/>
          <w:bCs/>
          <w:sz w:val="24"/>
          <w:szCs w:val="24"/>
        </w:rPr>
        <w:t xml:space="preserve">Makroekonomi: Teori ve Politika, </w:t>
      </w:r>
      <w:r w:rsidRPr="00621657">
        <w:rPr>
          <w:rFonts w:cstheme="minorHAnsi"/>
          <w:sz w:val="24"/>
          <w:szCs w:val="24"/>
        </w:rPr>
        <w:t>Ezgi</w:t>
      </w:r>
      <w:r>
        <w:rPr>
          <w:rFonts w:cstheme="minorHAnsi"/>
          <w:sz w:val="24"/>
          <w:szCs w:val="24"/>
        </w:rPr>
        <w:t xml:space="preserve"> </w:t>
      </w:r>
      <w:r w:rsidRPr="00621657">
        <w:rPr>
          <w:rFonts w:cstheme="minorHAnsi"/>
          <w:sz w:val="24"/>
          <w:szCs w:val="24"/>
        </w:rPr>
        <w:t>Kitabevi, Bursa, 1998</w:t>
      </w:r>
    </w:p>
    <w:p w:rsidR="0059637E" w:rsidRPr="0059637E" w:rsidRDefault="0059637E" w:rsidP="00112063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</w:pPr>
    </w:p>
    <w:sectPr w:rsidR="0059637E" w:rsidRPr="0059637E" w:rsidSect="009370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17D" w:rsidRDefault="0075317D" w:rsidP="008F056E">
      <w:r>
        <w:separator/>
      </w:r>
    </w:p>
  </w:endnote>
  <w:endnote w:type="continuationSeparator" w:id="0">
    <w:p w:rsidR="0075317D" w:rsidRDefault="0075317D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17D" w:rsidRDefault="0075317D" w:rsidP="008F056E">
      <w:r>
        <w:separator/>
      </w:r>
    </w:p>
  </w:footnote>
  <w:footnote w:type="continuationSeparator" w:id="0">
    <w:p w:rsidR="0075317D" w:rsidRDefault="0075317D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5D9"/>
    <w:rsid w:val="00053CE1"/>
    <w:rsid w:val="00112063"/>
    <w:rsid w:val="001455D9"/>
    <w:rsid w:val="00166CA6"/>
    <w:rsid w:val="00203231"/>
    <w:rsid w:val="00253612"/>
    <w:rsid w:val="004C0BF9"/>
    <w:rsid w:val="004F1064"/>
    <w:rsid w:val="005658C7"/>
    <w:rsid w:val="0059637E"/>
    <w:rsid w:val="006C6AAF"/>
    <w:rsid w:val="00744B69"/>
    <w:rsid w:val="0075317D"/>
    <w:rsid w:val="00850AC7"/>
    <w:rsid w:val="008971AD"/>
    <w:rsid w:val="008E31E5"/>
    <w:rsid w:val="008F056E"/>
    <w:rsid w:val="009D3CE4"/>
    <w:rsid w:val="009E681D"/>
    <w:rsid w:val="00A71954"/>
    <w:rsid w:val="00A77E50"/>
    <w:rsid w:val="00B93F6A"/>
    <w:rsid w:val="00BA03CA"/>
    <w:rsid w:val="00BA7B7A"/>
    <w:rsid w:val="00DA54D5"/>
    <w:rsid w:val="00DE582A"/>
    <w:rsid w:val="00E371F5"/>
    <w:rsid w:val="00EF2B82"/>
    <w:rsid w:val="00F03C3E"/>
    <w:rsid w:val="00F43890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F6A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 w:line="240" w:lineRule="auto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 w:line="240" w:lineRule="auto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pPr>
      <w:spacing w:after="120" w:line="240" w:lineRule="auto"/>
      <w:ind w:firstLine="340"/>
      <w:jc w:val="both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 w:line="240" w:lineRule="auto"/>
      <w:ind w:firstLine="340"/>
      <w:jc w:val="both"/>
    </w:pPr>
    <w:rPr>
      <w:rFonts w:eastAsiaTheme="minorEastAsia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F6A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 w:line="240" w:lineRule="auto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 w:line="240" w:lineRule="auto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pPr>
      <w:spacing w:after="120" w:line="240" w:lineRule="auto"/>
      <w:ind w:firstLine="340"/>
      <w:jc w:val="both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 w:line="240" w:lineRule="auto"/>
      <w:ind w:firstLine="340"/>
      <w:jc w:val="both"/>
    </w:pPr>
    <w:rPr>
      <w:rFonts w:eastAsiaTheme="minorEastAsia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&#304;NAN%20EM&#304;RZEO&#286;LU\Downloads\a4_antetli_sablon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2CAC2677D414DE5A638951C19372B0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1D06E3B-EC36-42C5-9E01-F35996CF9FAF}"/>
      </w:docPartPr>
      <w:docPartBody>
        <w:p w:rsidR="00175E07" w:rsidRDefault="004E4CD3">
          <w:pPr>
            <w:pStyle w:val="22CAC2677D414DE5A638951C19372B02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CD3"/>
    <w:rsid w:val="00160B2B"/>
    <w:rsid w:val="00175E07"/>
    <w:rsid w:val="004E4CD3"/>
    <w:rsid w:val="0078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22CAC2677D414DE5A638951C19372B02">
    <w:name w:val="22CAC2677D414DE5A638951C19372B0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22CAC2677D414DE5A638951C19372B02">
    <w:name w:val="22CAC2677D414DE5A638951C19372B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D687DE-F446-4971-A930-BCCA0B463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 (2)</Template>
  <TotalTime>1</TotalTime>
  <Pages>12</Pages>
  <Words>2265</Words>
  <Characters>12917</Characters>
  <Application>Microsoft Office Word</Application>
  <DocSecurity>0</DocSecurity>
  <Lines>107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SİNAN EMİRZEOĞLU</dc:creator>
  <cp:lastModifiedBy>SİNAN EMİRZEOĞLU</cp:lastModifiedBy>
  <cp:revision>3</cp:revision>
  <cp:lastPrinted>2016-04-01T08:51:00Z</cp:lastPrinted>
  <dcterms:created xsi:type="dcterms:W3CDTF">2020-02-19T16:48:00Z</dcterms:created>
  <dcterms:modified xsi:type="dcterms:W3CDTF">2020-02-19T17:08:00Z</dcterms:modified>
</cp:coreProperties>
</file>