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0F0642" w:rsidP="00203231">
      <w:pPr>
        <w:pStyle w:val="KapakStili"/>
        <w:numPr>
          <w:ilvl w:val="0"/>
          <w:numId w:val="0"/>
        </w:numPr>
        <w:ind w:left="284"/>
      </w:pPr>
      <w:r>
        <w:t>MÜHENDİSLİK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0F0642" w:rsidP="00203231">
      <w:pPr>
        <w:pStyle w:val="KapakStili"/>
        <w:numPr>
          <w:ilvl w:val="0"/>
          <w:numId w:val="0"/>
        </w:numPr>
        <w:ind w:left="142"/>
      </w:pPr>
      <w:r>
        <w:t>GIDA MÜHENDİSLİĞİ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0F0642" w:rsidP="00203231">
      <w:pPr>
        <w:pStyle w:val="KapakStili"/>
        <w:numPr>
          <w:ilvl w:val="0"/>
          <w:numId w:val="0"/>
        </w:numPr>
        <w:ind w:left="142"/>
      </w:pPr>
      <w:r>
        <w:t>KÜTLE VE ENERJİ DENKLİKLERİ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241909" w:rsidP="00D77B64">
      <w:pPr>
        <w:pStyle w:val="KapakStili"/>
        <w:numPr>
          <w:ilvl w:val="0"/>
          <w:numId w:val="0"/>
        </w:numPr>
        <w:ind w:left="142"/>
      </w:pPr>
      <w:r>
        <w:rPr>
          <w:rFonts w:ascii="Times New Roman" w:hAnsi="Times New Roman" w:cs="Times New Roman"/>
          <w:sz w:val="28"/>
          <w:szCs w:val="28"/>
        </w:rPr>
        <w:t>Kütle D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enklikleri </w:t>
      </w:r>
    </w:p>
    <w:p w:rsidR="004C0BF9" w:rsidRPr="004C0BF9" w:rsidRDefault="00C22ED2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A27A75E39EB4AA69532174FA80E7D64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41909">
            <w:t>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241909" w:rsidRDefault="00241909" w:rsidP="002419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Bu ders kapsamında 3. haftada, Ankara Üniversitesi Mühendislik Fakültesi Gıda Mühendisliği Bölümü öğretim üyelerinden </w:t>
      </w:r>
      <w:r w:rsidRPr="00CE5A77">
        <w:rPr>
          <w:rFonts w:ascii="Times New Roman" w:hAnsi="Times New Roman" w:cs="Times New Roman"/>
          <w:sz w:val="28"/>
          <w:szCs w:val="28"/>
        </w:rPr>
        <w:t>Prof. Dr. Mehmet ÖZKAN,</w:t>
      </w:r>
      <w:r>
        <w:rPr>
          <w:rFonts w:ascii="Times New Roman" w:hAnsi="Times New Roman" w:cs="Times New Roman"/>
          <w:sz w:val="28"/>
          <w:szCs w:val="28"/>
        </w:rPr>
        <w:t xml:space="preserve"> Prof. Dr. Bekir CEMEROĞLU ve Gıda Müh. Meltem TÜRKYILMAZ tarafından hazırlanan Gıda Mühendisliğinde KÜTLE VE ENERJİ DENKLİKLERİ kitabında yer alan; </w:t>
      </w:r>
    </w:p>
    <w:p w:rsidR="00241909" w:rsidRDefault="00241909" w:rsidP="0024190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Kütle Denklikleri</w:t>
      </w:r>
    </w:p>
    <w:p w:rsidR="00241909" w:rsidRDefault="00241909" w:rsidP="0024190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3.1. Kütle Denkliğine İlişkin Genel İlkeler</w:t>
      </w:r>
    </w:p>
    <w:p w:rsidR="00241909" w:rsidRDefault="00241909" w:rsidP="0024190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3.2. Proses Akış Diyagramları</w:t>
      </w:r>
    </w:p>
    <w:p w:rsidR="00241909" w:rsidRDefault="00241909" w:rsidP="0024190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3.3. Toplam Kütle Denkliği  </w:t>
      </w:r>
      <w:r w:rsidRPr="00CE5A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909" w:rsidRPr="00CE5A77" w:rsidRDefault="00241909" w:rsidP="002419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3.4. Bireysel Maddelere Ait Kütle Denklikleri (sayfa 79-88) konuları anlatılacaktır.</w:t>
      </w:r>
    </w:p>
    <w:p w:rsidR="0059637E" w:rsidRPr="0059637E" w:rsidRDefault="0059637E" w:rsidP="00241909">
      <w:pPr>
        <w:spacing w:line="360" w:lineRule="auto"/>
        <w:jc w:val="both"/>
      </w:pPr>
    </w:p>
    <w:sectPr w:rsidR="0059637E" w:rsidRPr="0059637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ED2" w:rsidRDefault="00C22ED2" w:rsidP="008F056E">
      <w:r>
        <w:separator/>
      </w:r>
    </w:p>
  </w:endnote>
  <w:endnote w:type="continuationSeparator" w:id="0">
    <w:p w:rsidR="00C22ED2" w:rsidRDefault="00C22ED2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ED2" w:rsidRDefault="00C22ED2" w:rsidP="008F056E">
      <w:r>
        <w:separator/>
      </w:r>
    </w:p>
  </w:footnote>
  <w:footnote w:type="continuationSeparator" w:id="0">
    <w:p w:rsidR="00C22ED2" w:rsidRDefault="00C22ED2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B64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42"/>
    <w:rsid w:val="00053CE1"/>
    <w:rsid w:val="000F0642"/>
    <w:rsid w:val="00166CA6"/>
    <w:rsid w:val="00185CD1"/>
    <w:rsid w:val="00203231"/>
    <w:rsid w:val="00241909"/>
    <w:rsid w:val="00253612"/>
    <w:rsid w:val="004C0BF9"/>
    <w:rsid w:val="004D653A"/>
    <w:rsid w:val="004F1064"/>
    <w:rsid w:val="0059637E"/>
    <w:rsid w:val="00744B69"/>
    <w:rsid w:val="00850AC7"/>
    <w:rsid w:val="008971AD"/>
    <w:rsid w:val="008E31E5"/>
    <w:rsid w:val="008F056E"/>
    <w:rsid w:val="008F7327"/>
    <w:rsid w:val="009D3CE4"/>
    <w:rsid w:val="009E681D"/>
    <w:rsid w:val="00A71954"/>
    <w:rsid w:val="00BA03CA"/>
    <w:rsid w:val="00BA7B7A"/>
    <w:rsid w:val="00C22ED2"/>
    <w:rsid w:val="00C518A6"/>
    <w:rsid w:val="00D77B64"/>
    <w:rsid w:val="00DA54D5"/>
    <w:rsid w:val="00DE582A"/>
    <w:rsid w:val="00E371F5"/>
    <w:rsid w:val="00F03C3E"/>
    <w:rsid w:val="00F36C00"/>
    <w:rsid w:val="00F50DE4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5A0B688A-413C-42A1-A810-C3194B33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53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\Desktop\Ders%20Notlar&#305;m\K&#252;tle%20ve%20Enerji%20Denklikleri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A27A75E39EB4AA69532174FA80E7D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F1FBE9-FA04-4D11-8C42-4213C977FE9D}"/>
      </w:docPartPr>
      <w:docPartBody>
        <w:p w:rsidR="00CE5751" w:rsidRDefault="00ED0B1F">
          <w:pPr>
            <w:pStyle w:val="3A27A75E39EB4AA69532174FA80E7D64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1F"/>
    <w:rsid w:val="00043222"/>
    <w:rsid w:val="00375227"/>
    <w:rsid w:val="00B2704C"/>
    <w:rsid w:val="00CE5751"/>
    <w:rsid w:val="00ED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A27A75E39EB4AA69532174FA80E7D64">
    <w:name w:val="3A27A75E39EB4AA69532174FA80E7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19B786-E7C9-4CA1-8362-A33EBD5A6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0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3</cp:revision>
  <cp:lastPrinted>2016-04-01T08:51:00Z</cp:lastPrinted>
  <dcterms:created xsi:type="dcterms:W3CDTF">2020-01-15T11:22:00Z</dcterms:created>
  <dcterms:modified xsi:type="dcterms:W3CDTF">2020-01-16T10:54:00Z</dcterms:modified>
</cp:coreProperties>
</file>