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3820" w:rsidRDefault="00D23820" w:rsidP="00D23820">
      <w:pPr>
        <w:pStyle w:val="stbilgi"/>
        <w:jc w:val="center"/>
        <w:rPr>
          <w:rFonts w:ascii="Times New Roman" w:hAnsi="Times New Roman" w:cs="Times New Roman"/>
          <w:b/>
          <w:color w:val="000099"/>
          <w:sz w:val="44"/>
          <w:szCs w:val="44"/>
        </w:rPr>
      </w:pPr>
      <w:r w:rsidRPr="00D23820">
        <w:rPr>
          <w:rFonts w:ascii="Times New Roman" w:hAnsi="Times New Roman" w:cs="Times New Roman"/>
          <w:b/>
          <w:color w:val="000099"/>
          <w:sz w:val="44"/>
          <w:szCs w:val="44"/>
        </w:rPr>
        <w:t>ONDOKUZ MAYIS ÜNİVERSİTESİ T.C.</w:t>
      </w:r>
    </w:p>
    <w:p w:rsidR="00D23820" w:rsidRDefault="00D23820" w:rsidP="00D23820">
      <w:pPr>
        <w:pStyle w:val="stbilgi"/>
        <w:jc w:val="center"/>
        <w:rPr>
          <w:rFonts w:ascii="Times New Roman" w:hAnsi="Times New Roman" w:cs="Times New Roman"/>
          <w:b/>
          <w:color w:val="000099"/>
          <w:sz w:val="44"/>
          <w:szCs w:val="44"/>
        </w:rPr>
      </w:pPr>
    </w:p>
    <w:p w:rsidR="00D23820" w:rsidRPr="00D23820" w:rsidRDefault="00D23820" w:rsidP="00D23820">
      <w:pPr>
        <w:pStyle w:val="stbilgi"/>
        <w:jc w:val="center"/>
        <w:rPr>
          <w:rFonts w:ascii="Times New Roman" w:hAnsi="Times New Roman" w:cs="Times New Roman"/>
          <w:b/>
          <w:color w:val="000099"/>
          <w:sz w:val="44"/>
          <w:szCs w:val="44"/>
        </w:rPr>
      </w:pPr>
    </w:p>
    <w:p w:rsidR="000D1D35" w:rsidRPr="00D23820" w:rsidRDefault="00D23820" w:rsidP="00D23820">
      <w:pPr>
        <w:jc w:val="center"/>
        <w:rPr>
          <w:rFonts w:ascii="Times New Roman" w:hAnsi="Times New Roman" w:cs="Times New Roman"/>
          <w:color w:val="0070C0"/>
          <w:sz w:val="40"/>
          <w:szCs w:val="40"/>
        </w:rPr>
      </w:pPr>
      <w:r w:rsidRPr="00D23820">
        <w:rPr>
          <w:rFonts w:ascii="Times New Roman" w:hAnsi="Times New Roman" w:cs="Times New Roman"/>
          <w:color w:val="0070C0"/>
          <w:sz w:val="40"/>
          <w:szCs w:val="40"/>
        </w:rPr>
        <w:t>YEŞİLYURT DÇMYO</w:t>
      </w:r>
    </w:p>
    <w:p w:rsidR="00D23820" w:rsidRPr="00D23820" w:rsidRDefault="00D23820" w:rsidP="00D23820">
      <w:pPr>
        <w:jc w:val="center"/>
        <w:rPr>
          <w:rFonts w:ascii="Times New Roman" w:hAnsi="Times New Roman" w:cs="Times New Roman"/>
          <w:color w:val="0070C0"/>
          <w:sz w:val="40"/>
          <w:szCs w:val="40"/>
        </w:rPr>
      </w:pPr>
    </w:p>
    <w:p w:rsidR="00D23820" w:rsidRPr="00D23820" w:rsidRDefault="00D23820" w:rsidP="00D23820">
      <w:pPr>
        <w:jc w:val="center"/>
        <w:rPr>
          <w:rFonts w:ascii="Times New Roman" w:hAnsi="Times New Roman" w:cs="Times New Roman"/>
          <w:color w:val="0070C0"/>
          <w:sz w:val="40"/>
          <w:szCs w:val="40"/>
        </w:rPr>
      </w:pPr>
    </w:p>
    <w:p w:rsidR="00D23820" w:rsidRPr="00D23820" w:rsidRDefault="00D23820" w:rsidP="00D23820">
      <w:pPr>
        <w:jc w:val="center"/>
        <w:rPr>
          <w:rFonts w:ascii="Times New Roman" w:hAnsi="Times New Roman" w:cs="Times New Roman"/>
          <w:color w:val="0070C0"/>
          <w:sz w:val="40"/>
          <w:szCs w:val="40"/>
        </w:rPr>
      </w:pPr>
      <w:r w:rsidRPr="00D23820">
        <w:rPr>
          <w:rFonts w:ascii="Times New Roman" w:hAnsi="Times New Roman" w:cs="Times New Roman"/>
          <w:color w:val="0070C0"/>
          <w:sz w:val="40"/>
          <w:szCs w:val="40"/>
        </w:rPr>
        <w:t>KİMYA VE KİMYASAL İŞLEME TEKNOLOJİSİ BÜLÜMÜ</w:t>
      </w:r>
    </w:p>
    <w:p w:rsidR="00D23820" w:rsidRPr="00D23820" w:rsidRDefault="00D23820" w:rsidP="00D23820">
      <w:pPr>
        <w:jc w:val="center"/>
        <w:rPr>
          <w:rFonts w:ascii="Times New Roman" w:hAnsi="Times New Roman" w:cs="Times New Roman"/>
          <w:color w:val="0070C0"/>
          <w:sz w:val="40"/>
          <w:szCs w:val="40"/>
        </w:rPr>
      </w:pPr>
    </w:p>
    <w:p w:rsidR="00D23820" w:rsidRPr="00D23820" w:rsidRDefault="00D23820" w:rsidP="00D23820">
      <w:pPr>
        <w:jc w:val="center"/>
        <w:rPr>
          <w:rFonts w:ascii="Times New Roman" w:hAnsi="Times New Roman" w:cs="Times New Roman"/>
          <w:color w:val="0070C0"/>
          <w:sz w:val="40"/>
          <w:szCs w:val="40"/>
        </w:rPr>
      </w:pPr>
    </w:p>
    <w:p w:rsidR="00D23820" w:rsidRPr="00D23820" w:rsidRDefault="00D23820" w:rsidP="00D23820">
      <w:pPr>
        <w:jc w:val="center"/>
        <w:rPr>
          <w:rFonts w:ascii="Times New Roman" w:hAnsi="Times New Roman" w:cs="Times New Roman"/>
          <w:color w:val="0070C0"/>
          <w:sz w:val="40"/>
          <w:szCs w:val="40"/>
        </w:rPr>
      </w:pPr>
      <w:r w:rsidRPr="00D23820">
        <w:rPr>
          <w:rFonts w:ascii="Times New Roman" w:hAnsi="Times New Roman" w:cs="Times New Roman"/>
          <w:color w:val="0070C0"/>
          <w:sz w:val="40"/>
          <w:szCs w:val="40"/>
        </w:rPr>
        <w:t xml:space="preserve">İŞ YERİ EĞİTİMİ </w:t>
      </w:r>
      <w:r w:rsidR="004D4675">
        <w:rPr>
          <w:rFonts w:ascii="Times New Roman" w:hAnsi="Times New Roman" w:cs="Times New Roman"/>
          <w:color w:val="0070C0"/>
          <w:sz w:val="40"/>
          <w:szCs w:val="40"/>
        </w:rPr>
        <w:t xml:space="preserve">UYGULAMASI </w:t>
      </w:r>
      <w:r w:rsidRPr="00D23820">
        <w:rPr>
          <w:rFonts w:ascii="Times New Roman" w:hAnsi="Times New Roman" w:cs="Times New Roman"/>
          <w:color w:val="0070C0"/>
          <w:sz w:val="40"/>
          <w:szCs w:val="40"/>
        </w:rPr>
        <w:t>DERSİ</w:t>
      </w:r>
    </w:p>
    <w:p w:rsidR="00D23820" w:rsidRPr="00D23820" w:rsidRDefault="00D23820" w:rsidP="00D23820">
      <w:pPr>
        <w:jc w:val="center"/>
        <w:rPr>
          <w:rFonts w:ascii="Times New Roman" w:hAnsi="Times New Roman" w:cs="Times New Roman"/>
          <w:color w:val="0070C0"/>
          <w:sz w:val="40"/>
          <w:szCs w:val="40"/>
        </w:rPr>
      </w:pPr>
    </w:p>
    <w:p w:rsidR="00D23820" w:rsidRPr="00D23820" w:rsidRDefault="00D23820" w:rsidP="00D23820">
      <w:pPr>
        <w:jc w:val="center"/>
        <w:rPr>
          <w:rFonts w:ascii="Times New Roman" w:hAnsi="Times New Roman" w:cs="Times New Roman"/>
          <w:color w:val="0070C0"/>
          <w:sz w:val="40"/>
          <w:szCs w:val="40"/>
        </w:rPr>
      </w:pPr>
    </w:p>
    <w:p w:rsidR="00D23820" w:rsidRPr="00D23820" w:rsidRDefault="00D23820" w:rsidP="00D23820">
      <w:pPr>
        <w:jc w:val="center"/>
        <w:rPr>
          <w:rFonts w:ascii="Times New Roman" w:hAnsi="Times New Roman" w:cs="Times New Roman"/>
          <w:color w:val="0070C0"/>
          <w:sz w:val="40"/>
          <w:szCs w:val="40"/>
        </w:rPr>
      </w:pPr>
    </w:p>
    <w:p w:rsidR="00D23820" w:rsidRDefault="0075731B" w:rsidP="00D23820">
      <w:pPr>
        <w:jc w:val="center"/>
        <w:rPr>
          <w:rFonts w:ascii="Times New Roman" w:hAnsi="Times New Roman" w:cs="Times New Roman"/>
          <w:color w:val="0070C0"/>
          <w:sz w:val="40"/>
          <w:szCs w:val="40"/>
        </w:rPr>
      </w:pPr>
      <w:r>
        <w:rPr>
          <w:rFonts w:ascii="Times New Roman" w:hAnsi="Times New Roman" w:cs="Times New Roman"/>
          <w:color w:val="0070C0"/>
          <w:sz w:val="40"/>
          <w:szCs w:val="40"/>
        </w:rPr>
        <w:t>14</w:t>
      </w:r>
      <w:r w:rsidR="00D23820" w:rsidRPr="00D23820">
        <w:rPr>
          <w:rFonts w:ascii="Times New Roman" w:hAnsi="Times New Roman" w:cs="Times New Roman"/>
          <w:color w:val="0070C0"/>
          <w:sz w:val="40"/>
          <w:szCs w:val="40"/>
        </w:rPr>
        <w:t>. HAFTA</w:t>
      </w:r>
    </w:p>
    <w:p w:rsidR="00D23820" w:rsidRDefault="00D23820" w:rsidP="00D23820">
      <w:pPr>
        <w:jc w:val="center"/>
        <w:rPr>
          <w:rFonts w:ascii="Times New Roman" w:hAnsi="Times New Roman" w:cs="Times New Roman"/>
          <w:color w:val="0070C0"/>
          <w:sz w:val="40"/>
          <w:szCs w:val="40"/>
        </w:rPr>
      </w:pPr>
    </w:p>
    <w:p w:rsidR="00D23820" w:rsidRDefault="00D23820" w:rsidP="00D23820">
      <w:pPr>
        <w:jc w:val="center"/>
        <w:rPr>
          <w:rFonts w:ascii="Times New Roman" w:hAnsi="Times New Roman" w:cs="Times New Roman"/>
          <w:color w:val="0070C0"/>
          <w:sz w:val="40"/>
          <w:szCs w:val="40"/>
        </w:rPr>
      </w:pPr>
    </w:p>
    <w:p w:rsidR="00D23820" w:rsidRDefault="00D23820" w:rsidP="00D23820">
      <w:pPr>
        <w:jc w:val="center"/>
        <w:rPr>
          <w:rFonts w:ascii="Times New Roman" w:hAnsi="Times New Roman" w:cs="Times New Roman"/>
          <w:color w:val="0070C0"/>
          <w:sz w:val="40"/>
          <w:szCs w:val="40"/>
        </w:rPr>
      </w:pPr>
    </w:p>
    <w:p w:rsidR="00D23820" w:rsidRDefault="00D23820" w:rsidP="00D23820">
      <w:pPr>
        <w:jc w:val="center"/>
        <w:rPr>
          <w:rFonts w:ascii="Times New Roman" w:hAnsi="Times New Roman" w:cs="Times New Roman"/>
          <w:color w:val="0070C0"/>
          <w:sz w:val="40"/>
          <w:szCs w:val="40"/>
        </w:rPr>
      </w:pPr>
    </w:p>
    <w:p w:rsidR="00D23820" w:rsidRDefault="00D23820" w:rsidP="00D23820">
      <w:pPr>
        <w:jc w:val="center"/>
        <w:rPr>
          <w:rFonts w:ascii="Times New Roman" w:hAnsi="Times New Roman" w:cs="Times New Roman"/>
          <w:color w:val="0070C0"/>
          <w:sz w:val="40"/>
          <w:szCs w:val="40"/>
        </w:rPr>
      </w:pPr>
    </w:p>
    <w:p w:rsidR="004D4675" w:rsidRPr="004D4675" w:rsidRDefault="004D4675" w:rsidP="004D4675">
      <w:pPr>
        <w:pStyle w:val="Balk1"/>
        <w:numPr>
          <w:ilvl w:val="0"/>
          <w:numId w:val="0"/>
        </w:numPr>
        <w:spacing w:line="360" w:lineRule="auto"/>
        <w:ind w:left="432" w:hanging="432"/>
        <w:rPr>
          <w:rFonts w:ascii="Times New Roman" w:hAnsi="Times New Roman" w:cs="Times New Roman"/>
          <w:sz w:val="24"/>
          <w:szCs w:val="24"/>
        </w:rPr>
      </w:pPr>
      <w:r w:rsidRPr="004D4675">
        <w:rPr>
          <w:rFonts w:ascii="Times New Roman" w:hAnsi="Times New Roman" w:cs="Times New Roman"/>
          <w:sz w:val="24"/>
          <w:szCs w:val="24"/>
        </w:rPr>
        <w:lastRenderedPageBreak/>
        <w:t>İş Yeri Uygulaması</w:t>
      </w:r>
    </w:p>
    <w:p w:rsidR="004D4675" w:rsidRPr="004D4675" w:rsidRDefault="004D4675" w:rsidP="004D4675">
      <w:pPr>
        <w:spacing w:line="360" w:lineRule="auto"/>
        <w:rPr>
          <w:rFonts w:ascii="Times New Roman" w:hAnsi="Times New Roman" w:cs="Times New Roman"/>
          <w:sz w:val="24"/>
          <w:szCs w:val="24"/>
        </w:rPr>
      </w:pPr>
      <w:r w:rsidRPr="004D4675">
        <w:rPr>
          <w:rFonts w:ascii="Times New Roman" w:hAnsi="Times New Roman" w:cs="Times New Roman"/>
          <w:sz w:val="24"/>
          <w:szCs w:val="24"/>
        </w:rPr>
        <w:t>Öğrencilere alanı ile ilgili saha deneyimi kazandırılmasının ve öğrenim alanı ile ilgili teknik cihazların kullanımı ve çeşitli ölçümlerin alınmasının sağlanması amaçlanır.</w:t>
      </w:r>
    </w:p>
    <w:p w:rsidR="004D4675" w:rsidRPr="004D4675" w:rsidRDefault="004D4675" w:rsidP="004D4675">
      <w:pPr>
        <w:pStyle w:val="Balk2"/>
        <w:numPr>
          <w:ilvl w:val="1"/>
          <w:numId w:val="0"/>
        </w:numPr>
        <w:spacing w:line="360" w:lineRule="auto"/>
        <w:ind w:left="1296" w:hanging="576"/>
        <w:rPr>
          <w:rFonts w:ascii="Times New Roman" w:hAnsi="Times New Roman" w:cs="Times New Roman"/>
          <w:sz w:val="24"/>
          <w:szCs w:val="24"/>
        </w:rPr>
      </w:pPr>
      <w:r w:rsidRPr="004D4675">
        <w:rPr>
          <w:rFonts w:ascii="Times New Roman" w:hAnsi="Times New Roman" w:cs="Times New Roman"/>
          <w:sz w:val="24"/>
          <w:szCs w:val="24"/>
        </w:rPr>
        <w:t>İş Yeri Uygulama Süreci</w:t>
      </w:r>
    </w:p>
    <w:p w:rsidR="004D4675" w:rsidRPr="004D4675" w:rsidRDefault="004D4675" w:rsidP="004D4675">
      <w:pPr>
        <w:spacing w:line="360" w:lineRule="auto"/>
        <w:rPr>
          <w:rFonts w:ascii="Times New Roman" w:hAnsi="Times New Roman" w:cs="Times New Roman"/>
          <w:sz w:val="24"/>
          <w:szCs w:val="24"/>
        </w:rPr>
      </w:pPr>
      <w:r w:rsidRPr="004D4675">
        <w:rPr>
          <w:rFonts w:ascii="Times New Roman" w:hAnsi="Times New Roman" w:cs="Times New Roman"/>
          <w:sz w:val="24"/>
          <w:szCs w:val="24"/>
        </w:rPr>
        <w:t>Hafta boyunca iş yeri saha deneyimi kazandırılarak uygulama esnasında kullanılan ekipman ve teknik cihazların teknik katalogları ile beraber tanıtılması ve kullanılması sağlanarak eğitim verilir. İşin durumuna göre çeşitli ölçümlerin yapılarak tecrübe kazandırılması sağlanır.</w:t>
      </w:r>
      <w:bookmarkStart w:id="0" w:name="_GoBack"/>
      <w:bookmarkEnd w:id="0"/>
    </w:p>
    <w:p w:rsidR="00D23820" w:rsidRPr="00D23820" w:rsidRDefault="00D23820" w:rsidP="00D23820">
      <w:pPr>
        <w:jc w:val="center"/>
        <w:rPr>
          <w:rFonts w:ascii="Times New Roman" w:hAnsi="Times New Roman" w:cs="Times New Roman"/>
          <w:color w:val="0070C0"/>
          <w:sz w:val="40"/>
          <w:szCs w:val="40"/>
        </w:rPr>
      </w:pPr>
    </w:p>
    <w:sectPr w:rsidR="00D23820" w:rsidRPr="00D23820" w:rsidSect="000D1D3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CD3858"/>
    <w:multiLevelType w:val="multilevel"/>
    <w:tmpl w:val="A31AB01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537207A9"/>
    <w:multiLevelType w:val="multilevel"/>
    <w:tmpl w:val="5B9AB92C"/>
    <w:lvl w:ilvl="0">
      <w:start w:val="1"/>
      <w:numFmt w:val="decimal"/>
      <w:pStyle w:val="Balk1"/>
      <w:lvlText w:val="%1"/>
      <w:lvlJc w:val="left"/>
      <w:pPr>
        <w:ind w:left="432" w:hanging="432"/>
      </w:pPr>
    </w:lvl>
    <w:lvl w:ilvl="1">
      <w:start w:val="1"/>
      <w:numFmt w:val="decimal"/>
      <w:pStyle w:val="Balk2"/>
      <w:lvlText w:val="%1.%2"/>
      <w:lvlJc w:val="left"/>
      <w:pPr>
        <w:ind w:left="576" w:hanging="576"/>
      </w:pPr>
    </w:lvl>
    <w:lvl w:ilvl="2">
      <w:start w:val="1"/>
      <w:numFmt w:val="decimal"/>
      <w:pStyle w:val="Balk3"/>
      <w:lvlText w:val="%1.%2.%3"/>
      <w:lvlJc w:val="left"/>
      <w:pPr>
        <w:ind w:left="720" w:hanging="720"/>
      </w:pPr>
    </w:lvl>
    <w:lvl w:ilvl="3">
      <w:start w:val="1"/>
      <w:numFmt w:val="decimal"/>
      <w:pStyle w:val="Balk4"/>
      <w:lvlText w:val="%1.%2.%3.%4"/>
      <w:lvlJc w:val="left"/>
      <w:pPr>
        <w:ind w:left="864" w:hanging="864"/>
      </w:pPr>
    </w:lvl>
    <w:lvl w:ilvl="4">
      <w:start w:val="1"/>
      <w:numFmt w:val="decimal"/>
      <w:pStyle w:val="Balk5"/>
      <w:lvlText w:val="%1.%2.%3.%4.%5"/>
      <w:lvlJc w:val="left"/>
      <w:pPr>
        <w:ind w:left="1008" w:hanging="1008"/>
      </w:pPr>
    </w:lvl>
    <w:lvl w:ilvl="5">
      <w:start w:val="1"/>
      <w:numFmt w:val="decimal"/>
      <w:pStyle w:val="Balk6"/>
      <w:lvlText w:val="%1.%2.%3.%4.%5.%6"/>
      <w:lvlJc w:val="left"/>
      <w:pPr>
        <w:ind w:left="1152" w:hanging="1152"/>
      </w:pPr>
    </w:lvl>
    <w:lvl w:ilvl="6">
      <w:start w:val="1"/>
      <w:numFmt w:val="decimal"/>
      <w:pStyle w:val="Balk7"/>
      <w:lvlText w:val="%1.%2.%3.%4.%5.%6.%7"/>
      <w:lvlJc w:val="left"/>
      <w:pPr>
        <w:ind w:left="1296" w:hanging="1296"/>
      </w:pPr>
    </w:lvl>
    <w:lvl w:ilvl="7">
      <w:start w:val="1"/>
      <w:numFmt w:val="decimal"/>
      <w:pStyle w:val="Balk8"/>
      <w:lvlText w:val="%1.%2.%3.%4.%5.%6.%7.%8"/>
      <w:lvlJc w:val="left"/>
      <w:pPr>
        <w:ind w:left="1440" w:hanging="1440"/>
      </w:pPr>
    </w:lvl>
    <w:lvl w:ilvl="8">
      <w:start w:val="1"/>
      <w:numFmt w:val="decimal"/>
      <w:pStyle w:val="Balk9"/>
      <w:lvlText w:val="%1.%2.%3.%4.%5.%6.%7.%8.%9"/>
      <w:lvlJc w:val="left"/>
      <w:pPr>
        <w:ind w:left="1584" w:hanging="1584"/>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D23820"/>
    <w:rsid w:val="000D1D35"/>
    <w:rsid w:val="0018410D"/>
    <w:rsid w:val="001A7DC9"/>
    <w:rsid w:val="002D4396"/>
    <w:rsid w:val="00360902"/>
    <w:rsid w:val="004D4675"/>
    <w:rsid w:val="00514FB0"/>
    <w:rsid w:val="006876C6"/>
    <w:rsid w:val="006D61E6"/>
    <w:rsid w:val="006E0D4C"/>
    <w:rsid w:val="0075731B"/>
    <w:rsid w:val="00CE4845"/>
    <w:rsid w:val="00D23820"/>
    <w:rsid w:val="00D65EAD"/>
    <w:rsid w:val="00D761AF"/>
    <w:rsid w:val="00F57AF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1D35"/>
  </w:style>
  <w:style w:type="paragraph" w:styleId="Balk1">
    <w:name w:val="heading 1"/>
    <w:basedOn w:val="Normal"/>
    <w:next w:val="Normal"/>
    <w:link w:val="Balk1Char"/>
    <w:uiPriority w:val="9"/>
    <w:qFormat/>
    <w:rsid w:val="00D23820"/>
    <w:pPr>
      <w:keepNext/>
      <w:keepLines/>
      <w:numPr>
        <w:numId w:val="1"/>
      </w:numPr>
      <w:spacing w:before="240" w:after="120" w:line="240" w:lineRule="auto"/>
      <w:jc w:val="both"/>
      <w:outlineLvl w:val="0"/>
    </w:pPr>
    <w:rPr>
      <w:rFonts w:asciiTheme="majorHAnsi" w:eastAsiaTheme="majorEastAsia" w:hAnsiTheme="majorHAnsi" w:cstheme="majorBidi"/>
      <w:color w:val="365F91" w:themeColor="accent1" w:themeShade="BF"/>
      <w:sz w:val="32"/>
      <w:szCs w:val="32"/>
      <w:lang w:eastAsia="en-US"/>
    </w:rPr>
  </w:style>
  <w:style w:type="paragraph" w:styleId="Balk2">
    <w:name w:val="heading 2"/>
    <w:basedOn w:val="Normal"/>
    <w:next w:val="Normal"/>
    <w:link w:val="Balk2Char"/>
    <w:uiPriority w:val="9"/>
    <w:unhideWhenUsed/>
    <w:qFormat/>
    <w:rsid w:val="00D23820"/>
    <w:pPr>
      <w:keepNext/>
      <w:keepLines/>
      <w:numPr>
        <w:ilvl w:val="1"/>
        <w:numId w:val="1"/>
      </w:numPr>
      <w:spacing w:before="40" w:after="120" w:line="240" w:lineRule="auto"/>
      <w:ind w:left="1296"/>
      <w:jc w:val="both"/>
      <w:outlineLvl w:val="1"/>
    </w:pPr>
    <w:rPr>
      <w:rFonts w:asciiTheme="majorHAnsi" w:eastAsiaTheme="majorEastAsia" w:hAnsiTheme="majorHAnsi" w:cstheme="majorBidi"/>
      <w:color w:val="365F91" w:themeColor="accent1" w:themeShade="BF"/>
      <w:sz w:val="26"/>
      <w:szCs w:val="26"/>
      <w:lang w:eastAsia="en-US"/>
    </w:rPr>
  </w:style>
  <w:style w:type="paragraph" w:styleId="Balk3">
    <w:name w:val="heading 3"/>
    <w:basedOn w:val="Normal"/>
    <w:next w:val="Normal"/>
    <w:link w:val="Balk3Char"/>
    <w:uiPriority w:val="9"/>
    <w:unhideWhenUsed/>
    <w:qFormat/>
    <w:rsid w:val="00D23820"/>
    <w:pPr>
      <w:keepNext/>
      <w:keepLines/>
      <w:numPr>
        <w:ilvl w:val="2"/>
        <w:numId w:val="1"/>
      </w:numPr>
      <w:spacing w:before="40" w:after="120" w:line="240" w:lineRule="auto"/>
      <w:ind w:left="2160"/>
      <w:jc w:val="both"/>
      <w:outlineLvl w:val="2"/>
    </w:pPr>
    <w:rPr>
      <w:rFonts w:asciiTheme="majorHAnsi" w:eastAsiaTheme="majorEastAsia" w:hAnsiTheme="majorHAnsi" w:cstheme="majorBidi"/>
      <w:color w:val="243F60" w:themeColor="accent1" w:themeShade="7F"/>
      <w:sz w:val="24"/>
      <w:szCs w:val="24"/>
      <w:lang w:eastAsia="en-US"/>
    </w:rPr>
  </w:style>
  <w:style w:type="paragraph" w:styleId="Balk4">
    <w:name w:val="heading 4"/>
    <w:basedOn w:val="Normal"/>
    <w:next w:val="Normal"/>
    <w:link w:val="Balk4Char"/>
    <w:uiPriority w:val="9"/>
    <w:semiHidden/>
    <w:unhideWhenUsed/>
    <w:qFormat/>
    <w:rsid w:val="00D23820"/>
    <w:pPr>
      <w:keepNext/>
      <w:keepLines/>
      <w:numPr>
        <w:ilvl w:val="3"/>
        <w:numId w:val="1"/>
      </w:numPr>
      <w:spacing w:before="40" w:after="120" w:line="240" w:lineRule="auto"/>
      <w:jc w:val="both"/>
      <w:outlineLvl w:val="3"/>
    </w:pPr>
    <w:rPr>
      <w:rFonts w:asciiTheme="majorHAnsi" w:eastAsiaTheme="majorEastAsia" w:hAnsiTheme="majorHAnsi" w:cstheme="majorBidi"/>
      <w:i/>
      <w:iCs/>
      <w:color w:val="365F91" w:themeColor="accent1" w:themeShade="BF"/>
      <w:sz w:val="24"/>
      <w:szCs w:val="24"/>
      <w:lang w:eastAsia="en-US"/>
    </w:rPr>
  </w:style>
  <w:style w:type="paragraph" w:styleId="Balk5">
    <w:name w:val="heading 5"/>
    <w:basedOn w:val="Normal"/>
    <w:next w:val="Normal"/>
    <w:link w:val="Balk5Char"/>
    <w:uiPriority w:val="9"/>
    <w:semiHidden/>
    <w:unhideWhenUsed/>
    <w:qFormat/>
    <w:rsid w:val="00D23820"/>
    <w:pPr>
      <w:keepNext/>
      <w:keepLines/>
      <w:numPr>
        <w:ilvl w:val="4"/>
        <w:numId w:val="1"/>
      </w:numPr>
      <w:spacing w:before="40" w:after="120" w:line="240" w:lineRule="auto"/>
      <w:jc w:val="both"/>
      <w:outlineLvl w:val="4"/>
    </w:pPr>
    <w:rPr>
      <w:rFonts w:asciiTheme="majorHAnsi" w:eastAsiaTheme="majorEastAsia" w:hAnsiTheme="majorHAnsi" w:cstheme="majorBidi"/>
      <w:color w:val="365F91" w:themeColor="accent1" w:themeShade="BF"/>
      <w:sz w:val="24"/>
      <w:szCs w:val="24"/>
      <w:lang w:eastAsia="en-US"/>
    </w:rPr>
  </w:style>
  <w:style w:type="paragraph" w:styleId="Balk6">
    <w:name w:val="heading 6"/>
    <w:basedOn w:val="Normal"/>
    <w:next w:val="Normal"/>
    <w:link w:val="Balk6Char"/>
    <w:uiPriority w:val="9"/>
    <w:semiHidden/>
    <w:unhideWhenUsed/>
    <w:qFormat/>
    <w:rsid w:val="00D23820"/>
    <w:pPr>
      <w:keepNext/>
      <w:keepLines/>
      <w:numPr>
        <w:ilvl w:val="5"/>
        <w:numId w:val="1"/>
      </w:numPr>
      <w:spacing w:before="40" w:after="120" w:line="240" w:lineRule="auto"/>
      <w:jc w:val="both"/>
      <w:outlineLvl w:val="5"/>
    </w:pPr>
    <w:rPr>
      <w:rFonts w:asciiTheme="majorHAnsi" w:eastAsiaTheme="majorEastAsia" w:hAnsiTheme="majorHAnsi" w:cstheme="majorBidi"/>
      <w:color w:val="243F60" w:themeColor="accent1" w:themeShade="7F"/>
      <w:sz w:val="24"/>
      <w:szCs w:val="24"/>
      <w:lang w:eastAsia="en-US"/>
    </w:rPr>
  </w:style>
  <w:style w:type="paragraph" w:styleId="Balk7">
    <w:name w:val="heading 7"/>
    <w:basedOn w:val="Normal"/>
    <w:next w:val="Normal"/>
    <w:link w:val="Balk7Char"/>
    <w:uiPriority w:val="9"/>
    <w:semiHidden/>
    <w:unhideWhenUsed/>
    <w:qFormat/>
    <w:rsid w:val="00D23820"/>
    <w:pPr>
      <w:keepNext/>
      <w:keepLines/>
      <w:numPr>
        <w:ilvl w:val="6"/>
        <w:numId w:val="1"/>
      </w:numPr>
      <w:spacing w:before="40" w:after="120" w:line="240" w:lineRule="auto"/>
      <w:jc w:val="both"/>
      <w:outlineLvl w:val="6"/>
    </w:pPr>
    <w:rPr>
      <w:rFonts w:asciiTheme="majorHAnsi" w:eastAsiaTheme="majorEastAsia" w:hAnsiTheme="majorHAnsi" w:cstheme="majorBidi"/>
      <w:i/>
      <w:iCs/>
      <w:color w:val="243F60" w:themeColor="accent1" w:themeShade="7F"/>
      <w:sz w:val="24"/>
      <w:szCs w:val="24"/>
      <w:lang w:eastAsia="en-US"/>
    </w:rPr>
  </w:style>
  <w:style w:type="paragraph" w:styleId="Balk8">
    <w:name w:val="heading 8"/>
    <w:basedOn w:val="Normal"/>
    <w:next w:val="Normal"/>
    <w:link w:val="Balk8Char"/>
    <w:uiPriority w:val="9"/>
    <w:semiHidden/>
    <w:unhideWhenUsed/>
    <w:qFormat/>
    <w:rsid w:val="00D23820"/>
    <w:pPr>
      <w:keepNext/>
      <w:keepLines/>
      <w:numPr>
        <w:ilvl w:val="7"/>
        <w:numId w:val="1"/>
      </w:numPr>
      <w:spacing w:before="40" w:after="120" w:line="240" w:lineRule="auto"/>
      <w:jc w:val="both"/>
      <w:outlineLvl w:val="7"/>
    </w:pPr>
    <w:rPr>
      <w:rFonts w:asciiTheme="majorHAnsi" w:eastAsiaTheme="majorEastAsia" w:hAnsiTheme="majorHAnsi" w:cstheme="majorBidi"/>
      <w:color w:val="272727" w:themeColor="text1" w:themeTint="D8"/>
      <w:sz w:val="21"/>
      <w:szCs w:val="21"/>
      <w:lang w:eastAsia="en-US"/>
    </w:rPr>
  </w:style>
  <w:style w:type="paragraph" w:styleId="Balk9">
    <w:name w:val="heading 9"/>
    <w:basedOn w:val="Normal"/>
    <w:next w:val="Normal"/>
    <w:link w:val="Balk9Char"/>
    <w:uiPriority w:val="9"/>
    <w:semiHidden/>
    <w:unhideWhenUsed/>
    <w:qFormat/>
    <w:rsid w:val="00D23820"/>
    <w:pPr>
      <w:keepNext/>
      <w:keepLines/>
      <w:numPr>
        <w:ilvl w:val="8"/>
        <w:numId w:val="1"/>
      </w:numPr>
      <w:spacing w:before="40" w:after="120" w:line="240" w:lineRule="auto"/>
      <w:jc w:val="both"/>
      <w:outlineLvl w:val="8"/>
    </w:pPr>
    <w:rPr>
      <w:rFonts w:asciiTheme="majorHAnsi" w:eastAsiaTheme="majorEastAsia" w:hAnsiTheme="majorHAnsi" w:cstheme="majorBidi"/>
      <w:i/>
      <w:iCs/>
      <w:color w:val="272727" w:themeColor="text1" w:themeTint="D8"/>
      <w:sz w:val="21"/>
      <w:szCs w:val="21"/>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D23820"/>
    <w:pPr>
      <w:tabs>
        <w:tab w:val="center" w:pos="4153"/>
        <w:tab w:val="right" w:pos="8306"/>
      </w:tabs>
      <w:spacing w:after="120" w:line="240" w:lineRule="auto"/>
      <w:ind w:firstLine="340"/>
      <w:jc w:val="both"/>
    </w:pPr>
    <w:rPr>
      <w:sz w:val="24"/>
      <w:szCs w:val="24"/>
      <w:lang w:eastAsia="en-US"/>
    </w:rPr>
  </w:style>
  <w:style w:type="character" w:customStyle="1" w:styleId="stbilgiChar">
    <w:name w:val="Üstbilgi Char"/>
    <w:basedOn w:val="VarsaylanParagrafYazTipi"/>
    <w:link w:val="stbilgi"/>
    <w:uiPriority w:val="99"/>
    <w:rsid w:val="00D23820"/>
    <w:rPr>
      <w:sz w:val="24"/>
      <w:szCs w:val="24"/>
      <w:lang w:eastAsia="en-US"/>
    </w:rPr>
  </w:style>
  <w:style w:type="character" w:customStyle="1" w:styleId="Balk1Char">
    <w:name w:val="Başlık 1 Char"/>
    <w:basedOn w:val="VarsaylanParagrafYazTipi"/>
    <w:link w:val="Balk1"/>
    <w:uiPriority w:val="9"/>
    <w:rsid w:val="00D23820"/>
    <w:rPr>
      <w:rFonts w:asciiTheme="majorHAnsi" w:eastAsiaTheme="majorEastAsia" w:hAnsiTheme="majorHAnsi" w:cstheme="majorBidi"/>
      <w:color w:val="365F91" w:themeColor="accent1" w:themeShade="BF"/>
      <w:sz w:val="32"/>
      <w:szCs w:val="32"/>
      <w:lang w:eastAsia="en-US"/>
    </w:rPr>
  </w:style>
  <w:style w:type="character" w:customStyle="1" w:styleId="Balk2Char">
    <w:name w:val="Başlık 2 Char"/>
    <w:basedOn w:val="VarsaylanParagrafYazTipi"/>
    <w:link w:val="Balk2"/>
    <w:uiPriority w:val="9"/>
    <w:rsid w:val="00D23820"/>
    <w:rPr>
      <w:rFonts w:asciiTheme="majorHAnsi" w:eastAsiaTheme="majorEastAsia" w:hAnsiTheme="majorHAnsi" w:cstheme="majorBidi"/>
      <w:color w:val="365F91" w:themeColor="accent1" w:themeShade="BF"/>
      <w:sz w:val="26"/>
      <w:szCs w:val="26"/>
      <w:lang w:eastAsia="en-US"/>
    </w:rPr>
  </w:style>
  <w:style w:type="character" w:customStyle="1" w:styleId="Balk3Char">
    <w:name w:val="Başlık 3 Char"/>
    <w:basedOn w:val="VarsaylanParagrafYazTipi"/>
    <w:link w:val="Balk3"/>
    <w:uiPriority w:val="9"/>
    <w:rsid w:val="00D23820"/>
    <w:rPr>
      <w:rFonts w:asciiTheme="majorHAnsi" w:eastAsiaTheme="majorEastAsia" w:hAnsiTheme="majorHAnsi" w:cstheme="majorBidi"/>
      <w:color w:val="243F60" w:themeColor="accent1" w:themeShade="7F"/>
      <w:sz w:val="24"/>
      <w:szCs w:val="24"/>
      <w:lang w:eastAsia="en-US"/>
    </w:rPr>
  </w:style>
  <w:style w:type="character" w:customStyle="1" w:styleId="Balk4Char">
    <w:name w:val="Başlık 4 Char"/>
    <w:basedOn w:val="VarsaylanParagrafYazTipi"/>
    <w:link w:val="Balk4"/>
    <w:uiPriority w:val="9"/>
    <w:semiHidden/>
    <w:rsid w:val="00D23820"/>
    <w:rPr>
      <w:rFonts w:asciiTheme="majorHAnsi" w:eastAsiaTheme="majorEastAsia" w:hAnsiTheme="majorHAnsi" w:cstheme="majorBidi"/>
      <w:i/>
      <w:iCs/>
      <w:color w:val="365F91" w:themeColor="accent1" w:themeShade="BF"/>
      <w:sz w:val="24"/>
      <w:szCs w:val="24"/>
      <w:lang w:eastAsia="en-US"/>
    </w:rPr>
  </w:style>
  <w:style w:type="character" w:customStyle="1" w:styleId="Balk5Char">
    <w:name w:val="Başlık 5 Char"/>
    <w:basedOn w:val="VarsaylanParagrafYazTipi"/>
    <w:link w:val="Balk5"/>
    <w:uiPriority w:val="9"/>
    <w:semiHidden/>
    <w:rsid w:val="00D23820"/>
    <w:rPr>
      <w:rFonts w:asciiTheme="majorHAnsi" w:eastAsiaTheme="majorEastAsia" w:hAnsiTheme="majorHAnsi" w:cstheme="majorBidi"/>
      <w:color w:val="365F91" w:themeColor="accent1" w:themeShade="BF"/>
      <w:sz w:val="24"/>
      <w:szCs w:val="24"/>
      <w:lang w:eastAsia="en-US"/>
    </w:rPr>
  </w:style>
  <w:style w:type="character" w:customStyle="1" w:styleId="Balk6Char">
    <w:name w:val="Başlık 6 Char"/>
    <w:basedOn w:val="VarsaylanParagrafYazTipi"/>
    <w:link w:val="Balk6"/>
    <w:uiPriority w:val="9"/>
    <w:semiHidden/>
    <w:rsid w:val="00D23820"/>
    <w:rPr>
      <w:rFonts w:asciiTheme="majorHAnsi" w:eastAsiaTheme="majorEastAsia" w:hAnsiTheme="majorHAnsi" w:cstheme="majorBidi"/>
      <w:color w:val="243F60" w:themeColor="accent1" w:themeShade="7F"/>
      <w:sz w:val="24"/>
      <w:szCs w:val="24"/>
      <w:lang w:eastAsia="en-US"/>
    </w:rPr>
  </w:style>
  <w:style w:type="character" w:customStyle="1" w:styleId="Balk7Char">
    <w:name w:val="Başlık 7 Char"/>
    <w:basedOn w:val="VarsaylanParagrafYazTipi"/>
    <w:link w:val="Balk7"/>
    <w:uiPriority w:val="9"/>
    <w:semiHidden/>
    <w:rsid w:val="00D23820"/>
    <w:rPr>
      <w:rFonts w:asciiTheme="majorHAnsi" w:eastAsiaTheme="majorEastAsia" w:hAnsiTheme="majorHAnsi" w:cstheme="majorBidi"/>
      <w:i/>
      <w:iCs/>
      <w:color w:val="243F60" w:themeColor="accent1" w:themeShade="7F"/>
      <w:sz w:val="24"/>
      <w:szCs w:val="24"/>
      <w:lang w:eastAsia="en-US"/>
    </w:rPr>
  </w:style>
  <w:style w:type="character" w:customStyle="1" w:styleId="Balk8Char">
    <w:name w:val="Başlık 8 Char"/>
    <w:basedOn w:val="VarsaylanParagrafYazTipi"/>
    <w:link w:val="Balk8"/>
    <w:uiPriority w:val="9"/>
    <w:semiHidden/>
    <w:rsid w:val="00D23820"/>
    <w:rPr>
      <w:rFonts w:asciiTheme="majorHAnsi" w:eastAsiaTheme="majorEastAsia" w:hAnsiTheme="majorHAnsi" w:cstheme="majorBidi"/>
      <w:color w:val="272727" w:themeColor="text1" w:themeTint="D8"/>
      <w:sz w:val="21"/>
      <w:szCs w:val="21"/>
      <w:lang w:eastAsia="en-US"/>
    </w:rPr>
  </w:style>
  <w:style w:type="character" w:customStyle="1" w:styleId="Balk9Char">
    <w:name w:val="Başlık 9 Char"/>
    <w:basedOn w:val="VarsaylanParagrafYazTipi"/>
    <w:link w:val="Balk9"/>
    <w:uiPriority w:val="9"/>
    <w:semiHidden/>
    <w:rsid w:val="00D23820"/>
    <w:rPr>
      <w:rFonts w:asciiTheme="majorHAnsi" w:eastAsiaTheme="majorEastAsia" w:hAnsiTheme="majorHAnsi" w:cstheme="majorBidi"/>
      <w:i/>
      <w:iCs/>
      <w:color w:val="272727" w:themeColor="text1" w:themeTint="D8"/>
      <w:sz w:val="21"/>
      <w:szCs w:val="21"/>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95</Words>
  <Characters>548</Characters>
  <Application>Microsoft Office Word</Application>
  <DocSecurity>0</DocSecurity>
  <Lines>4</Lines>
  <Paragraphs>1</Paragraphs>
  <ScaleCrop>false</ScaleCrop>
  <Company/>
  <LinksUpToDate>false</LinksUpToDate>
  <CharactersWithSpaces>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Aıdata</dc:creator>
  <cp:lastModifiedBy>Aıdata</cp:lastModifiedBy>
  <cp:revision>2</cp:revision>
  <dcterms:created xsi:type="dcterms:W3CDTF">2020-01-15T13:14:00Z</dcterms:created>
  <dcterms:modified xsi:type="dcterms:W3CDTF">2020-01-15T13:14:00Z</dcterms:modified>
</cp:coreProperties>
</file>