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DE" w:rsidRPr="003048B3" w:rsidRDefault="00C1325C" w:rsidP="00C73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8B3">
        <w:rPr>
          <w:rFonts w:ascii="Times New Roman" w:hAnsi="Times New Roman" w:cs="Times New Roman"/>
          <w:b/>
          <w:sz w:val="28"/>
          <w:szCs w:val="28"/>
        </w:rPr>
        <w:t>6</w:t>
      </w:r>
      <w:r w:rsidR="00C737DE" w:rsidRPr="003048B3">
        <w:rPr>
          <w:rFonts w:ascii="Times New Roman" w:hAnsi="Times New Roman" w:cs="Times New Roman"/>
          <w:b/>
          <w:sz w:val="28"/>
          <w:szCs w:val="28"/>
        </w:rPr>
        <w:t>. BÖLÜM</w:t>
      </w:r>
    </w:p>
    <w:p w:rsidR="00C737DE" w:rsidRPr="003048B3" w:rsidRDefault="00C737DE" w:rsidP="00C73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8B3">
        <w:rPr>
          <w:rFonts w:ascii="Times New Roman" w:hAnsi="Times New Roman" w:cs="Times New Roman"/>
          <w:b/>
          <w:sz w:val="28"/>
          <w:szCs w:val="28"/>
        </w:rPr>
        <w:t>AKVARYUMLAR</w:t>
      </w:r>
    </w:p>
    <w:p w:rsidR="00C737DE" w:rsidRPr="003048B3" w:rsidRDefault="00C737DE" w:rsidP="00C737DE">
      <w:pPr>
        <w:rPr>
          <w:rFonts w:ascii="Times New Roman" w:hAnsi="Times New Roman" w:cs="Times New Roman"/>
          <w:sz w:val="24"/>
          <w:szCs w:val="24"/>
        </w:rPr>
      </w:pPr>
    </w:p>
    <w:p w:rsidR="00C737DE" w:rsidRPr="003048B3" w:rsidRDefault="00C737DE" w:rsidP="00C737DE">
      <w:pPr>
        <w:rPr>
          <w:rFonts w:ascii="Times New Roman" w:hAnsi="Times New Roman" w:cs="Times New Roman"/>
          <w:sz w:val="24"/>
          <w:szCs w:val="24"/>
        </w:rPr>
      </w:pPr>
      <w:r w:rsidRPr="003048B3">
        <w:rPr>
          <w:rFonts w:ascii="Times New Roman" w:hAnsi="Times New Roman" w:cs="Times New Roman"/>
          <w:sz w:val="24"/>
          <w:szCs w:val="24"/>
        </w:rPr>
        <w:t xml:space="preserve">Giriş </w:t>
      </w:r>
    </w:p>
    <w:p w:rsidR="00C737DE" w:rsidRPr="003048B3" w:rsidRDefault="00C737DE" w:rsidP="00C737DE">
      <w:pPr>
        <w:rPr>
          <w:rFonts w:ascii="Times New Roman" w:hAnsi="Times New Roman" w:cs="Times New Roman"/>
          <w:sz w:val="24"/>
          <w:szCs w:val="24"/>
        </w:rPr>
      </w:pPr>
      <w:r w:rsidRPr="003048B3">
        <w:rPr>
          <w:rFonts w:ascii="Times New Roman" w:hAnsi="Times New Roman" w:cs="Times New Roman"/>
          <w:sz w:val="24"/>
          <w:szCs w:val="24"/>
        </w:rPr>
        <w:t>Akvaryumların Tanımı</w:t>
      </w:r>
    </w:p>
    <w:p w:rsidR="00C737DE" w:rsidRPr="003048B3" w:rsidRDefault="00C737DE" w:rsidP="00C737DE">
      <w:pPr>
        <w:rPr>
          <w:rFonts w:ascii="Times New Roman" w:hAnsi="Times New Roman" w:cs="Times New Roman"/>
          <w:sz w:val="24"/>
          <w:szCs w:val="24"/>
        </w:rPr>
      </w:pPr>
      <w:r w:rsidRPr="003048B3">
        <w:rPr>
          <w:rFonts w:ascii="Times New Roman" w:hAnsi="Times New Roman" w:cs="Times New Roman"/>
          <w:sz w:val="24"/>
          <w:szCs w:val="24"/>
        </w:rPr>
        <w:t>Akvaryumların Amacı</w:t>
      </w:r>
    </w:p>
    <w:p w:rsidR="00C737DE" w:rsidRPr="003048B3" w:rsidRDefault="00C737DE" w:rsidP="00C737DE">
      <w:pPr>
        <w:rPr>
          <w:rFonts w:ascii="Times New Roman" w:hAnsi="Times New Roman" w:cs="Times New Roman"/>
          <w:sz w:val="24"/>
          <w:szCs w:val="24"/>
        </w:rPr>
      </w:pPr>
      <w:r w:rsidRPr="003048B3">
        <w:rPr>
          <w:rFonts w:ascii="Times New Roman" w:hAnsi="Times New Roman" w:cs="Times New Roman"/>
          <w:sz w:val="24"/>
          <w:szCs w:val="24"/>
        </w:rPr>
        <w:t xml:space="preserve">Akvaryumların Önemi </w:t>
      </w:r>
    </w:p>
    <w:p w:rsidR="00C737DE" w:rsidRPr="003048B3" w:rsidRDefault="00C737DE" w:rsidP="00C737DE">
      <w:pPr>
        <w:rPr>
          <w:rFonts w:ascii="Times New Roman" w:hAnsi="Times New Roman" w:cs="Times New Roman"/>
          <w:sz w:val="24"/>
          <w:szCs w:val="24"/>
        </w:rPr>
      </w:pPr>
      <w:r w:rsidRPr="003048B3">
        <w:rPr>
          <w:rFonts w:ascii="Times New Roman" w:hAnsi="Times New Roman" w:cs="Times New Roman"/>
          <w:sz w:val="24"/>
          <w:szCs w:val="24"/>
        </w:rPr>
        <w:t>Akvaryumların Tarihsel Gelişimi</w:t>
      </w:r>
    </w:p>
    <w:p w:rsidR="00C737DE" w:rsidRPr="003048B3" w:rsidRDefault="00C737DE" w:rsidP="00C737DE">
      <w:pPr>
        <w:rPr>
          <w:rFonts w:ascii="Times New Roman" w:hAnsi="Times New Roman" w:cs="Times New Roman"/>
          <w:sz w:val="24"/>
          <w:szCs w:val="24"/>
        </w:rPr>
      </w:pPr>
      <w:r w:rsidRPr="003048B3">
        <w:rPr>
          <w:rFonts w:ascii="Times New Roman" w:hAnsi="Times New Roman" w:cs="Times New Roman"/>
          <w:sz w:val="24"/>
          <w:szCs w:val="24"/>
        </w:rPr>
        <w:t>Akvaryumların Eğitim Amaçlı Kullanımı</w:t>
      </w:r>
    </w:p>
    <w:p w:rsidR="00C737DE" w:rsidRPr="003048B3" w:rsidRDefault="00C737DE" w:rsidP="00C737DE">
      <w:pPr>
        <w:rPr>
          <w:rFonts w:ascii="Times New Roman" w:hAnsi="Times New Roman" w:cs="Times New Roman"/>
          <w:sz w:val="24"/>
          <w:szCs w:val="24"/>
        </w:rPr>
      </w:pPr>
      <w:r w:rsidRPr="003048B3">
        <w:rPr>
          <w:rFonts w:ascii="Times New Roman" w:hAnsi="Times New Roman" w:cs="Times New Roman"/>
          <w:sz w:val="24"/>
          <w:szCs w:val="24"/>
        </w:rPr>
        <w:t xml:space="preserve">Güvenlik Tedbirleri </w:t>
      </w:r>
    </w:p>
    <w:p w:rsidR="00C737DE" w:rsidRPr="003048B3" w:rsidRDefault="00C737DE" w:rsidP="00C737DE">
      <w:pPr>
        <w:rPr>
          <w:rFonts w:ascii="Times New Roman" w:hAnsi="Times New Roman" w:cs="Times New Roman"/>
          <w:sz w:val="24"/>
          <w:szCs w:val="24"/>
        </w:rPr>
      </w:pPr>
      <w:r w:rsidRPr="003048B3">
        <w:rPr>
          <w:rFonts w:ascii="Times New Roman" w:hAnsi="Times New Roman" w:cs="Times New Roman"/>
          <w:sz w:val="24"/>
          <w:szCs w:val="24"/>
        </w:rPr>
        <w:t>Dünya’dan Bazı Akvaryumlar</w:t>
      </w:r>
    </w:p>
    <w:p w:rsidR="003C4BB6" w:rsidRDefault="00C737DE" w:rsidP="00C737DE">
      <w:pPr>
        <w:rPr>
          <w:rFonts w:ascii="Times New Roman" w:hAnsi="Times New Roman" w:cs="Times New Roman"/>
          <w:sz w:val="24"/>
          <w:szCs w:val="24"/>
        </w:rPr>
      </w:pPr>
      <w:r w:rsidRPr="003048B3">
        <w:rPr>
          <w:rFonts w:ascii="Times New Roman" w:hAnsi="Times New Roman" w:cs="Times New Roman"/>
          <w:sz w:val="24"/>
          <w:szCs w:val="24"/>
        </w:rPr>
        <w:t>Türkiye’deki Akvaryumlar</w:t>
      </w:r>
    </w:p>
    <w:p w:rsidR="00800BB4" w:rsidRDefault="00800BB4" w:rsidP="00C737DE">
      <w:pPr>
        <w:rPr>
          <w:rFonts w:ascii="Times New Roman" w:hAnsi="Times New Roman" w:cs="Times New Roman"/>
          <w:sz w:val="24"/>
          <w:szCs w:val="24"/>
        </w:rPr>
      </w:pPr>
    </w:p>
    <w:p w:rsidR="00800BB4" w:rsidRDefault="00800BB4" w:rsidP="00800B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Kaynak: </w:t>
      </w:r>
    </w:p>
    <w:p w:rsidR="00800BB4" w:rsidRDefault="00800BB4" w:rsidP="00800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Şen, A. İ. (Ed.). (2019). Okul Dışı Öğrenme Ortamları, Ankara: Pegem Akademi Yayınları.</w:t>
      </w:r>
    </w:p>
    <w:p w:rsidR="00800BB4" w:rsidRPr="003048B3" w:rsidRDefault="00800BB4" w:rsidP="00C737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0BB4" w:rsidRPr="00304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DE"/>
    <w:rsid w:val="003048B3"/>
    <w:rsid w:val="003C4BB6"/>
    <w:rsid w:val="005F398A"/>
    <w:rsid w:val="0071714F"/>
    <w:rsid w:val="007E6E34"/>
    <w:rsid w:val="00800BB4"/>
    <w:rsid w:val="00C1325C"/>
    <w:rsid w:val="00C51221"/>
    <w:rsid w:val="00C737DE"/>
    <w:rsid w:val="00CA2DA6"/>
    <w:rsid w:val="00D63ED2"/>
    <w:rsid w:val="00D82352"/>
    <w:rsid w:val="00E066A4"/>
    <w:rsid w:val="00E60392"/>
    <w:rsid w:val="00EA0C6E"/>
    <w:rsid w:val="00EC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-=[By NeC]=-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5</cp:revision>
  <dcterms:created xsi:type="dcterms:W3CDTF">2020-01-30T12:33:00Z</dcterms:created>
  <dcterms:modified xsi:type="dcterms:W3CDTF">2020-03-18T09:01:00Z</dcterms:modified>
</cp:coreProperties>
</file>